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F0F" w:rsidRPr="00290CE6" w:rsidRDefault="002D5A85" w:rsidP="00290CE6">
      <w:pPr>
        <w:spacing w:after="0" w:line="240" w:lineRule="auto"/>
        <w:jc w:val="center"/>
        <w:rPr>
          <w:rFonts w:ascii="Georgia" w:hAnsi="Georgia"/>
          <w:b/>
          <w:sz w:val="40"/>
        </w:rPr>
      </w:pPr>
      <w:r>
        <w:rPr>
          <w:rFonts w:ascii="Georgia" w:hAnsi="Georgia"/>
          <w:b/>
          <w:sz w:val="40"/>
        </w:rPr>
        <w:t>REVERSE CAREER FAIR</w:t>
      </w:r>
    </w:p>
    <w:p w:rsidR="00290CE6" w:rsidRDefault="00290CE6" w:rsidP="00290CE6">
      <w:pPr>
        <w:pBdr>
          <w:bottom w:val="single" w:sz="12" w:space="1" w:color="auto"/>
        </w:pBdr>
        <w:spacing w:after="0" w:line="240" w:lineRule="auto"/>
        <w:jc w:val="center"/>
        <w:rPr>
          <w:rFonts w:ascii="Georgia" w:hAnsi="Georgia"/>
          <w:sz w:val="32"/>
        </w:rPr>
      </w:pPr>
    </w:p>
    <w:p w:rsidR="00290CE6" w:rsidRDefault="00290CE6" w:rsidP="00290CE6">
      <w:pPr>
        <w:spacing w:after="0" w:line="240" w:lineRule="auto"/>
        <w:jc w:val="center"/>
        <w:rPr>
          <w:rFonts w:ascii="Georgia" w:hAnsi="Georgia"/>
          <w:sz w:val="32"/>
        </w:rPr>
      </w:pPr>
    </w:p>
    <w:p w:rsidR="00290CE6" w:rsidRDefault="00290CE6" w:rsidP="00290CE6">
      <w:pPr>
        <w:spacing w:after="0" w:line="240" w:lineRule="auto"/>
        <w:jc w:val="center"/>
        <w:rPr>
          <w:rFonts w:ascii="Georgia" w:hAnsi="Georgia"/>
          <w:sz w:val="32"/>
        </w:rPr>
      </w:pPr>
      <w:r>
        <w:rPr>
          <w:rFonts w:ascii="Georgia" w:hAnsi="Georgia"/>
          <w:sz w:val="32"/>
        </w:rPr>
        <w:t>Welcome! Please Sign In.</w:t>
      </w:r>
    </w:p>
    <w:p w:rsidR="00290CE6" w:rsidRDefault="00290CE6" w:rsidP="00290CE6">
      <w:pPr>
        <w:spacing w:after="0" w:line="240" w:lineRule="auto"/>
        <w:jc w:val="center"/>
        <w:rPr>
          <w:rFonts w:ascii="Georgia" w:hAnsi="Georgia"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6"/>
        <w:gridCol w:w="5037"/>
        <w:gridCol w:w="5037"/>
      </w:tblGrid>
      <w:tr w:rsidR="00290CE6" w:rsidTr="00290CE6">
        <w:tc>
          <w:tcPr>
            <w:tcW w:w="5036" w:type="dxa"/>
          </w:tcPr>
          <w:p w:rsidR="00290CE6" w:rsidRPr="00290CE6" w:rsidRDefault="00290CE6" w:rsidP="00290CE6">
            <w:pPr>
              <w:jc w:val="center"/>
              <w:rPr>
                <w:rFonts w:ascii="Georgia" w:hAnsi="Georgia"/>
                <w:b/>
                <w:sz w:val="32"/>
              </w:rPr>
            </w:pPr>
            <w:r>
              <w:rPr>
                <w:rFonts w:ascii="Georgia" w:hAnsi="Georgia"/>
                <w:b/>
                <w:sz w:val="32"/>
              </w:rPr>
              <w:t>Name</w:t>
            </w:r>
          </w:p>
        </w:tc>
        <w:tc>
          <w:tcPr>
            <w:tcW w:w="5037" w:type="dxa"/>
          </w:tcPr>
          <w:p w:rsidR="00290CE6" w:rsidRPr="00290CE6" w:rsidRDefault="00290CE6" w:rsidP="00290CE6">
            <w:pPr>
              <w:jc w:val="center"/>
              <w:rPr>
                <w:rFonts w:ascii="Georgia" w:hAnsi="Georgia"/>
                <w:b/>
                <w:sz w:val="32"/>
              </w:rPr>
            </w:pPr>
            <w:r>
              <w:rPr>
                <w:rFonts w:ascii="Georgia" w:hAnsi="Georgia"/>
                <w:b/>
                <w:sz w:val="32"/>
              </w:rPr>
              <w:t>Organization</w:t>
            </w:r>
          </w:p>
        </w:tc>
        <w:tc>
          <w:tcPr>
            <w:tcW w:w="5037" w:type="dxa"/>
          </w:tcPr>
          <w:p w:rsidR="00290CE6" w:rsidRPr="00290CE6" w:rsidRDefault="00290CE6" w:rsidP="00290CE6">
            <w:pPr>
              <w:jc w:val="center"/>
              <w:rPr>
                <w:rFonts w:ascii="Georgia" w:hAnsi="Georgia"/>
                <w:b/>
                <w:sz w:val="32"/>
              </w:rPr>
            </w:pPr>
            <w:r>
              <w:rPr>
                <w:rFonts w:ascii="Georgia" w:hAnsi="Georgia"/>
                <w:b/>
                <w:sz w:val="32"/>
              </w:rPr>
              <w:t>Email</w:t>
            </w: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90CE6" w:rsidTr="00290CE6">
        <w:tc>
          <w:tcPr>
            <w:tcW w:w="5036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90CE6" w:rsidRDefault="00290CE6" w:rsidP="00290CE6">
            <w:pPr>
              <w:rPr>
                <w:rFonts w:ascii="Georgia" w:hAnsi="Georgia"/>
                <w:sz w:val="32"/>
              </w:rPr>
            </w:pPr>
          </w:p>
        </w:tc>
      </w:tr>
      <w:tr w:rsidR="002D5A85" w:rsidTr="00290CE6">
        <w:tc>
          <w:tcPr>
            <w:tcW w:w="5036" w:type="dxa"/>
          </w:tcPr>
          <w:p w:rsidR="002D5A85" w:rsidRDefault="002D5A85" w:rsidP="00290CE6">
            <w:pPr>
              <w:rPr>
                <w:rFonts w:ascii="Georgia" w:hAnsi="Georgia"/>
                <w:sz w:val="32"/>
              </w:rPr>
            </w:pPr>
            <w:bookmarkStart w:id="0" w:name="_GoBack"/>
            <w:bookmarkEnd w:id="0"/>
          </w:p>
        </w:tc>
        <w:tc>
          <w:tcPr>
            <w:tcW w:w="5037" w:type="dxa"/>
          </w:tcPr>
          <w:p w:rsidR="002D5A85" w:rsidRDefault="002D5A85" w:rsidP="00290CE6">
            <w:pPr>
              <w:rPr>
                <w:rFonts w:ascii="Georgia" w:hAnsi="Georgia"/>
                <w:sz w:val="32"/>
              </w:rPr>
            </w:pPr>
          </w:p>
        </w:tc>
        <w:tc>
          <w:tcPr>
            <w:tcW w:w="5037" w:type="dxa"/>
          </w:tcPr>
          <w:p w:rsidR="002D5A85" w:rsidRDefault="002D5A85" w:rsidP="00290CE6">
            <w:pPr>
              <w:rPr>
                <w:rFonts w:ascii="Georgia" w:hAnsi="Georgia"/>
                <w:sz w:val="32"/>
              </w:rPr>
            </w:pPr>
          </w:p>
        </w:tc>
      </w:tr>
    </w:tbl>
    <w:p w:rsidR="00290CE6" w:rsidRPr="00290CE6" w:rsidRDefault="00290CE6" w:rsidP="00290CE6">
      <w:pPr>
        <w:spacing w:after="0" w:line="240" w:lineRule="auto"/>
        <w:jc w:val="center"/>
        <w:rPr>
          <w:rFonts w:ascii="Georgia" w:hAnsi="Georgia"/>
          <w:sz w:val="32"/>
        </w:rPr>
      </w:pPr>
    </w:p>
    <w:sectPr w:rsidR="00290CE6" w:rsidRPr="00290CE6" w:rsidSect="00290CE6"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A43"/>
    <w:rsid w:val="00290CE6"/>
    <w:rsid w:val="002D5A85"/>
    <w:rsid w:val="00967F0F"/>
    <w:rsid w:val="009D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41EA8"/>
  <w15:chartTrackingRefBased/>
  <w15:docId w15:val="{FFE250B4-6F64-4501-8D83-B5AEDB435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0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EA383-5E10-43EE-AC8A-97DB4A60D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142</Characters>
  <Application>Microsoft Office Word</Application>
  <DocSecurity>0</DocSecurity>
  <Lines>1</Lines>
  <Paragraphs>1</Paragraphs>
  <ScaleCrop>false</ScaleCrop>
  <Company>University of South Florida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Heins, Benjamin</dc:creator>
  <cp:keywords/>
  <dc:description/>
  <cp:lastModifiedBy>Heins, Benjamin</cp:lastModifiedBy>
  <cp:revision>3</cp:revision>
  <dcterms:created xsi:type="dcterms:W3CDTF">2018-10-30T18:24:00Z</dcterms:created>
  <dcterms:modified xsi:type="dcterms:W3CDTF">2019-04-17T13:59:00Z</dcterms:modified>
</cp:coreProperties>
</file>