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AAF" w:rsidRDefault="00385AAF" w:rsidP="00385AAF">
      <w:pPr>
        <w:autoSpaceDE w:val="0"/>
        <w:autoSpaceDN w:val="0"/>
        <w:adjustRightInd w:val="0"/>
      </w:pPr>
      <w:r>
        <w:t xml:space="preserve">Minutes of Meeting held </w:t>
      </w:r>
      <w:r>
        <w:t>September 19, 2016</w:t>
      </w:r>
    </w:p>
    <w:p w:rsidR="00385AAF" w:rsidRDefault="00385AAF" w:rsidP="00385AAF">
      <w:pPr>
        <w:autoSpaceDE w:val="0"/>
        <w:autoSpaceDN w:val="0"/>
        <w:adjustRightInd w:val="0"/>
      </w:pPr>
    </w:p>
    <w:p w:rsidR="00385AAF" w:rsidRDefault="00385AAF" w:rsidP="00385AAF">
      <w:pPr>
        <w:autoSpaceDE w:val="0"/>
        <w:autoSpaceDN w:val="0"/>
        <w:adjustRightInd w:val="0"/>
      </w:pPr>
      <w:r>
        <w:t xml:space="preserve">Passenger Tramway Advisory Council (PTAC) Meeting </w:t>
      </w:r>
    </w:p>
    <w:p w:rsidR="00385AAF" w:rsidRDefault="00385AAF" w:rsidP="00385AAF">
      <w:pPr>
        <w:autoSpaceDE w:val="0"/>
        <w:autoSpaceDN w:val="0"/>
        <w:adjustRightInd w:val="0"/>
      </w:pPr>
      <w:r>
        <w:t>Holiday Valley Resort</w:t>
      </w:r>
    </w:p>
    <w:p w:rsidR="00385AAF" w:rsidRDefault="00385AAF" w:rsidP="00385AAF">
      <w:pPr>
        <w:autoSpaceDE w:val="0"/>
        <w:autoSpaceDN w:val="0"/>
        <w:adjustRightInd w:val="0"/>
      </w:pPr>
      <w:proofErr w:type="spellStart"/>
      <w:r>
        <w:t>Ellicotville</w:t>
      </w:r>
      <w:proofErr w:type="spellEnd"/>
      <w:r>
        <w:t>, NY</w:t>
      </w:r>
    </w:p>
    <w:p w:rsidR="00385AAF" w:rsidRDefault="00385AAF" w:rsidP="00385AAF">
      <w:pPr>
        <w:autoSpaceDE w:val="0"/>
        <w:autoSpaceDN w:val="0"/>
        <w:adjustRightInd w:val="0"/>
      </w:pPr>
      <w:r>
        <w:t>Start time: 1:00 pm</w:t>
      </w:r>
    </w:p>
    <w:p w:rsidR="00385AAF" w:rsidRDefault="00385AAF" w:rsidP="00385AAF">
      <w:pPr>
        <w:autoSpaceDE w:val="0"/>
        <w:autoSpaceDN w:val="0"/>
        <w:adjustRightInd w:val="0"/>
      </w:pPr>
      <w:r>
        <w:t>End Time: 1:52 pm</w:t>
      </w:r>
    </w:p>
    <w:p w:rsidR="00385AAF" w:rsidRDefault="00385AAF" w:rsidP="00385AAF">
      <w:pPr>
        <w:autoSpaceDE w:val="0"/>
        <w:autoSpaceDN w:val="0"/>
        <w:adjustRightInd w:val="0"/>
      </w:pPr>
    </w:p>
    <w:p w:rsidR="00385AAF" w:rsidRDefault="00385AAF" w:rsidP="00385AAF">
      <w:pPr>
        <w:autoSpaceDE w:val="0"/>
        <w:autoSpaceDN w:val="0"/>
        <w:adjustRightInd w:val="0"/>
        <w:rPr>
          <w:b/>
          <w:bCs/>
        </w:rPr>
      </w:pPr>
      <w:r>
        <w:rPr>
          <w:b/>
          <w:bCs/>
        </w:rPr>
        <w:t>Members:</w:t>
      </w:r>
    </w:p>
    <w:p w:rsidR="00385AAF" w:rsidRDefault="00385AAF" w:rsidP="00385AAF">
      <w:pPr>
        <w:autoSpaceDE w:val="0"/>
        <w:autoSpaceDN w:val="0"/>
        <w:adjustRightInd w:val="0"/>
      </w:pPr>
      <w:r>
        <w:t>Jim Ruhl- Chairman PTAC</w:t>
      </w:r>
    </w:p>
    <w:p w:rsidR="00385AAF" w:rsidRDefault="00385AAF" w:rsidP="00385AAF">
      <w:pPr>
        <w:autoSpaceDE w:val="0"/>
        <w:autoSpaceDN w:val="0"/>
        <w:adjustRightInd w:val="0"/>
      </w:pPr>
      <w:r>
        <w:t xml:space="preserve">Tom Sanford- </w:t>
      </w:r>
      <w:proofErr w:type="spellStart"/>
      <w:r>
        <w:t>Doppelmayr</w:t>
      </w:r>
      <w:proofErr w:type="spellEnd"/>
      <w:r>
        <w:t xml:space="preserve"> USA PTAC</w:t>
      </w:r>
    </w:p>
    <w:p w:rsidR="00385AAF" w:rsidRDefault="00385AAF" w:rsidP="00385AAF">
      <w:pPr>
        <w:autoSpaceDE w:val="0"/>
        <w:autoSpaceDN w:val="0"/>
        <w:adjustRightInd w:val="0"/>
      </w:pPr>
      <w:r>
        <w:t xml:space="preserve">Wes </w:t>
      </w:r>
      <w:proofErr w:type="spellStart"/>
      <w:r>
        <w:t>Kryger</w:t>
      </w:r>
      <w:proofErr w:type="spellEnd"/>
      <w:r>
        <w:t>- Greek Peak Mountain PTAC</w:t>
      </w:r>
    </w:p>
    <w:p w:rsidR="00385AAF" w:rsidRDefault="00385AAF" w:rsidP="00385AAF">
      <w:pPr>
        <w:autoSpaceDE w:val="0"/>
        <w:autoSpaceDN w:val="0"/>
        <w:adjustRightInd w:val="0"/>
      </w:pPr>
      <w:r>
        <w:t>Russell Coloton PTAC</w:t>
      </w:r>
    </w:p>
    <w:p w:rsidR="00385AAF" w:rsidRDefault="00385AAF" w:rsidP="00385AAF">
      <w:pPr>
        <w:autoSpaceDE w:val="0"/>
        <w:autoSpaceDN w:val="0"/>
        <w:adjustRightInd w:val="0"/>
        <w:rPr>
          <w:b/>
          <w:bCs/>
        </w:rPr>
      </w:pPr>
    </w:p>
    <w:p w:rsidR="00385AAF" w:rsidRDefault="00385AAF" w:rsidP="00385AAF">
      <w:pPr>
        <w:autoSpaceDE w:val="0"/>
        <w:autoSpaceDN w:val="0"/>
        <w:adjustRightInd w:val="0"/>
      </w:pPr>
      <w:proofErr w:type="gramStart"/>
      <w:r>
        <w:rPr>
          <w:b/>
          <w:bCs/>
        </w:rPr>
        <w:t>Other</w:t>
      </w:r>
      <w:proofErr w:type="gramEnd"/>
      <w:r>
        <w:rPr>
          <w:b/>
          <w:bCs/>
        </w:rPr>
        <w:t xml:space="preserve"> Attendee’s:</w:t>
      </w:r>
      <w:r>
        <w:t xml:space="preserve"> </w:t>
      </w:r>
    </w:p>
    <w:p w:rsidR="00385AAF" w:rsidRDefault="00385AAF" w:rsidP="00385AAF">
      <w:pPr>
        <w:autoSpaceDE w:val="0"/>
        <w:autoSpaceDN w:val="0"/>
        <w:adjustRightInd w:val="0"/>
      </w:pPr>
      <w:r>
        <w:t>Vincent Rapacciuolo - Department of Labor</w:t>
      </w:r>
    </w:p>
    <w:p w:rsidR="00385AAF" w:rsidRDefault="00385AAF" w:rsidP="00385AAF">
      <w:pPr>
        <w:autoSpaceDE w:val="0"/>
        <w:autoSpaceDN w:val="0"/>
        <w:adjustRightInd w:val="0"/>
      </w:pPr>
      <w:r>
        <w:t>Albert Schuler-Department of Labor</w:t>
      </w:r>
    </w:p>
    <w:p w:rsidR="00385AAF" w:rsidRDefault="00385AAF" w:rsidP="00385AAF">
      <w:pPr>
        <w:autoSpaceDE w:val="0"/>
        <w:autoSpaceDN w:val="0"/>
        <w:adjustRightInd w:val="0"/>
      </w:pPr>
      <w:r>
        <w:t>Brian Koch- Department of Labor</w:t>
      </w:r>
    </w:p>
    <w:p w:rsidR="00385AAF" w:rsidRDefault="00385AAF" w:rsidP="00385AAF">
      <w:pPr>
        <w:autoSpaceDE w:val="0"/>
        <w:autoSpaceDN w:val="0"/>
        <w:adjustRightInd w:val="0"/>
      </w:pPr>
      <w:r>
        <w:t xml:space="preserve">Bonnie </w:t>
      </w:r>
      <w:proofErr w:type="spellStart"/>
      <w:r>
        <w:t>Koschir</w:t>
      </w:r>
      <w:proofErr w:type="spellEnd"/>
      <w:r>
        <w:t>-Holiday Valley</w:t>
      </w:r>
    </w:p>
    <w:p w:rsidR="00385AAF" w:rsidRDefault="00385AAF" w:rsidP="00385AAF">
      <w:pPr>
        <w:autoSpaceDE w:val="0"/>
        <w:autoSpaceDN w:val="0"/>
        <w:adjustRightInd w:val="0"/>
      </w:pPr>
      <w:r>
        <w:t>Sid Roslund- NSAA</w:t>
      </w:r>
    </w:p>
    <w:p w:rsidR="00385AAF" w:rsidRDefault="00385AAF" w:rsidP="00385AAF">
      <w:pPr>
        <w:autoSpaceDE w:val="0"/>
        <w:autoSpaceDN w:val="0"/>
        <w:adjustRightInd w:val="0"/>
      </w:pPr>
      <w:r>
        <w:t xml:space="preserve">John </w:t>
      </w:r>
      <w:proofErr w:type="spellStart"/>
      <w:r>
        <w:t>Goodfellow</w:t>
      </w:r>
      <w:proofErr w:type="spellEnd"/>
      <w:r>
        <w:t>-Four Seasons</w:t>
      </w:r>
    </w:p>
    <w:p w:rsidR="00385AAF" w:rsidRDefault="00385AAF" w:rsidP="00385AAF">
      <w:pPr>
        <w:autoSpaceDE w:val="0"/>
        <w:autoSpaceDN w:val="0"/>
        <w:adjustRightInd w:val="0"/>
      </w:pPr>
      <w:r>
        <w:t xml:space="preserve">Mike </w:t>
      </w:r>
      <w:proofErr w:type="spellStart"/>
      <w:r>
        <w:t>Gerken</w:t>
      </w:r>
      <w:proofErr w:type="spellEnd"/>
      <w:r>
        <w:t>-Kissing Bridge</w:t>
      </w:r>
    </w:p>
    <w:p w:rsidR="00385AAF" w:rsidRDefault="00385AAF" w:rsidP="00385AAF">
      <w:pPr>
        <w:autoSpaceDE w:val="0"/>
        <w:autoSpaceDN w:val="0"/>
        <w:adjustRightInd w:val="0"/>
      </w:pPr>
      <w:r>
        <w:t>Scott Brandi-</w:t>
      </w:r>
      <w:proofErr w:type="spellStart"/>
      <w:r>
        <w:t>ISkiNY</w:t>
      </w:r>
      <w:proofErr w:type="spellEnd"/>
    </w:p>
    <w:p w:rsidR="00385AAF" w:rsidRDefault="00385AAF" w:rsidP="00385AAF">
      <w:pPr>
        <w:autoSpaceDE w:val="0"/>
        <w:autoSpaceDN w:val="0"/>
        <w:adjustRightInd w:val="0"/>
      </w:pPr>
      <w:r>
        <w:t>Matt Allen-Gore Mt.</w:t>
      </w:r>
    </w:p>
    <w:p w:rsidR="00385AAF" w:rsidRDefault="00385AAF" w:rsidP="00385AAF">
      <w:pPr>
        <w:autoSpaceDE w:val="0"/>
        <w:autoSpaceDN w:val="0"/>
        <w:adjustRightInd w:val="0"/>
      </w:pPr>
    </w:p>
    <w:p w:rsidR="00385AAF" w:rsidRDefault="00385AAF" w:rsidP="00385AAF">
      <w:pPr>
        <w:autoSpaceDE w:val="0"/>
        <w:autoSpaceDN w:val="0"/>
        <w:adjustRightInd w:val="0"/>
        <w:rPr>
          <w:b/>
          <w:bCs/>
        </w:rPr>
      </w:pPr>
      <w:r>
        <w:rPr>
          <w:b/>
          <w:bCs/>
        </w:rPr>
        <w:t>Topics:</w:t>
      </w:r>
    </w:p>
    <w:p w:rsidR="00385AAF" w:rsidRDefault="00385AAF" w:rsidP="00385AAF">
      <w:pPr>
        <w:autoSpaceDE w:val="0"/>
        <w:autoSpaceDN w:val="0"/>
        <w:adjustRightInd w:val="0"/>
        <w:rPr>
          <w:b/>
          <w:bCs/>
        </w:rPr>
      </w:pPr>
    </w:p>
    <w:p w:rsidR="00385AAF" w:rsidRDefault="00385AAF" w:rsidP="00385AAF">
      <w:pPr>
        <w:pStyle w:val="ListParagraph"/>
        <w:numPr>
          <w:ilvl w:val="0"/>
          <w:numId w:val="1"/>
        </w:numPr>
        <w:autoSpaceDE w:val="0"/>
        <w:autoSpaceDN w:val="0"/>
        <w:adjustRightInd w:val="0"/>
        <w:rPr>
          <w:b/>
          <w:bCs/>
        </w:rPr>
      </w:pPr>
      <w:r>
        <w:rPr>
          <w:b/>
          <w:bCs/>
        </w:rPr>
        <w:t>Chairman Ruhl Called the meeting to order and Council Members and other attendees introduced themselves</w:t>
      </w:r>
    </w:p>
    <w:p w:rsidR="00385AAF" w:rsidRDefault="00385AAF" w:rsidP="00385AAF">
      <w:pPr>
        <w:autoSpaceDE w:val="0"/>
        <w:autoSpaceDN w:val="0"/>
        <w:adjustRightInd w:val="0"/>
        <w:rPr>
          <w:b/>
          <w:bCs/>
        </w:rPr>
      </w:pPr>
    </w:p>
    <w:p w:rsidR="00385AAF" w:rsidRDefault="00385AAF" w:rsidP="00385AAF">
      <w:pPr>
        <w:pStyle w:val="ListParagraph"/>
        <w:numPr>
          <w:ilvl w:val="0"/>
          <w:numId w:val="1"/>
        </w:numPr>
        <w:autoSpaceDE w:val="0"/>
        <w:autoSpaceDN w:val="0"/>
        <w:adjustRightInd w:val="0"/>
        <w:rPr>
          <w:b/>
          <w:bCs/>
        </w:rPr>
      </w:pPr>
      <w:r>
        <w:rPr>
          <w:b/>
          <w:bCs/>
        </w:rPr>
        <w:t>Minutes of Meeting Minutes from 9/2015 were distributed and reviewed. Motion to approve was made and unanimously approved.</w:t>
      </w:r>
    </w:p>
    <w:p w:rsidR="00385AAF" w:rsidRDefault="00385AAF" w:rsidP="00385AAF">
      <w:pPr>
        <w:autoSpaceDE w:val="0"/>
        <w:autoSpaceDN w:val="0"/>
        <w:adjustRightInd w:val="0"/>
        <w:rPr>
          <w:b/>
          <w:bCs/>
        </w:rPr>
      </w:pPr>
    </w:p>
    <w:p w:rsidR="00385AAF" w:rsidRDefault="00385AAF" w:rsidP="00385AAF">
      <w:pPr>
        <w:pStyle w:val="ListParagraph"/>
        <w:numPr>
          <w:ilvl w:val="0"/>
          <w:numId w:val="1"/>
        </w:numPr>
        <w:autoSpaceDE w:val="0"/>
        <w:autoSpaceDN w:val="0"/>
        <w:adjustRightInd w:val="0"/>
        <w:rPr>
          <w:b/>
          <w:bCs/>
        </w:rPr>
      </w:pPr>
      <w:r>
        <w:rPr>
          <w:b/>
          <w:bCs/>
        </w:rPr>
        <w:t xml:space="preserve">Albert Schuler presented an update on efforts by NYSDOL Industry Inspection Bureau to continue its inspection of aging ski infrastructure in New York.  A discussion ensued of locating engineered drawings of existing structures to address concerns about grout anchored footings.  It was determined that NYSDOL, the resort areas, and the device manufacturers would search their files </w:t>
      </w:r>
      <w:proofErr w:type="gramStart"/>
      <w:r>
        <w:rPr>
          <w:b/>
          <w:bCs/>
        </w:rPr>
        <w:t>in an effort to</w:t>
      </w:r>
      <w:proofErr w:type="gramEnd"/>
      <w:r>
        <w:rPr>
          <w:b/>
          <w:bCs/>
        </w:rPr>
        <w:t xml:space="preserve"> determine which structures utilized grouted anchor bolts as resistance to overturning.</w:t>
      </w:r>
    </w:p>
    <w:p w:rsidR="00385AAF" w:rsidRDefault="00385AAF" w:rsidP="00385AAF">
      <w:pPr>
        <w:pStyle w:val="ListParagraph"/>
        <w:rPr>
          <w:b/>
          <w:bCs/>
        </w:rPr>
      </w:pPr>
    </w:p>
    <w:p w:rsidR="00385AAF" w:rsidRDefault="00385AAF" w:rsidP="00385AAF">
      <w:pPr>
        <w:pStyle w:val="ListParagraph"/>
        <w:numPr>
          <w:ilvl w:val="0"/>
          <w:numId w:val="1"/>
        </w:numPr>
        <w:autoSpaceDE w:val="0"/>
        <w:autoSpaceDN w:val="0"/>
        <w:adjustRightInd w:val="0"/>
        <w:rPr>
          <w:b/>
          <w:bCs/>
        </w:rPr>
      </w:pPr>
      <w:r>
        <w:rPr>
          <w:b/>
          <w:bCs/>
        </w:rPr>
        <w:lastRenderedPageBreak/>
        <w:t xml:space="preserve">Sid </w:t>
      </w:r>
      <w:proofErr w:type="spellStart"/>
      <w:r>
        <w:rPr>
          <w:b/>
          <w:bCs/>
        </w:rPr>
        <w:t>Rosalund</w:t>
      </w:r>
      <w:bookmarkStart w:id="0" w:name="_GoBack"/>
      <w:bookmarkEnd w:id="0"/>
      <w:proofErr w:type="spellEnd"/>
      <w:r>
        <w:rPr>
          <w:b/>
          <w:bCs/>
        </w:rPr>
        <w:t xml:space="preserve"> presented a detailed discussion of changes expected for the ANSI B77 standard</w:t>
      </w:r>
      <w:r>
        <w:rPr>
          <w:b/>
          <w:bCs/>
        </w:rPr>
        <w:t>,</w:t>
      </w:r>
      <w:r>
        <w:rPr>
          <w:b/>
          <w:bCs/>
        </w:rPr>
        <w:t xml:space="preserve"> expected to be published in May 2017.  Areas of change included, evacuation drive </w:t>
      </w:r>
      <w:r>
        <w:rPr>
          <w:b/>
          <w:bCs/>
        </w:rPr>
        <w:t>maintenance, machine guarding, t</w:t>
      </w:r>
      <w:r>
        <w:rPr>
          <w:b/>
          <w:bCs/>
        </w:rPr>
        <w:t xml:space="preserve">ower design and retrofits, conveyors, restraint bars, signage, operational changes and electrical. </w:t>
      </w:r>
    </w:p>
    <w:p w:rsidR="00385AAF" w:rsidRDefault="00385AAF" w:rsidP="00385AAF">
      <w:pPr>
        <w:autoSpaceDE w:val="0"/>
        <w:autoSpaceDN w:val="0"/>
        <w:adjustRightInd w:val="0"/>
        <w:rPr>
          <w:b/>
          <w:bCs/>
        </w:rPr>
      </w:pPr>
    </w:p>
    <w:p w:rsidR="00385AAF" w:rsidRDefault="00385AAF" w:rsidP="00385AAF">
      <w:pPr>
        <w:pStyle w:val="ListParagraph"/>
        <w:numPr>
          <w:ilvl w:val="0"/>
          <w:numId w:val="1"/>
        </w:numPr>
        <w:autoSpaceDE w:val="0"/>
        <w:autoSpaceDN w:val="0"/>
        <w:adjustRightInd w:val="0"/>
        <w:rPr>
          <w:b/>
          <w:bCs/>
        </w:rPr>
      </w:pPr>
      <w:r>
        <w:rPr>
          <w:b/>
          <w:bCs/>
        </w:rPr>
        <w:t xml:space="preserve">Questions and clarifications were asked of Mr. </w:t>
      </w:r>
      <w:proofErr w:type="spellStart"/>
      <w:r>
        <w:rPr>
          <w:b/>
          <w:bCs/>
        </w:rPr>
        <w:t>Rosalund</w:t>
      </w:r>
      <w:proofErr w:type="spellEnd"/>
      <w:r>
        <w:rPr>
          <w:b/>
          <w:bCs/>
        </w:rPr>
        <w:t xml:space="preserve"> on topics of communication lines, signage, load testing, and video surveillance</w:t>
      </w:r>
    </w:p>
    <w:p w:rsidR="00385AAF" w:rsidRDefault="00385AAF" w:rsidP="00385AAF">
      <w:pPr>
        <w:pStyle w:val="ListParagraph"/>
        <w:rPr>
          <w:b/>
          <w:bCs/>
        </w:rPr>
      </w:pPr>
    </w:p>
    <w:p w:rsidR="00385AAF" w:rsidRDefault="00385AAF" w:rsidP="00385AAF">
      <w:pPr>
        <w:pStyle w:val="ListParagraph"/>
        <w:numPr>
          <w:ilvl w:val="0"/>
          <w:numId w:val="1"/>
        </w:numPr>
        <w:autoSpaceDE w:val="0"/>
        <w:autoSpaceDN w:val="0"/>
        <w:adjustRightInd w:val="0"/>
        <w:rPr>
          <w:b/>
          <w:bCs/>
        </w:rPr>
      </w:pPr>
      <w:r>
        <w:rPr>
          <w:b/>
          <w:bCs/>
        </w:rPr>
        <w:t>Suggestions to revamp the ticket language with more modern/technology specifically to allow for RFID and other tickets which don’t require visible display were discussed.  NYSDOL reported no ski areas had yet requested a variance to this language nor had NYSDOL written any violations for noncompliance however NYSDOL does support updating the language of code rule 54 to allow for modern technology.</w:t>
      </w:r>
    </w:p>
    <w:p w:rsidR="00385AAF" w:rsidRDefault="00385AAF" w:rsidP="00385AAF">
      <w:pPr>
        <w:pStyle w:val="ListParagraph"/>
        <w:autoSpaceDE w:val="0"/>
        <w:autoSpaceDN w:val="0"/>
        <w:adjustRightInd w:val="0"/>
        <w:ind w:left="0"/>
        <w:rPr>
          <w:b/>
          <w:bCs/>
        </w:rPr>
      </w:pPr>
    </w:p>
    <w:p w:rsidR="00385AAF" w:rsidRDefault="00385AAF" w:rsidP="00385AAF">
      <w:pPr>
        <w:pStyle w:val="ListParagraph"/>
        <w:numPr>
          <w:ilvl w:val="0"/>
          <w:numId w:val="1"/>
        </w:numPr>
        <w:autoSpaceDE w:val="0"/>
        <w:autoSpaceDN w:val="0"/>
        <w:adjustRightInd w:val="0"/>
        <w:rPr>
          <w:b/>
          <w:bCs/>
        </w:rPr>
      </w:pPr>
      <w:r>
        <w:rPr>
          <w:b/>
          <w:bCs/>
        </w:rPr>
        <w:t>All were reminded a discussion on the SANY Lift Maintenance Program- would follow the PTAC meeting at 2:00 PM at the same location.</w:t>
      </w:r>
    </w:p>
    <w:p w:rsidR="00385AAF" w:rsidRPr="00385AAF" w:rsidRDefault="00385AAF" w:rsidP="00385AAF">
      <w:pPr>
        <w:rPr>
          <w:b/>
          <w:bCs/>
        </w:rPr>
      </w:pPr>
    </w:p>
    <w:p w:rsidR="00385AAF" w:rsidRDefault="00385AAF" w:rsidP="00385AAF">
      <w:pPr>
        <w:pStyle w:val="ListParagraph"/>
        <w:numPr>
          <w:ilvl w:val="0"/>
          <w:numId w:val="1"/>
        </w:numPr>
        <w:autoSpaceDE w:val="0"/>
        <w:autoSpaceDN w:val="0"/>
        <w:adjustRightInd w:val="0"/>
        <w:rPr>
          <w:b/>
          <w:bCs/>
        </w:rPr>
      </w:pPr>
      <w:r>
        <w:rPr>
          <w:b/>
          <w:bCs/>
        </w:rPr>
        <w:t xml:space="preserve">Motion to adjourn was made and approved unanimously. </w:t>
      </w:r>
    </w:p>
    <w:p w:rsidR="00671209" w:rsidRDefault="003379FC"/>
    <w:sectPr w:rsidR="006712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9FC" w:rsidRDefault="003379FC" w:rsidP="00385AAF">
      <w:r>
        <w:separator/>
      </w:r>
    </w:p>
  </w:endnote>
  <w:endnote w:type="continuationSeparator" w:id="0">
    <w:p w:rsidR="003379FC" w:rsidRDefault="003379FC" w:rsidP="0038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9FC" w:rsidRDefault="003379FC" w:rsidP="00385AAF">
      <w:r>
        <w:separator/>
      </w:r>
    </w:p>
  </w:footnote>
  <w:footnote w:type="continuationSeparator" w:id="0">
    <w:p w:rsidR="003379FC" w:rsidRDefault="003379FC" w:rsidP="0038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AAF" w:rsidRPr="0076343C" w:rsidRDefault="00385AAF" w:rsidP="00385AAF">
    <w:pPr>
      <w:rPr>
        <w:rFonts w:ascii="Arial" w:hAnsi="Arial" w:cs="Arial"/>
        <w:b/>
        <w:color w:val="6A6A69"/>
      </w:rPr>
    </w:pPr>
    <w:r>
      <w:rPr>
        <w:rFonts w:ascii="Arial" w:hAnsi="Arial" w:cs="Arial"/>
        <w:b/>
        <w:color w:val="6A6A69"/>
      </w:rPr>
      <w:t>Vincent Rapacciuolo</w:t>
    </w:r>
    <w:r w:rsidRPr="0076343C">
      <w:rPr>
        <w:rFonts w:ascii="Arial" w:hAnsi="Arial" w:cs="Arial"/>
        <w:b/>
        <w:color w:val="6A6A69"/>
      </w:rPr>
      <w:t xml:space="preserve"> </w:t>
    </w:r>
  </w:p>
  <w:p w:rsidR="00385AAF" w:rsidRPr="0076343C" w:rsidRDefault="00385AAF" w:rsidP="00385AAF">
    <w:pPr>
      <w:rPr>
        <w:rFonts w:ascii="Arial" w:hAnsi="Arial" w:cs="Arial"/>
        <w:color w:val="6A6A69"/>
      </w:rPr>
    </w:pPr>
    <w:r>
      <w:rPr>
        <w:rFonts w:ascii="Arial" w:hAnsi="Arial" w:cs="Arial"/>
        <w:color w:val="6A6A69"/>
      </w:rPr>
      <w:t>Program Manager 2</w:t>
    </w:r>
  </w:p>
  <w:p w:rsidR="00385AAF" w:rsidRPr="0076343C" w:rsidRDefault="00385AAF" w:rsidP="00385AAF">
    <w:pPr>
      <w:rPr>
        <w:rFonts w:ascii="Arial" w:hAnsi="Arial" w:cs="Arial"/>
        <w:b/>
        <w:color w:val="6A6A69"/>
      </w:rPr>
    </w:pPr>
  </w:p>
  <w:p w:rsidR="00385AAF" w:rsidRPr="0076343C" w:rsidRDefault="00385AAF" w:rsidP="00385AAF">
    <w:pPr>
      <w:rPr>
        <w:rFonts w:ascii="Arial" w:hAnsi="Arial" w:cs="Arial"/>
        <w:b/>
        <w:color w:val="458993"/>
      </w:rPr>
    </w:pPr>
    <w:r w:rsidRPr="0076343C">
      <w:rPr>
        <w:rFonts w:ascii="Arial" w:hAnsi="Arial" w:cs="Arial"/>
        <w:b/>
        <w:color w:val="458993"/>
      </w:rPr>
      <w:t>Department of Labor</w:t>
    </w:r>
  </w:p>
  <w:p w:rsidR="00385AAF" w:rsidRPr="0076343C" w:rsidRDefault="00385AAF" w:rsidP="00385AAF">
    <w:pPr>
      <w:rPr>
        <w:rFonts w:ascii="Arial" w:hAnsi="Arial" w:cs="Arial"/>
        <w:color w:val="6A6A69"/>
      </w:rPr>
    </w:pPr>
    <w:r w:rsidRPr="0076343C">
      <w:rPr>
        <w:rFonts w:ascii="Arial" w:hAnsi="Arial" w:cs="Arial"/>
        <w:color w:val="6A6A69"/>
      </w:rPr>
      <w:t>W. Averell Harriman State Office Campus</w:t>
    </w:r>
  </w:p>
  <w:p w:rsidR="00385AAF" w:rsidRPr="0076343C" w:rsidRDefault="00385AAF" w:rsidP="00385AAF">
    <w:pPr>
      <w:rPr>
        <w:rFonts w:ascii="Arial" w:hAnsi="Arial" w:cs="Arial"/>
        <w:color w:val="6A6A69"/>
      </w:rPr>
    </w:pPr>
    <w:r>
      <w:rPr>
        <w:rFonts w:ascii="Arial" w:hAnsi="Arial" w:cs="Arial"/>
        <w:color w:val="6A6A69"/>
      </w:rPr>
      <w:t>Building 12, Room 157</w:t>
    </w:r>
    <w:r w:rsidRPr="0076343C">
      <w:rPr>
        <w:rFonts w:ascii="Arial" w:hAnsi="Arial" w:cs="Arial"/>
        <w:color w:val="6A6A69"/>
      </w:rPr>
      <w:t>, Albany, NY 12240</w:t>
    </w:r>
    <w:r>
      <w:rPr>
        <w:rFonts w:ascii="Arial" w:hAnsi="Arial" w:cs="Arial"/>
        <w:color w:val="6A6A69"/>
      </w:rPr>
      <w:t xml:space="preserve"> </w:t>
    </w:r>
  </w:p>
  <w:p w:rsidR="00385AAF" w:rsidRPr="0076343C" w:rsidRDefault="00385AAF" w:rsidP="00385AAF">
    <w:pPr>
      <w:rPr>
        <w:rFonts w:ascii="Arial" w:hAnsi="Arial" w:cs="Arial"/>
        <w:color w:val="458993"/>
      </w:rPr>
    </w:pPr>
    <w:r w:rsidRPr="0076343C">
      <w:rPr>
        <w:rFonts w:ascii="Arial" w:hAnsi="Arial" w:cs="Arial"/>
        <w:color w:val="458993"/>
      </w:rPr>
      <w:t>www.labor.ny.gov</w:t>
    </w:r>
  </w:p>
  <w:p w:rsidR="00385AAF" w:rsidRDefault="00385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92E2D"/>
    <w:multiLevelType w:val="hybridMultilevel"/>
    <w:tmpl w:val="4F7CE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AF"/>
    <w:rsid w:val="003379FC"/>
    <w:rsid w:val="00385AAF"/>
    <w:rsid w:val="00397068"/>
    <w:rsid w:val="008B1478"/>
    <w:rsid w:val="00E243DD"/>
    <w:rsid w:val="00FC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3F22"/>
  <w15:chartTrackingRefBased/>
  <w15:docId w15:val="{E98D460B-F041-4361-B676-0F71D559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A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AAF"/>
    <w:pPr>
      <w:ind w:left="720"/>
      <w:contextualSpacing/>
    </w:pPr>
  </w:style>
  <w:style w:type="paragraph" w:styleId="Header">
    <w:name w:val="header"/>
    <w:basedOn w:val="Normal"/>
    <w:link w:val="HeaderChar"/>
    <w:uiPriority w:val="99"/>
    <w:unhideWhenUsed/>
    <w:rsid w:val="00385AAF"/>
    <w:pPr>
      <w:tabs>
        <w:tab w:val="center" w:pos="4680"/>
        <w:tab w:val="right" w:pos="9360"/>
      </w:tabs>
    </w:pPr>
  </w:style>
  <w:style w:type="character" w:customStyle="1" w:styleId="HeaderChar">
    <w:name w:val="Header Char"/>
    <w:basedOn w:val="DefaultParagraphFont"/>
    <w:link w:val="Header"/>
    <w:uiPriority w:val="99"/>
    <w:rsid w:val="00385A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5AAF"/>
    <w:pPr>
      <w:tabs>
        <w:tab w:val="center" w:pos="4680"/>
        <w:tab w:val="right" w:pos="9360"/>
      </w:tabs>
    </w:pPr>
  </w:style>
  <w:style w:type="character" w:customStyle="1" w:styleId="FooterChar">
    <w:name w:val="Footer Char"/>
    <w:basedOn w:val="DefaultParagraphFont"/>
    <w:link w:val="Footer"/>
    <w:uiPriority w:val="99"/>
    <w:rsid w:val="00385AA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31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Rapacciuolo, Vincent R (LABOR)</dc:creator>
  <cp:keywords/>
  <dc:description/>
  <cp:lastModifiedBy>Rapacciuolo, Vincent R (LABOR)</cp:lastModifiedBy>
  <cp:revision>1</cp:revision>
  <dcterms:created xsi:type="dcterms:W3CDTF">2019-01-04T14:24:00Z</dcterms:created>
  <dcterms:modified xsi:type="dcterms:W3CDTF">2019-01-04T14:34:00Z</dcterms:modified>
</cp:coreProperties>
</file>