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C606D" w14:textId="00F60940" w:rsidR="007B6521" w:rsidRPr="00A76164" w:rsidRDefault="009D2644" w:rsidP="004C389D">
      <w:pPr>
        <w:pStyle w:val="Title"/>
        <w:rPr>
          <w:rFonts w:cs="Segoe UI"/>
        </w:rPr>
      </w:pPr>
      <w:bookmarkStart w:id="0" w:name="_top"/>
      <w:bookmarkEnd w:id="0"/>
      <w:r>
        <w:rPr>
          <w:rFonts w:cs="Segoe UI"/>
        </w:rPr>
        <w:t>Career Advisor</w:t>
      </w:r>
      <w:r w:rsidR="56F62959" w:rsidRPr="00A76164">
        <w:rPr>
          <w:rFonts w:cs="Segoe UI"/>
        </w:rPr>
        <w:t xml:space="preserve"> Tool</w:t>
      </w:r>
      <w:r w:rsidR="14D2F8D7" w:rsidRPr="00A76164">
        <w:rPr>
          <w:rFonts w:cs="Segoe UI"/>
        </w:rPr>
        <w:t>k</w:t>
      </w:r>
      <w:r w:rsidR="56F62959" w:rsidRPr="00A76164">
        <w:rPr>
          <w:rFonts w:cs="Segoe UI"/>
        </w:rPr>
        <w:t xml:space="preserve">it </w:t>
      </w:r>
    </w:p>
    <w:p w14:paraId="67D7AAA4" w14:textId="189E37A4" w:rsidR="0066124F" w:rsidRPr="00A76164" w:rsidRDefault="00EE0290" w:rsidP="0066124F">
      <w:pPr>
        <w:pStyle w:val="Subtitle"/>
        <w:rPr>
          <w:rFonts w:cs="Segoe UI"/>
        </w:rPr>
      </w:pPr>
      <w:r>
        <w:rPr>
          <w:rFonts w:cs="Segoe UI"/>
        </w:rPr>
        <w:t xml:space="preserve">Competencies and Resources for </w:t>
      </w:r>
      <w:r w:rsidR="00FF4402">
        <w:rPr>
          <w:rFonts w:cs="Segoe UI"/>
        </w:rPr>
        <w:t xml:space="preserve">Workforce </w:t>
      </w:r>
      <w:r w:rsidR="00A505F5">
        <w:rPr>
          <w:rFonts w:cs="Segoe UI"/>
        </w:rPr>
        <w:t>Innovation</w:t>
      </w:r>
      <w:r w:rsidR="00FF4402">
        <w:rPr>
          <w:rFonts w:cs="Segoe UI"/>
        </w:rPr>
        <w:t xml:space="preserve"> and </w:t>
      </w:r>
      <w:r w:rsidR="00A505F5">
        <w:rPr>
          <w:rFonts w:cs="Segoe UI"/>
        </w:rPr>
        <w:t>Opportunity</w:t>
      </w:r>
      <w:r w:rsidR="00FF4402">
        <w:rPr>
          <w:rFonts w:cs="Segoe UI"/>
        </w:rPr>
        <w:t xml:space="preserve"> Act</w:t>
      </w:r>
      <w:r w:rsidR="00BE146C">
        <w:rPr>
          <w:rFonts w:cs="Segoe UI"/>
        </w:rPr>
        <w:t xml:space="preserve"> (WIOA)</w:t>
      </w:r>
      <w:r w:rsidR="00FF4402">
        <w:rPr>
          <w:rFonts w:cs="Segoe UI"/>
        </w:rPr>
        <w:t xml:space="preserve"> </w:t>
      </w:r>
      <w:r w:rsidR="00426348" w:rsidRPr="00A76164">
        <w:rPr>
          <w:rFonts w:cs="Segoe UI"/>
        </w:rPr>
        <w:t xml:space="preserve">Title I Adult and Dislocated Worker Program </w:t>
      </w:r>
      <w:r w:rsidR="00C60656">
        <w:rPr>
          <w:rFonts w:cs="Segoe UI"/>
        </w:rPr>
        <w:t xml:space="preserve">Frontline </w:t>
      </w:r>
      <w:r w:rsidR="00426348" w:rsidRPr="00A76164">
        <w:rPr>
          <w:rFonts w:cs="Segoe UI"/>
        </w:rPr>
        <w:t>Staff</w:t>
      </w:r>
    </w:p>
    <w:bookmarkStart w:id="1" w:name="_Toc167270824" w:displacedByCustomXml="next"/>
    <w:sdt>
      <w:sdtPr>
        <w:rPr>
          <w:rFonts w:ascii="Segoe UI" w:eastAsiaTheme="minorHAnsi" w:hAnsi="Segoe UI" w:cstheme="minorBidi"/>
          <w:b w:val="0"/>
          <w:bCs/>
          <w:smallCaps/>
          <w:color w:val="323A3E" w:themeColor="background2" w:themeShade="40"/>
          <w:sz w:val="22"/>
          <w:szCs w:val="22"/>
          <w14:textOutline w14:w="0" w14:cap="rnd" w14:cmpd="sng" w14:algn="ctr">
            <w14:noFill/>
            <w14:prstDash w14:val="solid"/>
            <w14:bevel/>
          </w14:textOutline>
        </w:rPr>
        <w:id w:val="1962066635"/>
        <w:docPartObj>
          <w:docPartGallery w:val="Table of Contents"/>
          <w:docPartUnique/>
        </w:docPartObj>
      </w:sdtPr>
      <w:sdtEndPr>
        <w:rPr>
          <w:rFonts w:cstheme="minorHAnsi"/>
          <w:b/>
          <w:noProof/>
          <w:sz w:val="24"/>
          <w:szCs w:val="20"/>
        </w:rPr>
      </w:sdtEndPr>
      <w:sdtContent>
        <w:p w14:paraId="4EA6A9A3" w14:textId="4C0A194D" w:rsidR="00AC4824" w:rsidRDefault="00AC4824">
          <w:pPr>
            <w:pStyle w:val="TOCHeading"/>
          </w:pPr>
          <w:r>
            <w:t>Table of Contents</w:t>
          </w:r>
          <w:bookmarkEnd w:id="1"/>
        </w:p>
        <w:p w14:paraId="5937D8D9" w14:textId="35792768" w:rsidR="00D76DD5" w:rsidRDefault="008426D6">
          <w:pPr>
            <w:pStyle w:val="TOC1"/>
            <w:tabs>
              <w:tab w:val="right" w:leader="dot" w:pos="9016"/>
            </w:tabs>
            <w:rPr>
              <w:rFonts w:asciiTheme="minorHAnsi" w:eastAsiaTheme="minorEastAsia" w:hAnsiTheme="minorHAnsi" w:cstheme="minorBidi"/>
              <w:b w:val="0"/>
              <w:bCs w:val="0"/>
              <w:smallCaps w:val="0"/>
              <w:noProof/>
              <w:color w:val="auto"/>
              <w:sz w:val="22"/>
              <w:szCs w:val="22"/>
            </w:rPr>
          </w:pPr>
          <w:r>
            <w:rPr>
              <w:b w:val="0"/>
              <w:bCs w:val="0"/>
              <w:smallCaps w:val="0"/>
            </w:rPr>
            <w:fldChar w:fldCharType="begin"/>
          </w:r>
          <w:r>
            <w:rPr>
              <w:b w:val="0"/>
              <w:bCs w:val="0"/>
              <w:smallCaps w:val="0"/>
            </w:rPr>
            <w:instrText xml:space="preserve"> TOC \o "1-3" \h \z \u </w:instrText>
          </w:r>
          <w:r>
            <w:rPr>
              <w:b w:val="0"/>
              <w:bCs w:val="0"/>
              <w:smallCaps w:val="0"/>
            </w:rPr>
            <w:fldChar w:fldCharType="separate"/>
          </w:r>
          <w:hyperlink w:anchor="_Toc167270824" w:history="1">
            <w:r w:rsidR="00D76DD5" w:rsidRPr="00BB76D0">
              <w:rPr>
                <w:rStyle w:val="Hyperlink"/>
                <w:noProof/>
              </w:rPr>
              <w:t>Table of Contents</w:t>
            </w:r>
            <w:r w:rsidR="00D76DD5">
              <w:rPr>
                <w:noProof/>
                <w:webHidden/>
              </w:rPr>
              <w:tab/>
            </w:r>
            <w:r w:rsidR="00D76DD5">
              <w:rPr>
                <w:noProof/>
                <w:webHidden/>
              </w:rPr>
              <w:fldChar w:fldCharType="begin"/>
            </w:r>
            <w:r w:rsidR="00D76DD5">
              <w:rPr>
                <w:noProof/>
                <w:webHidden/>
              </w:rPr>
              <w:instrText xml:space="preserve"> PAGEREF _Toc167270824 \h </w:instrText>
            </w:r>
            <w:r w:rsidR="00D76DD5">
              <w:rPr>
                <w:noProof/>
                <w:webHidden/>
              </w:rPr>
            </w:r>
            <w:r w:rsidR="00D76DD5">
              <w:rPr>
                <w:noProof/>
                <w:webHidden/>
              </w:rPr>
              <w:fldChar w:fldCharType="separate"/>
            </w:r>
            <w:r w:rsidR="00D76DD5">
              <w:rPr>
                <w:noProof/>
                <w:webHidden/>
              </w:rPr>
              <w:t>1</w:t>
            </w:r>
            <w:r w:rsidR="00D76DD5">
              <w:rPr>
                <w:noProof/>
                <w:webHidden/>
              </w:rPr>
              <w:fldChar w:fldCharType="end"/>
            </w:r>
          </w:hyperlink>
        </w:p>
        <w:p w14:paraId="4E86ECA0" w14:textId="1A3F0422" w:rsidR="00D76DD5" w:rsidRDefault="007F7D3D">
          <w:pPr>
            <w:pStyle w:val="TOC1"/>
            <w:tabs>
              <w:tab w:val="right" w:leader="dot" w:pos="9016"/>
            </w:tabs>
            <w:rPr>
              <w:rFonts w:asciiTheme="minorHAnsi" w:eastAsiaTheme="minorEastAsia" w:hAnsiTheme="minorHAnsi" w:cstheme="minorBidi"/>
              <w:b w:val="0"/>
              <w:bCs w:val="0"/>
              <w:smallCaps w:val="0"/>
              <w:noProof/>
              <w:color w:val="auto"/>
              <w:sz w:val="22"/>
              <w:szCs w:val="22"/>
            </w:rPr>
          </w:pPr>
          <w:hyperlink w:anchor="_Toc167270825" w:history="1">
            <w:r w:rsidR="00D76DD5" w:rsidRPr="00BB76D0">
              <w:rPr>
                <w:rStyle w:val="Hyperlink"/>
                <w:noProof/>
              </w:rPr>
              <w:t>Overview</w:t>
            </w:r>
            <w:r w:rsidR="00D76DD5">
              <w:rPr>
                <w:noProof/>
                <w:webHidden/>
              </w:rPr>
              <w:tab/>
            </w:r>
            <w:r w:rsidR="00D76DD5">
              <w:rPr>
                <w:noProof/>
                <w:webHidden/>
              </w:rPr>
              <w:fldChar w:fldCharType="begin"/>
            </w:r>
            <w:r w:rsidR="00D76DD5">
              <w:rPr>
                <w:noProof/>
                <w:webHidden/>
              </w:rPr>
              <w:instrText xml:space="preserve"> PAGEREF _Toc167270825 \h </w:instrText>
            </w:r>
            <w:r w:rsidR="00D76DD5">
              <w:rPr>
                <w:noProof/>
                <w:webHidden/>
              </w:rPr>
            </w:r>
            <w:r w:rsidR="00D76DD5">
              <w:rPr>
                <w:noProof/>
                <w:webHidden/>
              </w:rPr>
              <w:fldChar w:fldCharType="separate"/>
            </w:r>
            <w:r w:rsidR="00D76DD5">
              <w:rPr>
                <w:noProof/>
                <w:webHidden/>
              </w:rPr>
              <w:t>2</w:t>
            </w:r>
            <w:r w:rsidR="00D76DD5">
              <w:rPr>
                <w:noProof/>
                <w:webHidden/>
              </w:rPr>
              <w:fldChar w:fldCharType="end"/>
            </w:r>
          </w:hyperlink>
        </w:p>
        <w:p w14:paraId="29309044" w14:textId="20EC048C" w:rsidR="00D76DD5" w:rsidRDefault="007F7D3D">
          <w:pPr>
            <w:pStyle w:val="TOC1"/>
            <w:tabs>
              <w:tab w:val="right" w:leader="dot" w:pos="9016"/>
            </w:tabs>
            <w:rPr>
              <w:rFonts w:asciiTheme="minorHAnsi" w:eastAsiaTheme="minorEastAsia" w:hAnsiTheme="minorHAnsi" w:cstheme="minorBidi"/>
              <w:b w:val="0"/>
              <w:bCs w:val="0"/>
              <w:smallCaps w:val="0"/>
              <w:noProof/>
              <w:color w:val="auto"/>
              <w:sz w:val="22"/>
              <w:szCs w:val="22"/>
            </w:rPr>
          </w:pPr>
          <w:hyperlink w:anchor="_Toc167270826" w:history="1">
            <w:r w:rsidR="00D76DD5" w:rsidRPr="00BB76D0">
              <w:rPr>
                <w:rStyle w:val="Hyperlink"/>
                <w:noProof/>
              </w:rPr>
              <w:t>Collaborative Development</w:t>
            </w:r>
            <w:r w:rsidR="00D76DD5">
              <w:rPr>
                <w:noProof/>
                <w:webHidden/>
              </w:rPr>
              <w:tab/>
            </w:r>
            <w:r w:rsidR="00D76DD5">
              <w:rPr>
                <w:noProof/>
                <w:webHidden/>
              </w:rPr>
              <w:fldChar w:fldCharType="begin"/>
            </w:r>
            <w:r w:rsidR="00D76DD5">
              <w:rPr>
                <w:noProof/>
                <w:webHidden/>
              </w:rPr>
              <w:instrText xml:space="preserve"> PAGEREF _Toc167270826 \h </w:instrText>
            </w:r>
            <w:r w:rsidR="00D76DD5">
              <w:rPr>
                <w:noProof/>
                <w:webHidden/>
              </w:rPr>
            </w:r>
            <w:r w:rsidR="00D76DD5">
              <w:rPr>
                <w:noProof/>
                <w:webHidden/>
              </w:rPr>
              <w:fldChar w:fldCharType="separate"/>
            </w:r>
            <w:r w:rsidR="00D76DD5">
              <w:rPr>
                <w:noProof/>
                <w:webHidden/>
              </w:rPr>
              <w:t>2</w:t>
            </w:r>
            <w:r w:rsidR="00D76DD5">
              <w:rPr>
                <w:noProof/>
                <w:webHidden/>
              </w:rPr>
              <w:fldChar w:fldCharType="end"/>
            </w:r>
          </w:hyperlink>
        </w:p>
        <w:p w14:paraId="471B47E3" w14:textId="1C203956" w:rsidR="00D76DD5" w:rsidRDefault="007F7D3D">
          <w:pPr>
            <w:pStyle w:val="TOC1"/>
            <w:tabs>
              <w:tab w:val="right" w:leader="dot" w:pos="9016"/>
            </w:tabs>
            <w:rPr>
              <w:rFonts w:asciiTheme="minorHAnsi" w:eastAsiaTheme="minorEastAsia" w:hAnsiTheme="minorHAnsi" w:cstheme="minorBidi"/>
              <w:b w:val="0"/>
              <w:bCs w:val="0"/>
              <w:smallCaps w:val="0"/>
              <w:noProof/>
              <w:color w:val="auto"/>
              <w:sz w:val="22"/>
              <w:szCs w:val="22"/>
            </w:rPr>
          </w:pPr>
          <w:hyperlink w:anchor="_Toc167270827" w:history="1">
            <w:r w:rsidR="00D76DD5" w:rsidRPr="00BB76D0">
              <w:rPr>
                <w:rStyle w:val="Hyperlink"/>
                <w:noProof/>
              </w:rPr>
              <w:t>Using the Toolkit</w:t>
            </w:r>
            <w:r w:rsidR="00D76DD5">
              <w:rPr>
                <w:noProof/>
                <w:webHidden/>
              </w:rPr>
              <w:tab/>
            </w:r>
            <w:r w:rsidR="00D76DD5">
              <w:rPr>
                <w:noProof/>
                <w:webHidden/>
              </w:rPr>
              <w:fldChar w:fldCharType="begin"/>
            </w:r>
            <w:r w:rsidR="00D76DD5">
              <w:rPr>
                <w:noProof/>
                <w:webHidden/>
              </w:rPr>
              <w:instrText xml:space="preserve"> PAGEREF _Toc167270827 \h </w:instrText>
            </w:r>
            <w:r w:rsidR="00D76DD5">
              <w:rPr>
                <w:noProof/>
                <w:webHidden/>
              </w:rPr>
            </w:r>
            <w:r w:rsidR="00D76DD5">
              <w:rPr>
                <w:noProof/>
                <w:webHidden/>
              </w:rPr>
              <w:fldChar w:fldCharType="separate"/>
            </w:r>
            <w:r w:rsidR="00D76DD5">
              <w:rPr>
                <w:noProof/>
                <w:webHidden/>
              </w:rPr>
              <w:t>3</w:t>
            </w:r>
            <w:r w:rsidR="00D76DD5">
              <w:rPr>
                <w:noProof/>
                <w:webHidden/>
              </w:rPr>
              <w:fldChar w:fldCharType="end"/>
            </w:r>
          </w:hyperlink>
        </w:p>
        <w:p w14:paraId="7CA1985E" w14:textId="79BC7FE7" w:rsidR="00D76DD5" w:rsidRDefault="007F7D3D">
          <w:pPr>
            <w:pStyle w:val="TOC1"/>
            <w:tabs>
              <w:tab w:val="right" w:leader="dot" w:pos="9016"/>
            </w:tabs>
            <w:rPr>
              <w:rFonts w:asciiTheme="minorHAnsi" w:eastAsiaTheme="minorEastAsia" w:hAnsiTheme="minorHAnsi" w:cstheme="minorBidi"/>
              <w:b w:val="0"/>
              <w:bCs w:val="0"/>
              <w:smallCaps w:val="0"/>
              <w:noProof/>
              <w:color w:val="auto"/>
              <w:sz w:val="22"/>
              <w:szCs w:val="22"/>
            </w:rPr>
          </w:pPr>
          <w:hyperlink w:anchor="_Toc167270828" w:history="1">
            <w:r w:rsidR="00D76DD5" w:rsidRPr="00BB76D0">
              <w:rPr>
                <w:rStyle w:val="Hyperlink"/>
                <w:noProof/>
              </w:rPr>
              <w:t>Competency Categories and Resources</w:t>
            </w:r>
            <w:r w:rsidR="00D76DD5">
              <w:rPr>
                <w:noProof/>
                <w:webHidden/>
              </w:rPr>
              <w:tab/>
            </w:r>
            <w:r w:rsidR="00D76DD5">
              <w:rPr>
                <w:noProof/>
                <w:webHidden/>
              </w:rPr>
              <w:fldChar w:fldCharType="begin"/>
            </w:r>
            <w:r w:rsidR="00D76DD5">
              <w:rPr>
                <w:noProof/>
                <w:webHidden/>
              </w:rPr>
              <w:instrText xml:space="preserve"> PAGEREF _Toc167270828 \h </w:instrText>
            </w:r>
            <w:r w:rsidR="00D76DD5">
              <w:rPr>
                <w:noProof/>
                <w:webHidden/>
              </w:rPr>
            </w:r>
            <w:r w:rsidR="00D76DD5">
              <w:rPr>
                <w:noProof/>
                <w:webHidden/>
              </w:rPr>
              <w:fldChar w:fldCharType="separate"/>
            </w:r>
            <w:r w:rsidR="00D76DD5">
              <w:rPr>
                <w:noProof/>
                <w:webHidden/>
              </w:rPr>
              <w:t>4</w:t>
            </w:r>
            <w:r w:rsidR="00D76DD5">
              <w:rPr>
                <w:noProof/>
                <w:webHidden/>
              </w:rPr>
              <w:fldChar w:fldCharType="end"/>
            </w:r>
          </w:hyperlink>
        </w:p>
        <w:p w14:paraId="5E5F443C" w14:textId="13DA39FA" w:rsidR="00D76DD5" w:rsidRDefault="007F7D3D">
          <w:pPr>
            <w:pStyle w:val="TOC3"/>
            <w:tabs>
              <w:tab w:val="right" w:leader="dot" w:pos="9016"/>
            </w:tabs>
            <w:rPr>
              <w:rFonts w:asciiTheme="minorHAnsi" w:eastAsiaTheme="minorEastAsia" w:hAnsiTheme="minorHAnsi" w:cstheme="minorBidi"/>
              <w:noProof/>
              <w:color w:val="auto"/>
              <w:sz w:val="22"/>
              <w:szCs w:val="22"/>
            </w:rPr>
          </w:pPr>
          <w:hyperlink w:anchor="_Toc167270829" w:history="1">
            <w:r w:rsidR="00D76DD5" w:rsidRPr="00BB76D0">
              <w:rPr>
                <w:rStyle w:val="Hyperlink"/>
                <w:noProof/>
              </w:rPr>
              <w:t>Understanding the Workforce Development System</w:t>
            </w:r>
            <w:r w:rsidR="00D76DD5">
              <w:rPr>
                <w:noProof/>
                <w:webHidden/>
              </w:rPr>
              <w:tab/>
            </w:r>
            <w:r w:rsidR="00D76DD5">
              <w:rPr>
                <w:noProof/>
                <w:webHidden/>
              </w:rPr>
              <w:fldChar w:fldCharType="begin"/>
            </w:r>
            <w:r w:rsidR="00D76DD5">
              <w:rPr>
                <w:noProof/>
                <w:webHidden/>
              </w:rPr>
              <w:instrText xml:space="preserve"> PAGEREF _Toc167270829 \h </w:instrText>
            </w:r>
            <w:r w:rsidR="00D76DD5">
              <w:rPr>
                <w:noProof/>
                <w:webHidden/>
              </w:rPr>
            </w:r>
            <w:r w:rsidR="00D76DD5">
              <w:rPr>
                <w:noProof/>
                <w:webHidden/>
              </w:rPr>
              <w:fldChar w:fldCharType="separate"/>
            </w:r>
            <w:r w:rsidR="00D76DD5">
              <w:rPr>
                <w:noProof/>
                <w:webHidden/>
              </w:rPr>
              <w:t>5</w:t>
            </w:r>
            <w:r w:rsidR="00D76DD5">
              <w:rPr>
                <w:noProof/>
                <w:webHidden/>
              </w:rPr>
              <w:fldChar w:fldCharType="end"/>
            </w:r>
          </w:hyperlink>
        </w:p>
        <w:p w14:paraId="07C995D4" w14:textId="304D3A56" w:rsidR="00D76DD5" w:rsidRDefault="007F7D3D">
          <w:pPr>
            <w:pStyle w:val="TOC3"/>
            <w:tabs>
              <w:tab w:val="right" w:leader="dot" w:pos="9016"/>
            </w:tabs>
            <w:rPr>
              <w:rFonts w:asciiTheme="minorHAnsi" w:eastAsiaTheme="minorEastAsia" w:hAnsiTheme="minorHAnsi" w:cstheme="minorBidi"/>
              <w:noProof/>
              <w:color w:val="auto"/>
              <w:sz w:val="22"/>
              <w:szCs w:val="22"/>
            </w:rPr>
          </w:pPr>
          <w:hyperlink w:anchor="_Toc167270830" w:history="1">
            <w:r w:rsidR="00D76DD5" w:rsidRPr="00BB76D0">
              <w:rPr>
                <w:rStyle w:val="Hyperlink"/>
                <w:noProof/>
              </w:rPr>
              <w:t>Being a Workforce Professional</w:t>
            </w:r>
            <w:r w:rsidR="00D76DD5">
              <w:rPr>
                <w:noProof/>
                <w:webHidden/>
              </w:rPr>
              <w:tab/>
            </w:r>
            <w:r w:rsidR="00D76DD5">
              <w:rPr>
                <w:noProof/>
                <w:webHidden/>
              </w:rPr>
              <w:fldChar w:fldCharType="begin"/>
            </w:r>
            <w:r w:rsidR="00D76DD5">
              <w:rPr>
                <w:noProof/>
                <w:webHidden/>
              </w:rPr>
              <w:instrText xml:space="preserve"> PAGEREF _Toc167270830 \h </w:instrText>
            </w:r>
            <w:r w:rsidR="00D76DD5">
              <w:rPr>
                <w:noProof/>
                <w:webHidden/>
              </w:rPr>
            </w:r>
            <w:r w:rsidR="00D76DD5">
              <w:rPr>
                <w:noProof/>
                <w:webHidden/>
              </w:rPr>
              <w:fldChar w:fldCharType="separate"/>
            </w:r>
            <w:r w:rsidR="00D76DD5">
              <w:rPr>
                <w:noProof/>
                <w:webHidden/>
              </w:rPr>
              <w:t>6</w:t>
            </w:r>
            <w:r w:rsidR="00D76DD5">
              <w:rPr>
                <w:noProof/>
                <w:webHidden/>
              </w:rPr>
              <w:fldChar w:fldCharType="end"/>
            </w:r>
          </w:hyperlink>
        </w:p>
        <w:p w14:paraId="5B85AC4C" w14:textId="26A33237" w:rsidR="00D76DD5" w:rsidRDefault="007F7D3D">
          <w:pPr>
            <w:pStyle w:val="TOC3"/>
            <w:tabs>
              <w:tab w:val="right" w:leader="dot" w:pos="9016"/>
            </w:tabs>
            <w:rPr>
              <w:rFonts w:asciiTheme="minorHAnsi" w:eastAsiaTheme="minorEastAsia" w:hAnsiTheme="minorHAnsi" w:cstheme="minorBidi"/>
              <w:noProof/>
              <w:color w:val="auto"/>
              <w:sz w:val="22"/>
              <w:szCs w:val="22"/>
            </w:rPr>
          </w:pPr>
          <w:hyperlink w:anchor="_Toc167270831" w:history="1">
            <w:r w:rsidR="00D76DD5" w:rsidRPr="00BB76D0">
              <w:rPr>
                <w:rStyle w:val="Hyperlink"/>
                <w:noProof/>
              </w:rPr>
              <w:t>Including Everyone</w:t>
            </w:r>
            <w:r w:rsidR="00D76DD5">
              <w:rPr>
                <w:noProof/>
                <w:webHidden/>
              </w:rPr>
              <w:tab/>
            </w:r>
            <w:r w:rsidR="00D76DD5">
              <w:rPr>
                <w:noProof/>
                <w:webHidden/>
              </w:rPr>
              <w:fldChar w:fldCharType="begin"/>
            </w:r>
            <w:r w:rsidR="00D76DD5">
              <w:rPr>
                <w:noProof/>
                <w:webHidden/>
              </w:rPr>
              <w:instrText xml:space="preserve"> PAGEREF _Toc167270831 \h </w:instrText>
            </w:r>
            <w:r w:rsidR="00D76DD5">
              <w:rPr>
                <w:noProof/>
                <w:webHidden/>
              </w:rPr>
            </w:r>
            <w:r w:rsidR="00D76DD5">
              <w:rPr>
                <w:noProof/>
                <w:webHidden/>
              </w:rPr>
              <w:fldChar w:fldCharType="separate"/>
            </w:r>
            <w:r w:rsidR="00D76DD5">
              <w:rPr>
                <w:noProof/>
                <w:webHidden/>
              </w:rPr>
              <w:t>7</w:t>
            </w:r>
            <w:r w:rsidR="00D76DD5">
              <w:rPr>
                <w:noProof/>
                <w:webHidden/>
              </w:rPr>
              <w:fldChar w:fldCharType="end"/>
            </w:r>
          </w:hyperlink>
        </w:p>
        <w:p w14:paraId="322FC7FC" w14:textId="317F7800" w:rsidR="00D76DD5" w:rsidRDefault="007F7D3D">
          <w:pPr>
            <w:pStyle w:val="TOC3"/>
            <w:tabs>
              <w:tab w:val="right" w:leader="dot" w:pos="9016"/>
            </w:tabs>
            <w:rPr>
              <w:rFonts w:asciiTheme="minorHAnsi" w:eastAsiaTheme="minorEastAsia" w:hAnsiTheme="minorHAnsi" w:cstheme="minorBidi"/>
              <w:noProof/>
              <w:color w:val="auto"/>
              <w:sz w:val="22"/>
              <w:szCs w:val="22"/>
            </w:rPr>
          </w:pPr>
          <w:hyperlink w:anchor="_Toc167270832" w:history="1">
            <w:r w:rsidR="00D76DD5" w:rsidRPr="00BB76D0">
              <w:rPr>
                <w:rStyle w:val="Hyperlink"/>
                <w:noProof/>
              </w:rPr>
              <w:t>Welcoming a Customer and Maintaining a Relationship</w:t>
            </w:r>
            <w:r w:rsidR="00D76DD5">
              <w:rPr>
                <w:noProof/>
                <w:webHidden/>
              </w:rPr>
              <w:tab/>
            </w:r>
            <w:r w:rsidR="00D76DD5">
              <w:rPr>
                <w:noProof/>
                <w:webHidden/>
              </w:rPr>
              <w:fldChar w:fldCharType="begin"/>
            </w:r>
            <w:r w:rsidR="00D76DD5">
              <w:rPr>
                <w:noProof/>
                <w:webHidden/>
              </w:rPr>
              <w:instrText xml:space="preserve"> PAGEREF _Toc167270832 \h </w:instrText>
            </w:r>
            <w:r w:rsidR="00D76DD5">
              <w:rPr>
                <w:noProof/>
                <w:webHidden/>
              </w:rPr>
            </w:r>
            <w:r w:rsidR="00D76DD5">
              <w:rPr>
                <w:noProof/>
                <w:webHidden/>
              </w:rPr>
              <w:fldChar w:fldCharType="separate"/>
            </w:r>
            <w:r w:rsidR="00D76DD5">
              <w:rPr>
                <w:noProof/>
                <w:webHidden/>
              </w:rPr>
              <w:t>8</w:t>
            </w:r>
            <w:r w:rsidR="00D76DD5">
              <w:rPr>
                <w:noProof/>
                <w:webHidden/>
              </w:rPr>
              <w:fldChar w:fldCharType="end"/>
            </w:r>
          </w:hyperlink>
        </w:p>
        <w:p w14:paraId="6E17E95C" w14:textId="025F1CE4" w:rsidR="00D76DD5" w:rsidRDefault="007F7D3D">
          <w:pPr>
            <w:pStyle w:val="TOC3"/>
            <w:tabs>
              <w:tab w:val="right" w:leader="dot" w:pos="9016"/>
            </w:tabs>
            <w:rPr>
              <w:rFonts w:asciiTheme="minorHAnsi" w:eastAsiaTheme="minorEastAsia" w:hAnsiTheme="minorHAnsi" w:cstheme="minorBidi"/>
              <w:noProof/>
              <w:color w:val="auto"/>
              <w:sz w:val="22"/>
              <w:szCs w:val="22"/>
            </w:rPr>
          </w:pPr>
          <w:hyperlink w:anchor="_Toc167270833" w:history="1">
            <w:r w:rsidR="00D76DD5" w:rsidRPr="00BB76D0">
              <w:rPr>
                <w:rStyle w:val="Hyperlink"/>
                <w:rFonts w:cs="Segoe UI"/>
                <w:noProof/>
              </w:rPr>
              <w:t>Assessing Needs and Determining Eligibility with a Customer</w:t>
            </w:r>
            <w:r w:rsidR="00D76DD5">
              <w:rPr>
                <w:noProof/>
                <w:webHidden/>
              </w:rPr>
              <w:tab/>
            </w:r>
            <w:r w:rsidR="00D76DD5">
              <w:rPr>
                <w:noProof/>
                <w:webHidden/>
              </w:rPr>
              <w:fldChar w:fldCharType="begin"/>
            </w:r>
            <w:r w:rsidR="00D76DD5">
              <w:rPr>
                <w:noProof/>
                <w:webHidden/>
              </w:rPr>
              <w:instrText xml:space="preserve"> PAGEREF _Toc167270833 \h </w:instrText>
            </w:r>
            <w:r w:rsidR="00D76DD5">
              <w:rPr>
                <w:noProof/>
                <w:webHidden/>
              </w:rPr>
            </w:r>
            <w:r w:rsidR="00D76DD5">
              <w:rPr>
                <w:noProof/>
                <w:webHidden/>
              </w:rPr>
              <w:fldChar w:fldCharType="separate"/>
            </w:r>
            <w:r w:rsidR="00D76DD5">
              <w:rPr>
                <w:noProof/>
                <w:webHidden/>
              </w:rPr>
              <w:t>9</w:t>
            </w:r>
            <w:r w:rsidR="00D76DD5">
              <w:rPr>
                <w:noProof/>
                <w:webHidden/>
              </w:rPr>
              <w:fldChar w:fldCharType="end"/>
            </w:r>
          </w:hyperlink>
        </w:p>
        <w:p w14:paraId="26604DF5" w14:textId="605C7083" w:rsidR="00D76DD5" w:rsidRDefault="007F7D3D">
          <w:pPr>
            <w:pStyle w:val="TOC3"/>
            <w:tabs>
              <w:tab w:val="right" w:leader="dot" w:pos="9016"/>
            </w:tabs>
            <w:rPr>
              <w:rFonts w:asciiTheme="minorHAnsi" w:eastAsiaTheme="minorEastAsia" w:hAnsiTheme="minorHAnsi" w:cstheme="minorBidi"/>
              <w:noProof/>
              <w:color w:val="auto"/>
              <w:sz w:val="22"/>
              <w:szCs w:val="22"/>
            </w:rPr>
          </w:pPr>
          <w:hyperlink w:anchor="_Toc167270834" w:history="1">
            <w:r w:rsidR="00D76DD5" w:rsidRPr="00BB76D0">
              <w:rPr>
                <w:rStyle w:val="Hyperlink"/>
                <w:noProof/>
              </w:rPr>
              <w:t>Exploring Labor Market Information and Career Planning with a Customer</w:t>
            </w:r>
            <w:r w:rsidR="00D76DD5">
              <w:rPr>
                <w:noProof/>
                <w:webHidden/>
              </w:rPr>
              <w:tab/>
            </w:r>
            <w:r w:rsidR="00D76DD5">
              <w:rPr>
                <w:noProof/>
                <w:webHidden/>
              </w:rPr>
              <w:fldChar w:fldCharType="begin"/>
            </w:r>
            <w:r w:rsidR="00D76DD5">
              <w:rPr>
                <w:noProof/>
                <w:webHidden/>
              </w:rPr>
              <w:instrText xml:space="preserve"> PAGEREF _Toc167270834 \h </w:instrText>
            </w:r>
            <w:r w:rsidR="00D76DD5">
              <w:rPr>
                <w:noProof/>
                <w:webHidden/>
              </w:rPr>
            </w:r>
            <w:r w:rsidR="00D76DD5">
              <w:rPr>
                <w:noProof/>
                <w:webHidden/>
              </w:rPr>
              <w:fldChar w:fldCharType="separate"/>
            </w:r>
            <w:r w:rsidR="00D76DD5">
              <w:rPr>
                <w:noProof/>
                <w:webHidden/>
              </w:rPr>
              <w:t>10</w:t>
            </w:r>
            <w:r w:rsidR="00D76DD5">
              <w:rPr>
                <w:noProof/>
                <w:webHidden/>
              </w:rPr>
              <w:fldChar w:fldCharType="end"/>
            </w:r>
          </w:hyperlink>
        </w:p>
        <w:p w14:paraId="579B7A42" w14:textId="4B524F64" w:rsidR="00D76DD5" w:rsidRDefault="007F7D3D">
          <w:pPr>
            <w:pStyle w:val="TOC3"/>
            <w:tabs>
              <w:tab w:val="right" w:leader="dot" w:pos="9016"/>
            </w:tabs>
            <w:rPr>
              <w:rFonts w:asciiTheme="minorHAnsi" w:eastAsiaTheme="minorEastAsia" w:hAnsiTheme="minorHAnsi" w:cstheme="minorBidi"/>
              <w:noProof/>
              <w:color w:val="auto"/>
              <w:sz w:val="22"/>
              <w:szCs w:val="22"/>
            </w:rPr>
          </w:pPr>
          <w:hyperlink w:anchor="_Toc167270835" w:history="1">
            <w:r w:rsidR="00D76DD5" w:rsidRPr="00BB76D0">
              <w:rPr>
                <w:rStyle w:val="Hyperlink"/>
                <w:noProof/>
              </w:rPr>
              <w:t>Partnering for Resources and Referrals</w:t>
            </w:r>
            <w:r w:rsidR="00D76DD5">
              <w:rPr>
                <w:noProof/>
                <w:webHidden/>
              </w:rPr>
              <w:tab/>
            </w:r>
            <w:r w:rsidR="00D76DD5">
              <w:rPr>
                <w:noProof/>
                <w:webHidden/>
              </w:rPr>
              <w:fldChar w:fldCharType="begin"/>
            </w:r>
            <w:r w:rsidR="00D76DD5">
              <w:rPr>
                <w:noProof/>
                <w:webHidden/>
              </w:rPr>
              <w:instrText xml:space="preserve"> PAGEREF _Toc167270835 \h </w:instrText>
            </w:r>
            <w:r w:rsidR="00D76DD5">
              <w:rPr>
                <w:noProof/>
                <w:webHidden/>
              </w:rPr>
            </w:r>
            <w:r w:rsidR="00D76DD5">
              <w:rPr>
                <w:noProof/>
                <w:webHidden/>
              </w:rPr>
              <w:fldChar w:fldCharType="separate"/>
            </w:r>
            <w:r w:rsidR="00D76DD5">
              <w:rPr>
                <w:noProof/>
                <w:webHidden/>
              </w:rPr>
              <w:t>11</w:t>
            </w:r>
            <w:r w:rsidR="00D76DD5">
              <w:rPr>
                <w:noProof/>
                <w:webHidden/>
              </w:rPr>
              <w:fldChar w:fldCharType="end"/>
            </w:r>
          </w:hyperlink>
        </w:p>
        <w:p w14:paraId="02AE100B" w14:textId="775A9149" w:rsidR="00D76DD5" w:rsidRDefault="007F7D3D">
          <w:pPr>
            <w:pStyle w:val="TOC3"/>
            <w:tabs>
              <w:tab w:val="right" w:leader="dot" w:pos="9016"/>
            </w:tabs>
            <w:rPr>
              <w:rFonts w:asciiTheme="minorHAnsi" w:eastAsiaTheme="minorEastAsia" w:hAnsiTheme="minorHAnsi" w:cstheme="minorBidi"/>
              <w:noProof/>
              <w:color w:val="auto"/>
              <w:sz w:val="22"/>
              <w:szCs w:val="22"/>
            </w:rPr>
          </w:pPr>
          <w:hyperlink w:anchor="_Toc167270836" w:history="1">
            <w:r w:rsidR="00D76DD5" w:rsidRPr="00BB76D0">
              <w:rPr>
                <w:rStyle w:val="Hyperlink"/>
                <w:noProof/>
              </w:rPr>
              <w:t>Connecting with Job Search, Pre-vocational, Training and Follow-Up Services</w:t>
            </w:r>
            <w:r w:rsidR="00D76DD5">
              <w:rPr>
                <w:noProof/>
                <w:webHidden/>
              </w:rPr>
              <w:tab/>
            </w:r>
            <w:r w:rsidR="00D76DD5">
              <w:rPr>
                <w:noProof/>
                <w:webHidden/>
              </w:rPr>
              <w:fldChar w:fldCharType="begin"/>
            </w:r>
            <w:r w:rsidR="00D76DD5">
              <w:rPr>
                <w:noProof/>
                <w:webHidden/>
              </w:rPr>
              <w:instrText xml:space="preserve"> PAGEREF _Toc167270836 \h </w:instrText>
            </w:r>
            <w:r w:rsidR="00D76DD5">
              <w:rPr>
                <w:noProof/>
                <w:webHidden/>
              </w:rPr>
            </w:r>
            <w:r w:rsidR="00D76DD5">
              <w:rPr>
                <w:noProof/>
                <w:webHidden/>
              </w:rPr>
              <w:fldChar w:fldCharType="separate"/>
            </w:r>
            <w:r w:rsidR="00D76DD5">
              <w:rPr>
                <w:noProof/>
                <w:webHidden/>
              </w:rPr>
              <w:t>12</w:t>
            </w:r>
            <w:r w:rsidR="00D76DD5">
              <w:rPr>
                <w:noProof/>
                <w:webHidden/>
              </w:rPr>
              <w:fldChar w:fldCharType="end"/>
            </w:r>
          </w:hyperlink>
        </w:p>
        <w:p w14:paraId="6AAA3635" w14:textId="329ECA1D" w:rsidR="00D76DD5" w:rsidRDefault="007F7D3D">
          <w:pPr>
            <w:pStyle w:val="TOC3"/>
            <w:tabs>
              <w:tab w:val="right" w:leader="dot" w:pos="9016"/>
            </w:tabs>
            <w:rPr>
              <w:rFonts w:asciiTheme="minorHAnsi" w:eastAsiaTheme="minorEastAsia" w:hAnsiTheme="minorHAnsi" w:cstheme="minorBidi"/>
              <w:noProof/>
              <w:color w:val="auto"/>
              <w:sz w:val="22"/>
              <w:szCs w:val="22"/>
            </w:rPr>
          </w:pPr>
          <w:hyperlink w:anchor="_Toc167270837" w:history="1">
            <w:r w:rsidR="00D76DD5" w:rsidRPr="00BB76D0">
              <w:rPr>
                <w:rStyle w:val="Hyperlink"/>
                <w:noProof/>
              </w:rPr>
              <w:t>Ensuring Data Entry and Validation for Eligibility, Services, and Performance</w:t>
            </w:r>
            <w:r w:rsidR="00D76DD5">
              <w:rPr>
                <w:noProof/>
                <w:webHidden/>
              </w:rPr>
              <w:tab/>
            </w:r>
            <w:r w:rsidR="00D76DD5">
              <w:rPr>
                <w:noProof/>
                <w:webHidden/>
              </w:rPr>
              <w:fldChar w:fldCharType="begin"/>
            </w:r>
            <w:r w:rsidR="00D76DD5">
              <w:rPr>
                <w:noProof/>
                <w:webHidden/>
              </w:rPr>
              <w:instrText xml:space="preserve"> PAGEREF _Toc167270837 \h </w:instrText>
            </w:r>
            <w:r w:rsidR="00D76DD5">
              <w:rPr>
                <w:noProof/>
                <w:webHidden/>
              </w:rPr>
            </w:r>
            <w:r w:rsidR="00D76DD5">
              <w:rPr>
                <w:noProof/>
                <w:webHidden/>
              </w:rPr>
              <w:fldChar w:fldCharType="separate"/>
            </w:r>
            <w:r w:rsidR="00D76DD5">
              <w:rPr>
                <w:noProof/>
                <w:webHidden/>
              </w:rPr>
              <w:t>14</w:t>
            </w:r>
            <w:r w:rsidR="00D76DD5">
              <w:rPr>
                <w:noProof/>
                <w:webHidden/>
              </w:rPr>
              <w:fldChar w:fldCharType="end"/>
            </w:r>
          </w:hyperlink>
        </w:p>
        <w:p w14:paraId="1EEE82A6" w14:textId="7AB321D5" w:rsidR="00D76DD5" w:rsidRDefault="007F7D3D">
          <w:pPr>
            <w:pStyle w:val="TOC3"/>
            <w:tabs>
              <w:tab w:val="right" w:leader="dot" w:pos="9016"/>
            </w:tabs>
            <w:rPr>
              <w:rFonts w:asciiTheme="minorHAnsi" w:eastAsiaTheme="minorEastAsia" w:hAnsiTheme="minorHAnsi" w:cstheme="minorBidi"/>
              <w:noProof/>
              <w:color w:val="auto"/>
              <w:sz w:val="22"/>
              <w:szCs w:val="22"/>
            </w:rPr>
          </w:pPr>
          <w:hyperlink w:anchor="_Toc167270838" w:history="1">
            <w:r w:rsidR="00D76DD5" w:rsidRPr="00BB76D0">
              <w:rPr>
                <w:rStyle w:val="Hyperlink"/>
                <w:noProof/>
              </w:rPr>
              <w:t>Leveraging Business Services</w:t>
            </w:r>
            <w:r w:rsidR="00D76DD5">
              <w:rPr>
                <w:noProof/>
                <w:webHidden/>
              </w:rPr>
              <w:tab/>
            </w:r>
            <w:r w:rsidR="00D76DD5">
              <w:rPr>
                <w:noProof/>
                <w:webHidden/>
              </w:rPr>
              <w:fldChar w:fldCharType="begin"/>
            </w:r>
            <w:r w:rsidR="00D76DD5">
              <w:rPr>
                <w:noProof/>
                <w:webHidden/>
              </w:rPr>
              <w:instrText xml:space="preserve"> PAGEREF _Toc167270838 \h </w:instrText>
            </w:r>
            <w:r w:rsidR="00D76DD5">
              <w:rPr>
                <w:noProof/>
                <w:webHidden/>
              </w:rPr>
            </w:r>
            <w:r w:rsidR="00D76DD5">
              <w:rPr>
                <w:noProof/>
                <w:webHidden/>
              </w:rPr>
              <w:fldChar w:fldCharType="separate"/>
            </w:r>
            <w:r w:rsidR="00D76DD5">
              <w:rPr>
                <w:noProof/>
                <w:webHidden/>
              </w:rPr>
              <w:t>15</w:t>
            </w:r>
            <w:r w:rsidR="00D76DD5">
              <w:rPr>
                <w:noProof/>
                <w:webHidden/>
              </w:rPr>
              <w:fldChar w:fldCharType="end"/>
            </w:r>
          </w:hyperlink>
        </w:p>
        <w:p w14:paraId="3F16DA4B" w14:textId="64B46983" w:rsidR="00D76DD5" w:rsidRDefault="007F7D3D">
          <w:pPr>
            <w:pStyle w:val="TOC3"/>
            <w:tabs>
              <w:tab w:val="right" w:leader="dot" w:pos="9016"/>
            </w:tabs>
            <w:rPr>
              <w:rFonts w:asciiTheme="minorHAnsi" w:eastAsiaTheme="minorEastAsia" w:hAnsiTheme="minorHAnsi" w:cstheme="minorBidi"/>
              <w:noProof/>
              <w:color w:val="auto"/>
              <w:sz w:val="22"/>
              <w:szCs w:val="22"/>
            </w:rPr>
          </w:pPr>
          <w:hyperlink w:anchor="_Toc167270839" w:history="1">
            <w:r w:rsidR="00D76DD5" w:rsidRPr="00BB76D0">
              <w:rPr>
                <w:rStyle w:val="Hyperlink"/>
                <w:noProof/>
              </w:rPr>
              <w:t>Reaching More Customers and Partners</w:t>
            </w:r>
            <w:r w:rsidR="00D76DD5">
              <w:rPr>
                <w:noProof/>
                <w:webHidden/>
              </w:rPr>
              <w:tab/>
            </w:r>
            <w:r w:rsidR="00D76DD5">
              <w:rPr>
                <w:noProof/>
                <w:webHidden/>
              </w:rPr>
              <w:fldChar w:fldCharType="begin"/>
            </w:r>
            <w:r w:rsidR="00D76DD5">
              <w:rPr>
                <w:noProof/>
                <w:webHidden/>
              </w:rPr>
              <w:instrText xml:space="preserve"> PAGEREF _Toc167270839 \h </w:instrText>
            </w:r>
            <w:r w:rsidR="00D76DD5">
              <w:rPr>
                <w:noProof/>
                <w:webHidden/>
              </w:rPr>
            </w:r>
            <w:r w:rsidR="00D76DD5">
              <w:rPr>
                <w:noProof/>
                <w:webHidden/>
              </w:rPr>
              <w:fldChar w:fldCharType="separate"/>
            </w:r>
            <w:r w:rsidR="00D76DD5">
              <w:rPr>
                <w:noProof/>
                <w:webHidden/>
              </w:rPr>
              <w:t>16</w:t>
            </w:r>
            <w:r w:rsidR="00D76DD5">
              <w:rPr>
                <w:noProof/>
                <w:webHidden/>
              </w:rPr>
              <w:fldChar w:fldCharType="end"/>
            </w:r>
          </w:hyperlink>
        </w:p>
        <w:p w14:paraId="6AC14DBA" w14:textId="0F8CB6D9" w:rsidR="00D76DD5" w:rsidRDefault="007F7D3D">
          <w:pPr>
            <w:pStyle w:val="TOC3"/>
            <w:tabs>
              <w:tab w:val="right" w:leader="dot" w:pos="9016"/>
            </w:tabs>
            <w:rPr>
              <w:rFonts w:asciiTheme="minorHAnsi" w:eastAsiaTheme="minorEastAsia" w:hAnsiTheme="minorHAnsi" w:cstheme="minorBidi"/>
              <w:noProof/>
              <w:color w:val="auto"/>
              <w:sz w:val="22"/>
              <w:szCs w:val="22"/>
            </w:rPr>
          </w:pPr>
          <w:hyperlink w:anchor="_Toc167270840" w:history="1">
            <w:r w:rsidR="00D76DD5" w:rsidRPr="00BB76D0">
              <w:rPr>
                <w:rStyle w:val="Hyperlink"/>
                <w:noProof/>
              </w:rPr>
              <w:t>Keeping Up with the Technology</w:t>
            </w:r>
            <w:r w:rsidR="00D76DD5">
              <w:rPr>
                <w:noProof/>
                <w:webHidden/>
              </w:rPr>
              <w:tab/>
            </w:r>
            <w:r w:rsidR="00D76DD5">
              <w:rPr>
                <w:noProof/>
                <w:webHidden/>
              </w:rPr>
              <w:fldChar w:fldCharType="begin"/>
            </w:r>
            <w:r w:rsidR="00D76DD5">
              <w:rPr>
                <w:noProof/>
                <w:webHidden/>
              </w:rPr>
              <w:instrText xml:space="preserve"> PAGEREF _Toc167270840 \h </w:instrText>
            </w:r>
            <w:r w:rsidR="00D76DD5">
              <w:rPr>
                <w:noProof/>
                <w:webHidden/>
              </w:rPr>
            </w:r>
            <w:r w:rsidR="00D76DD5">
              <w:rPr>
                <w:noProof/>
                <w:webHidden/>
              </w:rPr>
              <w:fldChar w:fldCharType="separate"/>
            </w:r>
            <w:r w:rsidR="00D76DD5">
              <w:rPr>
                <w:noProof/>
                <w:webHidden/>
              </w:rPr>
              <w:t>17</w:t>
            </w:r>
            <w:r w:rsidR="00D76DD5">
              <w:rPr>
                <w:noProof/>
                <w:webHidden/>
              </w:rPr>
              <w:fldChar w:fldCharType="end"/>
            </w:r>
          </w:hyperlink>
        </w:p>
        <w:p w14:paraId="14CFDAA6" w14:textId="3ED1EAD5" w:rsidR="00D76DD5" w:rsidRDefault="007F7D3D">
          <w:pPr>
            <w:pStyle w:val="TOC1"/>
            <w:tabs>
              <w:tab w:val="right" w:leader="dot" w:pos="9016"/>
            </w:tabs>
            <w:rPr>
              <w:rFonts w:asciiTheme="minorHAnsi" w:eastAsiaTheme="minorEastAsia" w:hAnsiTheme="minorHAnsi" w:cstheme="minorBidi"/>
              <w:b w:val="0"/>
              <w:bCs w:val="0"/>
              <w:smallCaps w:val="0"/>
              <w:noProof/>
              <w:color w:val="auto"/>
              <w:sz w:val="22"/>
              <w:szCs w:val="22"/>
            </w:rPr>
          </w:pPr>
          <w:hyperlink w:anchor="_Toc167270841" w:history="1">
            <w:r w:rsidR="00D76DD5" w:rsidRPr="00BB76D0">
              <w:rPr>
                <w:rStyle w:val="Hyperlink"/>
                <w:noProof/>
              </w:rPr>
              <w:t>Self-Assessment for Competency Development</w:t>
            </w:r>
            <w:r w:rsidR="00D76DD5">
              <w:rPr>
                <w:noProof/>
                <w:webHidden/>
              </w:rPr>
              <w:tab/>
            </w:r>
            <w:r w:rsidR="00D76DD5">
              <w:rPr>
                <w:noProof/>
                <w:webHidden/>
              </w:rPr>
              <w:fldChar w:fldCharType="begin"/>
            </w:r>
            <w:r w:rsidR="00D76DD5">
              <w:rPr>
                <w:noProof/>
                <w:webHidden/>
              </w:rPr>
              <w:instrText xml:space="preserve"> PAGEREF _Toc167270841 \h </w:instrText>
            </w:r>
            <w:r w:rsidR="00D76DD5">
              <w:rPr>
                <w:noProof/>
                <w:webHidden/>
              </w:rPr>
            </w:r>
            <w:r w:rsidR="00D76DD5">
              <w:rPr>
                <w:noProof/>
                <w:webHidden/>
              </w:rPr>
              <w:fldChar w:fldCharType="separate"/>
            </w:r>
            <w:r w:rsidR="00D76DD5">
              <w:rPr>
                <w:noProof/>
                <w:webHidden/>
              </w:rPr>
              <w:t>18</w:t>
            </w:r>
            <w:r w:rsidR="00D76DD5">
              <w:rPr>
                <w:noProof/>
                <w:webHidden/>
              </w:rPr>
              <w:fldChar w:fldCharType="end"/>
            </w:r>
          </w:hyperlink>
        </w:p>
        <w:p w14:paraId="0503D25F" w14:textId="232C0567" w:rsidR="00D76DD5" w:rsidRDefault="007F7D3D">
          <w:pPr>
            <w:pStyle w:val="TOC3"/>
            <w:tabs>
              <w:tab w:val="right" w:leader="dot" w:pos="9016"/>
            </w:tabs>
            <w:rPr>
              <w:rFonts w:asciiTheme="minorHAnsi" w:eastAsiaTheme="minorEastAsia" w:hAnsiTheme="minorHAnsi" w:cstheme="minorBidi"/>
              <w:noProof/>
              <w:color w:val="auto"/>
              <w:sz w:val="22"/>
              <w:szCs w:val="22"/>
            </w:rPr>
          </w:pPr>
          <w:hyperlink w:anchor="_Toc167270842" w:history="1">
            <w:r w:rsidR="00D76DD5" w:rsidRPr="00BB76D0">
              <w:rPr>
                <w:rStyle w:val="Hyperlink"/>
                <w:noProof/>
              </w:rPr>
              <w:t>Action Plan</w:t>
            </w:r>
            <w:r w:rsidR="00D76DD5">
              <w:rPr>
                <w:noProof/>
                <w:webHidden/>
              </w:rPr>
              <w:tab/>
            </w:r>
            <w:r w:rsidR="00D76DD5">
              <w:rPr>
                <w:noProof/>
                <w:webHidden/>
              </w:rPr>
              <w:fldChar w:fldCharType="begin"/>
            </w:r>
            <w:r w:rsidR="00D76DD5">
              <w:rPr>
                <w:noProof/>
                <w:webHidden/>
              </w:rPr>
              <w:instrText xml:space="preserve"> PAGEREF _Toc167270842 \h </w:instrText>
            </w:r>
            <w:r w:rsidR="00D76DD5">
              <w:rPr>
                <w:noProof/>
                <w:webHidden/>
              </w:rPr>
            </w:r>
            <w:r w:rsidR="00D76DD5">
              <w:rPr>
                <w:noProof/>
                <w:webHidden/>
              </w:rPr>
              <w:fldChar w:fldCharType="separate"/>
            </w:r>
            <w:r w:rsidR="00D76DD5">
              <w:rPr>
                <w:noProof/>
                <w:webHidden/>
              </w:rPr>
              <w:t>18</w:t>
            </w:r>
            <w:r w:rsidR="00D76DD5">
              <w:rPr>
                <w:noProof/>
                <w:webHidden/>
              </w:rPr>
              <w:fldChar w:fldCharType="end"/>
            </w:r>
          </w:hyperlink>
        </w:p>
        <w:p w14:paraId="7EAA4599" w14:textId="5D8457B6" w:rsidR="00D76DD5" w:rsidRDefault="007F7D3D">
          <w:pPr>
            <w:pStyle w:val="TOC3"/>
            <w:tabs>
              <w:tab w:val="right" w:leader="dot" w:pos="9016"/>
            </w:tabs>
            <w:rPr>
              <w:rFonts w:asciiTheme="minorHAnsi" w:eastAsiaTheme="minorEastAsia" w:hAnsiTheme="minorHAnsi" w:cstheme="minorBidi"/>
              <w:noProof/>
              <w:color w:val="auto"/>
              <w:sz w:val="22"/>
              <w:szCs w:val="22"/>
            </w:rPr>
          </w:pPr>
          <w:hyperlink w:anchor="_Toc167270843" w:history="1">
            <w:r w:rsidR="00D76DD5" w:rsidRPr="00BB76D0">
              <w:rPr>
                <w:rStyle w:val="Hyperlink"/>
                <w:noProof/>
              </w:rPr>
              <w:t>Action Plan Template</w:t>
            </w:r>
            <w:r w:rsidR="00D76DD5">
              <w:rPr>
                <w:noProof/>
                <w:webHidden/>
              </w:rPr>
              <w:tab/>
            </w:r>
            <w:r w:rsidR="00D76DD5">
              <w:rPr>
                <w:noProof/>
                <w:webHidden/>
              </w:rPr>
              <w:fldChar w:fldCharType="begin"/>
            </w:r>
            <w:r w:rsidR="00D76DD5">
              <w:rPr>
                <w:noProof/>
                <w:webHidden/>
              </w:rPr>
              <w:instrText xml:space="preserve"> PAGEREF _Toc167270843 \h </w:instrText>
            </w:r>
            <w:r w:rsidR="00D76DD5">
              <w:rPr>
                <w:noProof/>
                <w:webHidden/>
              </w:rPr>
            </w:r>
            <w:r w:rsidR="00D76DD5">
              <w:rPr>
                <w:noProof/>
                <w:webHidden/>
              </w:rPr>
              <w:fldChar w:fldCharType="separate"/>
            </w:r>
            <w:r w:rsidR="00D76DD5">
              <w:rPr>
                <w:noProof/>
                <w:webHidden/>
              </w:rPr>
              <w:t>19</w:t>
            </w:r>
            <w:r w:rsidR="00D76DD5">
              <w:rPr>
                <w:noProof/>
                <w:webHidden/>
              </w:rPr>
              <w:fldChar w:fldCharType="end"/>
            </w:r>
          </w:hyperlink>
        </w:p>
        <w:p w14:paraId="653CFC89" w14:textId="612C050C" w:rsidR="00D76DD5" w:rsidRDefault="007F7D3D">
          <w:pPr>
            <w:pStyle w:val="TOC1"/>
            <w:tabs>
              <w:tab w:val="right" w:leader="dot" w:pos="9016"/>
            </w:tabs>
            <w:rPr>
              <w:rFonts w:asciiTheme="minorHAnsi" w:eastAsiaTheme="minorEastAsia" w:hAnsiTheme="minorHAnsi" w:cstheme="minorBidi"/>
              <w:b w:val="0"/>
              <w:bCs w:val="0"/>
              <w:smallCaps w:val="0"/>
              <w:noProof/>
              <w:color w:val="auto"/>
              <w:sz w:val="22"/>
              <w:szCs w:val="22"/>
            </w:rPr>
          </w:pPr>
          <w:hyperlink w:anchor="_Toc167270844" w:history="1">
            <w:r w:rsidR="00D76DD5" w:rsidRPr="00BB76D0">
              <w:rPr>
                <w:rStyle w:val="Hyperlink"/>
                <w:noProof/>
              </w:rPr>
              <w:t>References</w:t>
            </w:r>
            <w:r w:rsidR="00D76DD5">
              <w:rPr>
                <w:noProof/>
                <w:webHidden/>
              </w:rPr>
              <w:tab/>
            </w:r>
            <w:r w:rsidR="00D76DD5">
              <w:rPr>
                <w:noProof/>
                <w:webHidden/>
              </w:rPr>
              <w:fldChar w:fldCharType="begin"/>
            </w:r>
            <w:r w:rsidR="00D76DD5">
              <w:rPr>
                <w:noProof/>
                <w:webHidden/>
              </w:rPr>
              <w:instrText xml:space="preserve"> PAGEREF _Toc167270844 \h </w:instrText>
            </w:r>
            <w:r w:rsidR="00D76DD5">
              <w:rPr>
                <w:noProof/>
                <w:webHidden/>
              </w:rPr>
            </w:r>
            <w:r w:rsidR="00D76DD5">
              <w:rPr>
                <w:noProof/>
                <w:webHidden/>
              </w:rPr>
              <w:fldChar w:fldCharType="separate"/>
            </w:r>
            <w:r w:rsidR="00D76DD5">
              <w:rPr>
                <w:noProof/>
                <w:webHidden/>
              </w:rPr>
              <w:t>20</w:t>
            </w:r>
            <w:r w:rsidR="00D76DD5">
              <w:rPr>
                <w:noProof/>
                <w:webHidden/>
              </w:rPr>
              <w:fldChar w:fldCharType="end"/>
            </w:r>
          </w:hyperlink>
        </w:p>
        <w:p w14:paraId="6AC6A7DB" w14:textId="6FB0FAA5" w:rsidR="00AC4824" w:rsidRDefault="008426D6" w:rsidP="00A04CD6">
          <w:pPr>
            <w:pStyle w:val="TOC1"/>
            <w:tabs>
              <w:tab w:val="right" w:leader="dot" w:pos="9016"/>
            </w:tabs>
          </w:pPr>
          <w:r>
            <w:rPr>
              <w:b w:val="0"/>
              <w:bCs w:val="0"/>
              <w:smallCaps w:val="0"/>
            </w:rPr>
            <w:fldChar w:fldCharType="end"/>
          </w:r>
        </w:p>
      </w:sdtContent>
    </w:sdt>
    <w:p w14:paraId="21CDCAFA" w14:textId="77777777" w:rsidR="00FF4402" w:rsidRDefault="00FF4402">
      <w:pPr>
        <w:rPr>
          <w:rFonts w:eastAsiaTheme="majorEastAsia" w:cs="Segoe UI"/>
          <w:sz w:val="32"/>
          <w:szCs w:val="32"/>
        </w:rPr>
      </w:pPr>
      <w:r>
        <w:rPr>
          <w:rFonts w:cs="Segoe UI"/>
        </w:rPr>
        <w:br w:type="page"/>
      </w:r>
    </w:p>
    <w:p w14:paraId="5808CEAB" w14:textId="77777777" w:rsidR="002B3477" w:rsidRPr="00826A39" w:rsidRDefault="002B3477" w:rsidP="007D3CED">
      <w:pPr>
        <w:pStyle w:val="Heading1"/>
      </w:pPr>
      <w:bookmarkStart w:id="2" w:name="_Toc165376037"/>
      <w:bookmarkStart w:id="3" w:name="_Toc167270825"/>
      <w:r w:rsidRPr="00826A39">
        <w:lastRenderedPageBreak/>
        <w:t>Overview</w:t>
      </w:r>
      <w:bookmarkEnd w:id="2"/>
      <w:bookmarkEnd w:id="3"/>
    </w:p>
    <w:p w14:paraId="64ED580D" w14:textId="2E88DC41" w:rsidR="002B3477" w:rsidRDefault="002B3477" w:rsidP="00E11D4E">
      <w:pPr>
        <w:spacing w:before="360"/>
      </w:pPr>
      <w:r w:rsidRPr="00826A39">
        <w:rPr>
          <w:b/>
          <w:bCs/>
        </w:rPr>
        <w:t xml:space="preserve">Can everything a Career Advisor needs </w:t>
      </w:r>
      <w:r>
        <w:rPr>
          <w:b/>
          <w:bCs/>
        </w:rPr>
        <w:t xml:space="preserve">to know </w:t>
      </w:r>
      <w:r w:rsidRPr="00826A39">
        <w:rPr>
          <w:b/>
          <w:bCs/>
        </w:rPr>
        <w:t xml:space="preserve">fit neatly in one place? </w:t>
      </w:r>
      <w:r w:rsidR="3931C388" w:rsidRPr="009D7933">
        <w:t>T</w:t>
      </w:r>
      <w:r w:rsidRPr="00826A39">
        <w:t>he answer is simple</w:t>
      </w:r>
      <w:r w:rsidR="6B7AF002">
        <w:t xml:space="preserve"> – no</w:t>
      </w:r>
      <w:r w:rsidR="41D4E92A">
        <w:t>.</w:t>
      </w:r>
      <w:r w:rsidRPr="00826A39">
        <w:t xml:space="preserve"> </w:t>
      </w:r>
      <w:r>
        <w:t>H</w:t>
      </w:r>
      <w:r w:rsidRPr="00826A39">
        <w:t xml:space="preserve">owever, </w:t>
      </w:r>
      <w:r>
        <w:t xml:space="preserve">this toolkit is a great start. It’s a compilation of </w:t>
      </w:r>
      <w:r w:rsidRPr="00826A39">
        <w:t xml:space="preserve">curricula </w:t>
      </w:r>
      <w:r>
        <w:t>a</w:t>
      </w:r>
      <w:r w:rsidRPr="00826A39">
        <w:t xml:space="preserve">nd training resources </w:t>
      </w:r>
      <w:r>
        <w:t xml:space="preserve">designed </w:t>
      </w:r>
      <w:r w:rsidRPr="00826A39">
        <w:t xml:space="preserve">for </w:t>
      </w:r>
      <w:r>
        <w:t>C</w:t>
      </w:r>
      <w:r w:rsidRPr="00826A39">
        <w:t xml:space="preserve">areer </w:t>
      </w:r>
      <w:r>
        <w:t>A</w:t>
      </w:r>
      <w:r w:rsidRPr="00826A39">
        <w:t>dvisors</w:t>
      </w:r>
      <w:r>
        <w:t>, collected from about 100 workforce professionals, other</w:t>
      </w:r>
      <w:r w:rsidRPr="00826A39">
        <w:t xml:space="preserve"> states</w:t>
      </w:r>
      <w:r>
        <w:t>,</w:t>
      </w:r>
      <w:r w:rsidRPr="00826A39">
        <w:t xml:space="preserve"> and the U.S. Department of Labor (USDOL)</w:t>
      </w:r>
      <w:r>
        <w:t>. This is a living document. Use it to help kick start your workforce development career, grow your resources, and pass along that knowledge to your peers</w:t>
      </w:r>
      <w:r w:rsidR="0048484B">
        <w:t xml:space="preserve"> and colleagues</w:t>
      </w:r>
      <w:r>
        <w:t>.</w:t>
      </w:r>
    </w:p>
    <w:tbl>
      <w:tblPr>
        <w:tblStyle w:val="TableGrid"/>
        <w:tblW w:w="0" w:type="auto"/>
        <w:tblBorders>
          <w:top w:val="single" w:sz="18" w:space="0" w:color="2E653E" w:themeColor="accent5" w:themeShade="BF"/>
          <w:left w:val="single" w:sz="18" w:space="0" w:color="2E653E" w:themeColor="accent5" w:themeShade="BF"/>
          <w:bottom w:val="single" w:sz="18" w:space="0" w:color="2E653E" w:themeColor="accent5" w:themeShade="BF"/>
          <w:right w:val="single" w:sz="18" w:space="0" w:color="2E653E" w:themeColor="accent5" w:themeShade="BF"/>
          <w:insideH w:val="none" w:sz="0" w:space="0" w:color="auto"/>
          <w:insideV w:val="none" w:sz="0" w:space="0" w:color="auto"/>
        </w:tblBorders>
        <w:tblLook w:val="04A0" w:firstRow="1" w:lastRow="0" w:firstColumn="1" w:lastColumn="0" w:noHBand="0" w:noVBand="1"/>
      </w:tblPr>
      <w:tblGrid>
        <w:gridCol w:w="4489"/>
        <w:gridCol w:w="4491"/>
      </w:tblGrid>
      <w:tr w:rsidR="00512077" w14:paraId="6433E2E2" w14:textId="77777777" w:rsidTr="0051788F">
        <w:tc>
          <w:tcPr>
            <w:tcW w:w="9016" w:type="dxa"/>
            <w:gridSpan w:val="2"/>
            <w:tcBorders>
              <w:bottom w:val="nil"/>
            </w:tcBorders>
            <w:shd w:val="clear" w:color="auto" w:fill="2E653E" w:themeFill="accent5" w:themeFillShade="BF"/>
          </w:tcPr>
          <w:p w14:paraId="3F56136C" w14:textId="000E0B52" w:rsidR="00512077" w:rsidRPr="000C2BE4" w:rsidRDefault="002178EA" w:rsidP="001418B5">
            <w:pPr>
              <w:tabs>
                <w:tab w:val="center" w:pos="4382"/>
                <w:tab w:val="left" w:pos="7590"/>
              </w:tabs>
              <w:spacing w:before="120" w:after="120"/>
              <w:rPr>
                <w:color w:val="FFFFFF" w:themeColor="background1"/>
              </w:rPr>
            </w:pPr>
            <w:r>
              <w:rPr>
                <w:b/>
                <w:bCs/>
                <w:color w:val="FFFFFF" w:themeColor="background1"/>
                <w:sz w:val="28"/>
                <w:szCs w:val="28"/>
              </w:rPr>
              <w:tab/>
            </w:r>
            <w:r w:rsidR="00512077" w:rsidRPr="000C2BE4">
              <w:rPr>
                <w:b/>
                <w:bCs/>
                <w:color w:val="FFFFFF" w:themeColor="background1"/>
                <w:sz w:val="28"/>
                <w:szCs w:val="28"/>
              </w:rPr>
              <w:t>Made for you and with you</w:t>
            </w:r>
            <w:r>
              <w:rPr>
                <w:b/>
                <w:bCs/>
                <w:color w:val="FFFFFF" w:themeColor="background1"/>
                <w:sz w:val="28"/>
                <w:szCs w:val="28"/>
              </w:rPr>
              <w:tab/>
            </w:r>
          </w:p>
        </w:tc>
      </w:tr>
      <w:tr w:rsidR="00512077" w14:paraId="5DF1A048" w14:textId="77777777" w:rsidTr="0051788F">
        <w:trPr>
          <w:trHeight w:val="2537"/>
        </w:trPr>
        <w:tc>
          <w:tcPr>
            <w:tcW w:w="4508" w:type="dxa"/>
            <w:tcBorders>
              <w:top w:val="nil"/>
              <w:left w:val="single" w:sz="18" w:space="0" w:color="7EC492" w:themeColor="accent5" w:themeTint="99"/>
              <w:bottom w:val="single" w:sz="18" w:space="0" w:color="7EC492" w:themeColor="accent5" w:themeTint="99"/>
            </w:tcBorders>
          </w:tcPr>
          <w:p w14:paraId="3593F156" w14:textId="6BB30075" w:rsidR="00512077" w:rsidRDefault="005D659E" w:rsidP="00D76DD5">
            <w:pPr>
              <w:spacing w:before="120" w:after="120"/>
              <w:ind w:left="500"/>
            </w:pPr>
            <w:r>
              <w:t>N</w:t>
            </w:r>
            <w:r w:rsidRPr="00826A39">
              <w:t>ew and seasoned Career Advisors play a vital role in guiding individuals toward fulfilling and sustainable career paths. This toolkit brings together the resources for Career Advisors to thrive and support Workforce Innovation and Opportunity Act (WIOA) Adult and Dislocated Worker</w:t>
            </w:r>
            <w:r w:rsidR="00332F4E">
              <w:t xml:space="preserve"> (DW) customers</w:t>
            </w:r>
            <w:r w:rsidRPr="00826A39">
              <w:t>.</w:t>
            </w:r>
          </w:p>
        </w:tc>
        <w:tc>
          <w:tcPr>
            <w:tcW w:w="4508" w:type="dxa"/>
            <w:tcBorders>
              <w:top w:val="nil"/>
              <w:bottom w:val="single" w:sz="18" w:space="0" w:color="7EC492" w:themeColor="accent5" w:themeTint="99"/>
              <w:right w:val="single" w:sz="18" w:space="0" w:color="7EC492" w:themeColor="accent5" w:themeTint="99"/>
            </w:tcBorders>
          </w:tcPr>
          <w:p w14:paraId="576E25CF" w14:textId="77777777" w:rsidR="00691656" w:rsidRDefault="00691656" w:rsidP="00D76DD5">
            <w:pPr>
              <w:spacing w:before="120"/>
              <w:ind w:left="600"/>
            </w:pPr>
            <w:r>
              <w:t xml:space="preserve">Career Advisors are </w:t>
            </w:r>
            <w:r w:rsidR="00453B9D" w:rsidRPr="00826A39">
              <w:t>also known as</w:t>
            </w:r>
            <w:r>
              <w:t>:</w:t>
            </w:r>
          </w:p>
          <w:p w14:paraId="5A99FE5F" w14:textId="77777777" w:rsidR="00691656" w:rsidRDefault="00453B9D" w:rsidP="00D76DD5">
            <w:pPr>
              <w:spacing w:before="0"/>
              <w:ind w:left="720"/>
            </w:pPr>
            <w:r>
              <w:t>J</w:t>
            </w:r>
            <w:r w:rsidRPr="00826A39">
              <w:t xml:space="preserve">ob </w:t>
            </w:r>
            <w:r>
              <w:t>C</w:t>
            </w:r>
            <w:r w:rsidRPr="00826A39">
              <w:t>ounselors</w:t>
            </w:r>
          </w:p>
          <w:p w14:paraId="0EDD4930" w14:textId="77777777" w:rsidR="00691656" w:rsidRDefault="00453B9D" w:rsidP="00D76DD5">
            <w:pPr>
              <w:spacing w:before="0"/>
              <w:ind w:left="720"/>
            </w:pPr>
            <w:r>
              <w:t>C</w:t>
            </w:r>
            <w:r w:rsidRPr="00826A39">
              <w:t>areer Navigator</w:t>
            </w:r>
            <w:r w:rsidR="00691656">
              <w:t>s</w:t>
            </w:r>
          </w:p>
          <w:p w14:paraId="0BB17FA4" w14:textId="337A7226" w:rsidR="00691656" w:rsidRDefault="00453B9D" w:rsidP="00D76DD5">
            <w:pPr>
              <w:spacing w:before="0"/>
              <w:ind w:left="720"/>
            </w:pPr>
            <w:r w:rsidRPr="00826A39">
              <w:t>Career Counselor</w:t>
            </w:r>
            <w:r w:rsidR="00691656">
              <w:t>s</w:t>
            </w:r>
          </w:p>
          <w:p w14:paraId="4FF2FD9E" w14:textId="77777777" w:rsidR="00691656" w:rsidRDefault="00453B9D" w:rsidP="00D76DD5">
            <w:pPr>
              <w:spacing w:before="0"/>
              <w:ind w:left="720"/>
            </w:pPr>
            <w:r w:rsidRPr="00826A39">
              <w:t>Case Managers</w:t>
            </w:r>
          </w:p>
          <w:p w14:paraId="76FC856F" w14:textId="77777777" w:rsidR="00512077" w:rsidRDefault="00453B9D" w:rsidP="00D76DD5">
            <w:pPr>
              <w:spacing w:before="0"/>
              <w:ind w:left="720"/>
            </w:pPr>
            <w:r w:rsidRPr="00826A39">
              <w:t>Workforce Advisors</w:t>
            </w:r>
          </w:p>
          <w:p w14:paraId="079E460A" w14:textId="7939EA2C" w:rsidR="00691656" w:rsidRDefault="00691656" w:rsidP="00D76DD5">
            <w:pPr>
              <w:spacing w:before="0"/>
              <w:ind w:left="720"/>
            </w:pPr>
            <w:r>
              <w:t>Employment Specialists</w:t>
            </w:r>
          </w:p>
        </w:tc>
      </w:tr>
    </w:tbl>
    <w:p w14:paraId="62D71E66" w14:textId="53D67C47" w:rsidR="00E11D4E" w:rsidRPr="00826A39" w:rsidRDefault="002B3477" w:rsidP="000A3219">
      <w:pPr>
        <w:spacing w:before="360"/>
      </w:pPr>
      <w:r w:rsidRPr="00826A39">
        <w:rPr>
          <w:b/>
          <w:bCs/>
        </w:rPr>
        <w:t xml:space="preserve">Designed to evolve: </w:t>
      </w:r>
      <w:r w:rsidRPr="00826A39">
        <w:t>We</w:t>
      </w:r>
      <w:r w:rsidR="0007075F">
        <w:t xml:space="preserve"> a</w:t>
      </w:r>
      <w:r w:rsidRPr="00826A39">
        <w:t xml:space="preserve">re constantly seeking the best resources and we encourage you to share your favorites and add local information. Policies, programs, and staff needs </w:t>
      </w:r>
      <w:r w:rsidR="004256AA">
        <w:t xml:space="preserve">constantly </w:t>
      </w:r>
      <w:r w:rsidRPr="00826A39">
        <w:t xml:space="preserve">change, and </w:t>
      </w:r>
      <w:r w:rsidR="004256AA">
        <w:t xml:space="preserve">we continually need </w:t>
      </w:r>
      <w:r w:rsidRPr="00826A39">
        <w:t xml:space="preserve">better resources </w:t>
      </w:r>
      <w:r w:rsidR="004256AA">
        <w:t>to respond to that change</w:t>
      </w:r>
      <w:r w:rsidRPr="00826A39">
        <w:t xml:space="preserve">. We </w:t>
      </w:r>
      <w:r w:rsidR="004256AA">
        <w:t>invite you to contribute to the evolution of this toolkit</w:t>
      </w:r>
      <w:r w:rsidRPr="00826A39">
        <w:t xml:space="preserve">. </w:t>
      </w:r>
      <w:r w:rsidRPr="00826A39">
        <w:rPr>
          <w:rFonts w:cs="Segoe UI"/>
        </w:rPr>
        <w:t xml:space="preserve">As you find </w:t>
      </w:r>
      <w:r>
        <w:rPr>
          <w:rFonts w:cs="Segoe UI"/>
        </w:rPr>
        <w:t xml:space="preserve">more and </w:t>
      </w:r>
      <w:r w:rsidRPr="00826A39">
        <w:rPr>
          <w:rFonts w:cs="Segoe UI"/>
        </w:rPr>
        <w:t xml:space="preserve">better resources, please share </w:t>
      </w:r>
      <w:r w:rsidR="007A1C30">
        <w:rPr>
          <w:rFonts w:cs="Segoe UI"/>
        </w:rPr>
        <w:t xml:space="preserve">them </w:t>
      </w:r>
      <w:r w:rsidR="00602403">
        <w:rPr>
          <w:rFonts w:cs="Segoe UI"/>
        </w:rPr>
        <w:t>by emailing</w:t>
      </w:r>
      <w:r w:rsidR="00602403" w:rsidRPr="00826A39">
        <w:rPr>
          <w:rFonts w:cs="Segoe UI"/>
        </w:rPr>
        <w:t xml:space="preserve"> </w:t>
      </w:r>
      <w:hyperlink r:id="rId8">
        <w:r w:rsidRPr="00826A39">
          <w:rPr>
            <w:rFonts w:eastAsiaTheme="minorEastAsia" w:cs="Segoe UI"/>
            <w:color w:val="0070C0"/>
            <w:u w:val="single"/>
          </w:rPr>
          <w:t>LWDB@labor.ny.gov</w:t>
        </w:r>
      </w:hyperlink>
      <w:r w:rsidRPr="00826A39">
        <w:rPr>
          <w:rFonts w:cs="Segoe UI"/>
        </w:rPr>
        <w:t xml:space="preserve">. </w:t>
      </w:r>
    </w:p>
    <w:p w14:paraId="093BD14F" w14:textId="77777777" w:rsidR="002B3477" w:rsidRPr="00826A39" w:rsidRDefault="002B3477" w:rsidP="007D3CED">
      <w:pPr>
        <w:pStyle w:val="Heading1"/>
      </w:pPr>
      <w:bookmarkStart w:id="4" w:name="_Toc167270826"/>
      <w:bookmarkStart w:id="5" w:name="_Toc165376038"/>
      <w:r w:rsidRPr="00826A39">
        <w:t>Collaborative Development</w:t>
      </w:r>
      <w:bookmarkEnd w:id="4"/>
      <w:r w:rsidRPr="00826A39">
        <w:t xml:space="preserve"> </w:t>
      </w:r>
      <w:bookmarkEnd w:id="5"/>
    </w:p>
    <w:p w14:paraId="56D97AC5" w14:textId="666A934C" w:rsidR="002B3477" w:rsidRPr="00826A39" w:rsidRDefault="002B3477" w:rsidP="002B3477">
      <w:pPr>
        <w:rPr>
          <w:rFonts w:cs="Segoe UI"/>
        </w:rPr>
      </w:pPr>
      <w:r w:rsidRPr="00826A39">
        <w:rPr>
          <w:rFonts w:cs="Segoe UI"/>
        </w:rPr>
        <w:t xml:space="preserve">We gratefully acknowledge the entire workforce system, from </w:t>
      </w:r>
      <w:r>
        <w:rPr>
          <w:rFonts w:cs="Segoe UI"/>
        </w:rPr>
        <w:t>USDOL</w:t>
      </w:r>
      <w:r w:rsidRPr="00826A39">
        <w:rPr>
          <w:rFonts w:cs="Segoe UI"/>
        </w:rPr>
        <w:t xml:space="preserve"> to our Local Workforce </w:t>
      </w:r>
      <w:r w:rsidR="002E4EFB">
        <w:rPr>
          <w:rFonts w:cs="Segoe UI"/>
        </w:rPr>
        <w:t>Development</w:t>
      </w:r>
      <w:r w:rsidR="002E4EFB" w:rsidRPr="00826A39">
        <w:rPr>
          <w:rFonts w:cs="Segoe UI"/>
        </w:rPr>
        <w:t xml:space="preserve"> </w:t>
      </w:r>
      <w:r w:rsidRPr="00826A39">
        <w:rPr>
          <w:rFonts w:cs="Segoe UI"/>
        </w:rPr>
        <w:t>Boards</w:t>
      </w:r>
      <w:r w:rsidR="002E4EFB">
        <w:rPr>
          <w:rFonts w:cs="Segoe UI"/>
        </w:rPr>
        <w:t xml:space="preserve"> (LWDBs)</w:t>
      </w:r>
      <w:r w:rsidRPr="00826A39">
        <w:rPr>
          <w:rFonts w:cs="Segoe UI"/>
        </w:rPr>
        <w:t xml:space="preserve"> to our public-facing </w:t>
      </w:r>
      <w:r>
        <w:rPr>
          <w:rFonts w:cs="Segoe UI"/>
        </w:rPr>
        <w:t>C</w:t>
      </w:r>
      <w:r w:rsidRPr="00826A39">
        <w:rPr>
          <w:rFonts w:cs="Segoe UI"/>
        </w:rPr>
        <w:t xml:space="preserve">areer </w:t>
      </w:r>
      <w:r>
        <w:rPr>
          <w:rFonts w:cs="Segoe UI"/>
        </w:rPr>
        <w:t>A</w:t>
      </w:r>
      <w:r w:rsidRPr="00826A39">
        <w:rPr>
          <w:rFonts w:cs="Segoe UI"/>
        </w:rPr>
        <w:t xml:space="preserve">dvisors for the opportunities they create for </w:t>
      </w:r>
      <w:r>
        <w:rPr>
          <w:rFonts w:cs="Segoe UI"/>
        </w:rPr>
        <w:t>all job seekers</w:t>
      </w:r>
      <w:r w:rsidRPr="00826A39">
        <w:rPr>
          <w:rFonts w:cs="Segoe UI"/>
        </w:rPr>
        <w:t xml:space="preserve"> to </w:t>
      </w:r>
      <w:r w:rsidR="004256AA">
        <w:rPr>
          <w:rFonts w:cs="Segoe UI"/>
        </w:rPr>
        <w:t>find the career they love</w:t>
      </w:r>
      <w:r w:rsidRPr="00826A39">
        <w:rPr>
          <w:rFonts w:cs="Segoe UI"/>
        </w:rPr>
        <w:t>.</w:t>
      </w:r>
    </w:p>
    <w:tbl>
      <w:tblPr>
        <w:tblStyle w:val="TableGrid"/>
        <w:tblW w:w="0" w:type="auto"/>
        <w:tblBorders>
          <w:top w:val="single" w:sz="18" w:space="0" w:color="2E653E" w:themeColor="accent5" w:themeShade="BF"/>
          <w:left w:val="single" w:sz="18" w:space="0" w:color="2E653E" w:themeColor="accent5" w:themeShade="BF"/>
          <w:bottom w:val="single" w:sz="18" w:space="0" w:color="2E653E" w:themeColor="accent5" w:themeShade="BF"/>
          <w:right w:val="single" w:sz="18" w:space="0" w:color="2E653E" w:themeColor="accent5" w:themeShade="BF"/>
          <w:insideH w:val="none" w:sz="0" w:space="0" w:color="auto"/>
          <w:insideV w:val="none" w:sz="0" w:space="0" w:color="auto"/>
        </w:tblBorders>
        <w:tblLook w:val="04A0" w:firstRow="1" w:lastRow="0" w:firstColumn="1" w:lastColumn="0" w:noHBand="0" w:noVBand="1"/>
      </w:tblPr>
      <w:tblGrid>
        <w:gridCol w:w="4209"/>
        <w:gridCol w:w="4771"/>
      </w:tblGrid>
      <w:tr w:rsidR="00942D02" w14:paraId="51AC08B8" w14:textId="77777777" w:rsidTr="003C66F2">
        <w:tc>
          <w:tcPr>
            <w:tcW w:w="8980" w:type="dxa"/>
            <w:gridSpan w:val="2"/>
            <w:tcBorders>
              <w:bottom w:val="nil"/>
            </w:tcBorders>
            <w:shd w:val="clear" w:color="auto" w:fill="2E653E" w:themeFill="accent5" w:themeFillShade="BF"/>
          </w:tcPr>
          <w:p w14:paraId="2450FAA3" w14:textId="06702419" w:rsidR="00942D02" w:rsidRDefault="00942D02" w:rsidP="004256AA">
            <w:pPr>
              <w:spacing w:before="120"/>
              <w:ind w:left="72" w:right="-432"/>
              <w:jc w:val="center"/>
              <w:rPr>
                <w:rFonts w:eastAsiaTheme="minorEastAsia" w:cs="Segoe UI"/>
              </w:rPr>
            </w:pPr>
            <w:r w:rsidRPr="00942D02">
              <w:rPr>
                <w:rFonts w:eastAsiaTheme="minorEastAsia" w:cs="Segoe UI"/>
                <w:b/>
                <w:bCs/>
                <w:color w:val="FFFFFF" w:themeColor="background1"/>
              </w:rPr>
              <w:t>The preparation of this toolkit was a team effort.</w:t>
            </w:r>
            <w:r w:rsidRPr="00942D02">
              <w:rPr>
                <w:rFonts w:eastAsiaTheme="minorEastAsia" w:cs="Segoe UI"/>
                <w:color w:val="FFFFFF" w:themeColor="background1"/>
              </w:rPr>
              <w:t xml:space="preserve"> To learn about the roles and responsibilities of </w:t>
            </w:r>
            <w:r w:rsidR="00D21916">
              <w:rPr>
                <w:rFonts w:eastAsiaTheme="minorEastAsia" w:cs="Segoe UI"/>
                <w:color w:val="FFFFFF" w:themeColor="background1"/>
              </w:rPr>
              <w:t>C</w:t>
            </w:r>
            <w:r w:rsidRPr="00942D02">
              <w:rPr>
                <w:rFonts w:eastAsiaTheme="minorEastAsia" w:cs="Segoe UI"/>
                <w:color w:val="FFFFFF" w:themeColor="background1"/>
              </w:rPr>
              <w:t xml:space="preserve">areer </w:t>
            </w:r>
            <w:r w:rsidR="00D21916">
              <w:rPr>
                <w:rFonts w:eastAsiaTheme="minorEastAsia" w:cs="Segoe UI"/>
                <w:color w:val="FFFFFF" w:themeColor="background1"/>
              </w:rPr>
              <w:t>A</w:t>
            </w:r>
            <w:r w:rsidRPr="00942D02">
              <w:rPr>
                <w:rFonts w:eastAsiaTheme="minorEastAsia" w:cs="Segoe UI"/>
                <w:color w:val="FFFFFF" w:themeColor="background1"/>
              </w:rPr>
              <w:t xml:space="preserve">dvisors, we gathered resources and suggestions from </w:t>
            </w:r>
            <w:r w:rsidRPr="00942D02">
              <w:rPr>
                <w:rStyle w:val="normaltextrun"/>
                <w:rFonts w:cs="Segoe UI"/>
                <w:color w:val="FFFFFF" w:themeColor="background1"/>
                <w:bdr w:val="none" w:sz="0" w:space="0" w:color="auto" w:frame="1"/>
              </w:rPr>
              <w:t>about</w:t>
            </w:r>
            <w:r>
              <w:rPr>
                <w:rStyle w:val="normaltextrun"/>
                <w:rFonts w:cs="Segoe UI"/>
                <w:color w:val="FFFFFF" w:themeColor="background1"/>
                <w:bdr w:val="none" w:sz="0" w:space="0" w:color="auto" w:frame="1"/>
              </w:rPr>
              <w:t>:</w:t>
            </w:r>
          </w:p>
        </w:tc>
      </w:tr>
      <w:tr w:rsidR="00740E28" w14:paraId="5B2EDCE2" w14:textId="77777777" w:rsidTr="003C66F2">
        <w:tc>
          <w:tcPr>
            <w:tcW w:w="4209" w:type="dxa"/>
            <w:tcBorders>
              <w:top w:val="nil"/>
              <w:left w:val="single" w:sz="18" w:space="0" w:color="7EC492" w:themeColor="accent5" w:themeTint="99"/>
              <w:bottom w:val="single" w:sz="18" w:space="0" w:color="7EC492" w:themeColor="accent5" w:themeTint="99"/>
            </w:tcBorders>
          </w:tcPr>
          <w:p w14:paraId="327AE5EB" w14:textId="77777777" w:rsidR="00740E28" w:rsidRPr="00826A39" w:rsidRDefault="00740E28" w:rsidP="009D56CB">
            <w:pPr>
              <w:spacing w:before="120" w:after="120"/>
              <w:ind w:left="86"/>
              <w:rPr>
                <w:rFonts w:eastAsiaTheme="minorEastAsia" w:cs="Segoe UI"/>
              </w:rPr>
            </w:pPr>
            <w:r>
              <w:rPr>
                <w:rFonts w:eastAsiaTheme="minorEastAsia" w:cs="Segoe UI"/>
              </w:rPr>
              <w:t>75</w:t>
            </w:r>
            <w:r w:rsidRPr="00826A39">
              <w:rPr>
                <w:rFonts w:eastAsiaTheme="minorEastAsia" w:cs="Segoe UI"/>
              </w:rPr>
              <w:t xml:space="preserve"> local workforce professionals </w:t>
            </w:r>
          </w:p>
          <w:p w14:paraId="2FD34788" w14:textId="3D29CB75" w:rsidR="00740E28" w:rsidRPr="00826A39" w:rsidRDefault="00740E28" w:rsidP="009D56CB">
            <w:pPr>
              <w:spacing w:before="120" w:after="120"/>
              <w:ind w:left="86"/>
              <w:rPr>
                <w:rFonts w:eastAsiaTheme="minorEastAsia" w:cs="Segoe UI"/>
              </w:rPr>
            </w:pPr>
            <w:r w:rsidRPr="00826A39">
              <w:rPr>
                <w:rFonts w:eastAsiaTheme="minorEastAsia" w:cs="Segoe UI"/>
              </w:rPr>
              <w:t>35 statewide workforce professionals</w:t>
            </w:r>
          </w:p>
          <w:p w14:paraId="04C1C286" w14:textId="49FD85CE" w:rsidR="00740E28" w:rsidRDefault="00740E28" w:rsidP="009D56CB">
            <w:pPr>
              <w:spacing w:before="120" w:after="120"/>
              <w:ind w:left="86"/>
              <w:rPr>
                <w:rFonts w:eastAsiaTheme="minorEastAsia" w:cs="Segoe UI"/>
              </w:rPr>
            </w:pPr>
            <w:r w:rsidRPr="00826A39">
              <w:rPr>
                <w:rFonts w:eastAsiaTheme="minorEastAsia" w:cs="Segoe UI"/>
              </w:rPr>
              <w:t>15 different states</w:t>
            </w:r>
          </w:p>
        </w:tc>
        <w:tc>
          <w:tcPr>
            <w:tcW w:w="4771" w:type="dxa"/>
            <w:tcBorders>
              <w:top w:val="nil"/>
              <w:bottom w:val="single" w:sz="18" w:space="0" w:color="7EC492" w:themeColor="accent5" w:themeTint="99"/>
              <w:right w:val="single" w:sz="18" w:space="0" w:color="7EC492" w:themeColor="accent5" w:themeTint="99"/>
            </w:tcBorders>
          </w:tcPr>
          <w:p w14:paraId="16A30A2C" w14:textId="77777777" w:rsidR="00740E28" w:rsidRPr="00826A39" w:rsidRDefault="00740E28" w:rsidP="009D56CB">
            <w:pPr>
              <w:spacing w:before="120" w:after="120"/>
              <w:ind w:left="72" w:right="-432"/>
              <w:rPr>
                <w:rFonts w:eastAsiaTheme="minorEastAsia" w:cs="Segoe UI"/>
              </w:rPr>
            </w:pPr>
            <w:r>
              <w:rPr>
                <w:rFonts w:eastAsiaTheme="minorEastAsia" w:cs="Segoe UI"/>
              </w:rPr>
              <w:t>15</w:t>
            </w:r>
            <w:r w:rsidRPr="00826A39">
              <w:rPr>
                <w:rFonts w:eastAsiaTheme="minorEastAsia" w:cs="Segoe UI"/>
              </w:rPr>
              <w:t xml:space="preserve"> workforce professional training programs</w:t>
            </w:r>
          </w:p>
          <w:p w14:paraId="07C9E8D1" w14:textId="77777777" w:rsidR="00740E28" w:rsidRPr="00826A39" w:rsidRDefault="00740E28" w:rsidP="009D56CB">
            <w:pPr>
              <w:spacing w:before="120" w:after="120"/>
              <w:ind w:left="72"/>
              <w:rPr>
                <w:rFonts w:eastAsiaTheme="minorEastAsia" w:cs="Segoe UI"/>
              </w:rPr>
            </w:pPr>
            <w:r w:rsidRPr="00826A39">
              <w:rPr>
                <w:rFonts w:eastAsiaTheme="minorEastAsia" w:cs="Segoe UI"/>
              </w:rPr>
              <w:t>1</w:t>
            </w:r>
            <w:r>
              <w:rPr>
                <w:rFonts w:eastAsiaTheme="minorEastAsia" w:cs="Segoe UI"/>
              </w:rPr>
              <w:t>5</w:t>
            </w:r>
            <w:r w:rsidRPr="00826A39">
              <w:rPr>
                <w:rFonts w:eastAsiaTheme="minorEastAsia" w:cs="Segoe UI"/>
              </w:rPr>
              <w:t xml:space="preserve"> visits to local area programs</w:t>
            </w:r>
          </w:p>
          <w:p w14:paraId="185049E0" w14:textId="77777777" w:rsidR="00740E28" w:rsidRDefault="00740E28" w:rsidP="002B3477">
            <w:pPr>
              <w:rPr>
                <w:rFonts w:eastAsiaTheme="minorEastAsia" w:cs="Segoe UI"/>
              </w:rPr>
            </w:pPr>
          </w:p>
        </w:tc>
      </w:tr>
    </w:tbl>
    <w:p w14:paraId="7256A4E6" w14:textId="45337617" w:rsidR="002B3477" w:rsidRPr="00826A39" w:rsidRDefault="002B3477" w:rsidP="002B3477">
      <w:pPr>
        <w:rPr>
          <w:rFonts w:eastAsiaTheme="minorEastAsia" w:cs="Segoe UI"/>
        </w:rPr>
      </w:pPr>
      <w:r>
        <w:rPr>
          <w:rFonts w:eastAsiaTheme="minorEastAsia" w:cs="Segoe UI"/>
        </w:rPr>
        <w:t xml:space="preserve">Even with all this </w:t>
      </w:r>
      <w:r w:rsidR="004256AA">
        <w:rPr>
          <w:rFonts w:eastAsiaTheme="minorEastAsia" w:cs="Segoe UI"/>
        </w:rPr>
        <w:t xml:space="preserve">feedback and </w:t>
      </w:r>
      <w:r>
        <w:rPr>
          <w:rFonts w:eastAsiaTheme="minorEastAsia" w:cs="Segoe UI"/>
        </w:rPr>
        <w:t xml:space="preserve">expertise, </w:t>
      </w:r>
      <w:r w:rsidRPr="00826A39">
        <w:rPr>
          <w:rFonts w:eastAsiaTheme="minorEastAsia" w:cs="Segoe UI"/>
        </w:rPr>
        <w:t xml:space="preserve">we </w:t>
      </w:r>
      <w:r w:rsidR="00845C33">
        <w:rPr>
          <w:rFonts w:eastAsiaTheme="minorEastAsia" w:cs="Segoe UI"/>
        </w:rPr>
        <w:t>are</w:t>
      </w:r>
      <w:r>
        <w:rPr>
          <w:rFonts w:eastAsiaTheme="minorEastAsia" w:cs="Segoe UI"/>
        </w:rPr>
        <w:t xml:space="preserve"> missing resources</w:t>
      </w:r>
      <w:r w:rsidR="00845C33">
        <w:rPr>
          <w:rFonts w:eastAsiaTheme="minorEastAsia" w:cs="Segoe UI"/>
        </w:rPr>
        <w:t xml:space="preserve"> that </w:t>
      </w:r>
      <w:r w:rsidR="004256AA">
        <w:rPr>
          <w:rFonts w:eastAsiaTheme="minorEastAsia" w:cs="Segoe UI"/>
        </w:rPr>
        <w:t>Career Advisors need</w:t>
      </w:r>
      <w:r w:rsidR="00526544">
        <w:rPr>
          <w:rFonts w:eastAsiaTheme="minorEastAsia" w:cs="Segoe UI"/>
        </w:rPr>
        <w:t>.</w:t>
      </w:r>
      <w:r w:rsidR="004256AA">
        <w:rPr>
          <w:rFonts w:eastAsiaTheme="minorEastAsia" w:cs="Segoe UI"/>
        </w:rPr>
        <w:t xml:space="preserve"> </w:t>
      </w:r>
      <w:r w:rsidRPr="00826A39">
        <w:rPr>
          <w:rFonts w:eastAsiaTheme="minorEastAsia" w:cs="Segoe UI"/>
        </w:rPr>
        <w:t xml:space="preserve">As you </w:t>
      </w:r>
      <w:r w:rsidR="004256AA">
        <w:rPr>
          <w:rFonts w:eastAsiaTheme="minorEastAsia" w:cs="Segoe UI"/>
        </w:rPr>
        <w:t xml:space="preserve">find and </w:t>
      </w:r>
      <w:r w:rsidRPr="00826A39">
        <w:rPr>
          <w:rFonts w:eastAsiaTheme="minorEastAsia" w:cs="Segoe UI"/>
        </w:rPr>
        <w:t xml:space="preserve">create more training </w:t>
      </w:r>
      <w:r w:rsidR="00511A5F" w:rsidRPr="00826A39">
        <w:rPr>
          <w:rFonts w:eastAsiaTheme="minorEastAsia" w:cs="Segoe UI"/>
        </w:rPr>
        <w:t>documents,</w:t>
      </w:r>
      <w:r w:rsidRPr="00826A39">
        <w:rPr>
          <w:rFonts w:eastAsiaTheme="minorEastAsia" w:cs="Segoe UI"/>
        </w:rPr>
        <w:t xml:space="preserve"> </w:t>
      </w:r>
      <w:r>
        <w:rPr>
          <w:rFonts w:eastAsiaTheme="minorEastAsia" w:cs="Segoe UI"/>
        </w:rPr>
        <w:t>p</w:t>
      </w:r>
      <w:r w:rsidRPr="00826A39">
        <w:rPr>
          <w:rFonts w:eastAsiaTheme="minorEastAsia" w:cs="Segoe UI"/>
        </w:rPr>
        <w:t xml:space="preserve">lease </w:t>
      </w:r>
      <w:r>
        <w:rPr>
          <w:rFonts w:eastAsiaTheme="minorEastAsia" w:cs="Segoe UI"/>
        </w:rPr>
        <w:t xml:space="preserve">share </w:t>
      </w:r>
      <w:r w:rsidR="007A1C30">
        <w:rPr>
          <w:rFonts w:eastAsiaTheme="minorEastAsia" w:cs="Segoe UI"/>
        </w:rPr>
        <w:t xml:space="preserve">them </w:t>
      </w:r>
      <w:r w:rsidR="00602403">
        <w:rPr>
          <w:rFonts w:eastAsiaTheme="minorEastAsia" w:cs="Segoe UI"/>
        </w:rPr>
        <w:t xml:space="preserve">by emailing </w:t>
      </w:r>
      <w:hyperlink r:id="rId9" w:history="1">
        <w:r w:rsidRPr="00964B14">
          <w:rPr>
            <w:rStyle w:val="Hyperlink"/>
            <w:rFonts w:eastAsiaTheme="minorEastAsia" w:cs="Segoe UI"/>
          </w:rPr>
          <w:t>LWDB@labor.ny.gov</w:t>
        </w:r>
      </w:hyperlink>
      <w:r>
        <w:rPr>
          <w:rFonts w:eastAsiaTheme="minorEastAsia" w:cs="Segoe UI"/>
        </w:rPr>
        <w:t>.</w:t>
      </w:r>
    </w:p>
    <w:p w14:paraId="366F8590" w14:textId="416BA9A2" w:rsidR="00E7073E" w:rsidRPr="00E7073E" w:rsidRDefault="00E7073E" w:rsidP="00E7073E">
      <w:pPr>
        <w:rPr>
          <w:rFonts w:cs="Segoe UI"/>
        </w:rPr>
      </w:pPr>
      <w:r w:rsidRPr="00E7073E">
        <w:rPr>
          <w:rFonts w:cs="Segoe UI"/>
        </w:rPr>
        <w:lastRenderedPageBreak/>
        <w:t>This Toolkit would</w:t>
      </w:r>
      <w:r w:rsidR="00386AC0">
        <w:rPr>
          <w:rFonts w:cs="Segoe UI"/>
        </w:rPr>
        <w:t xml:space="preserve"> </w:t>
      </w:r>
      <w:r w:rsidRPr="00E7073E">
        <w:rPr>
          <w:rFonts w:cs="Segoe UI"/>
        </w:rPr>
        <w:t>n</w:t>
      </w:r>
      <w:r w:rsidR="00386AC0">
        <w:rPr>
          <w:rFonts w:cs="Segoe UI"/>
        </w:rPr>
        <w:t>o</w:t>
      </w:r>
      <w:r w:rsidRPr="00E7073E">
        <w:rPr>
          <w:rFonts w:cs="Segoe UI"/>
        </w:rPr>
        <w:t>t have been developed without the collective expertise and time of the:</w:t>
      </w:r>
    </w:p>
    <w:p w14:paraId="1641D0FA" w14:textId="77777777" w:rsidR="00D76DD5" w:rsidRDefault="00E7073E" w:rsidP="00D76DD5">
      <w:pPr>
        <w:pStyle w:val="ListParagraph"/>
        <w:numPr>
          <w:ilvl w:val="0"/>
          <w:numId w:val="13"/>
        </w:numPr>
        <w:ind w:left="540"/>
        <w:rPr>
          <w:rFonts w:cs="Segoe UI"/>
        </w:rPr>
      </w:pPr>
      <w:r w:rsidRPr="00E7073E">
        <w:rPr>
          <w:rFonts w:cs="Segoe UI"/>
        </w:rPr>
        <w:t>New York State Department of Labor, Bureau of Workforce Innovation and Quality</w:t>
      </w:r>
      <w:r w:rsidR="006C6C5E">
        <w:rPr>
          <w:rFonts w:cs="Segoe UI"/>
        </w:rPr>
        <w:t xml:space="preserve"> and</w:t>
      </w:r>
      <w:r w:rsidR="00881BE7">
        <w:rPr>
          <w:rFonts w:cs="Segoe UI"/>
        </w:rPr>
        <w:t xml:space="preserve"> </w:t>
      </w:r>
      <w:r w:rsidRPr="00E7073E">
        <w:rPr>
          <w:rFonts w:cs="Segoe UI"/>
        </w:rPr>
        <w:t>Bureau of Employment and Workforce Opportunities</w:t>
      </w:r>
      <w:r w:rsidR="00881BE7">
        <w:rPr>
          <w:rFonts w:cs="Segoe UI"/>
        </w:rPr>
        <w:t xml:space="preserve"> staff; and</w:t>
      </w:r>
    </w:p>
    <w:p w14:paraId="5F7B3A6B" w14:textId="026FCE16" w:rsidR="00E7073E" w:rsidRPr="00D76DD5" w:rsidRDefault="00E7073E" w:rsidP="00D76DD5">
      <w:pPr>
        <w:pStyle w:val="ListParagraph"/>
        <w:numPr>
          <w:ilvl w:val="0"/>
          <w:numId w:val="13"/>
        </w:numPr>
        <w:ind w:left="540"/>
        <w:rPr>
          <w:rFonts w:cs="Segoe UI"/>
        </w:rPr>
      </w:pPr>
      <w:r w:rsidRPr="00D76DD5">
        <w:rPr>
          <w:rFonts w:cs="Segoe UI"/>
        </w:rPr>
        <w:t xml:space="preserve">Fellowship on Women &amp; Public Policy, </w:t>
      </w:r>
      <w:r w:rsidR="00441AE9" w:rsidRPr="00D76DD5">
        <w:rPr>
          <w:rFonts w:cs="Segoe UI"/>
        </w:rPr>
        <w:t>Rockefeller</w:t>
      </w:r>
      <w:r w:rsidRPr="00D76DD5">
        <w:rPr>
          <w:rFonts w:cs="Segoe UI"/>
        </w:rPr>
        <w:t xml:space="preserve"> College,</w:t>
      </w:r>
      <w:r w:rsidRPr="00D76DD5" w:rsidDel="00BF2AC5">
        <w:rPr>
          <w:rFonts w:cs="Segoe UI"/>
        </w:rPr>
        <w:t xml:space="preserve"> </w:t>
      </w:r>
      <w:r w:rsidRPr="00D76DD5">
        <w:rPr>
          <w:rFonts w:cs="Segoe UI"/>
        </w:rPr>
        <w:t>The State University of New York at Albany</w:t>
      </w:r>
      <w:r w:rsidR="00BF2AC5" w:rsidRPr="00D76DD5">
        <w:rPr>
          <w:rFonts w:cs="Segoe UI"/>
        </w:rPr>
        <w:t>.</w:t>
      </w:r>
      <w:r w:rsidRPr="00D76DD5">
        <w:rPr>
          <w:rFonts w:cs="Segoe UI"/>
        </w:rPr>
        <w:t xml:space="preserve"> </w:t>
      </w:r>
    </w:p>
    <w:tbl>
      <w:tblPr>
        <w:tblW w:w="8617" w:type="dxa"/>
        <w:jc w:val="center"/>
        <w:tblBorders>
          <w:top w:val="single" w:sz="18" w:space="0" w:color="2E653E" w:themeColor="accent5" w:themeShade="BF"/>
          <w:left w:val="single" w:sz="18" w:space="0" w:color="2E653E" w:themeColor="accent5" w:themeShade="BF"/>
          <w:bottom w:val="single" w:sz="18" w:space="0" w:color="2E653E" w:themeColor="accent5" w:themeShade="BF"/>
          <w:right w:val="single" w:sz="18" w:space="0" w:color="2E653E" w:themeColor="accent5" w:themeShade="BF"/>
        </w:tblBorders>
        <w:tblLook w:val="04A0" w:firstRow="1" w:lastRow="0" w:firstColumn="1" w:lastColumn="0" w:noHBand="0" w:noVBand="1"/>
      </w:tblPr>
      <w:tblGrid>
        <w:gridCol w:w="2047"/>
        <w:gridCol w:w="2250"/>
        <w:gridCol w:w="2250"/>
        <w:gridCol w:w="2070"/>
      </w:tblGrid>
      <w:tr w:rsidR="008A103C" w:rsidRPr="001F53EF" w14:paraId="36CDD64E" w14:textId="77777777" w:rsidTr="003C66F2">
        <w:trPr>
          <w:trHeight w:val="630"/>
          <w:jc w:val="center"/>
        </w:trPr>
        <w:tc>
          <w:tcPr>
            <w:tcW w:w="8617" w:type="dxa"/>
            <w:gridSpan w:val="4"/>
            <w:tcBorders>
              <w:top w:val="single" w:sz="18" w:space="0" w:color="2E653E" w:themeColor="accent5" w:themeShade="BF"/>
              <w:bottom w:val="nil"/>
            </w:tcBorders>
            <w:shd w:val="clear" w:color="auto" w:fill="2E653E" w:themeFill="accent5" w:themeFillShade="BF"/>
            <w:noWrap/>
            <w:vAlign w:val="bottom"/>
          </w:tcPr>
          <w:p w14:paraId="198FA586" w14:textId="368EABB4" w:rsidR="008A103C" w:rsidRPr="001329EE" w:rsidRDefault="005231AF" w:rsidP="003C285E">
            <w:pPr>
              <w:spacing w:before="120" w:line="240" w:lineRule="auto"/>
              <w:rPr>
                <w:rFonts w:eastAsia="Times New Roman" w:cs="Segoe UI"/>
                <w:color w:val="000000"/>
                <w:kern w:val="0"/>
                <w14:ligatures w14:val="none"/>
              </w:rPr>
            </w:pPr>
            <w:r>
              <w:rPr>
                <w:b/>
                <w:color w:val="FFFFFF" w:themeColor="background1"/>
                <w:sz w:val="24"/>
                <w:szCs w:val="24"/>
              </w:rPr>
              <w:t>Gratitude</w:t>
            </w:r>
            <w:r w:rsidR="00242A39">
              <w:rPr>
                <w:b/>
                <w:color w:val="FFFFFF" w:themeColor="background1"/>
                <w:sz w:val="24"/>
                <w:szCs w:val="24"/>
              </w:rPr>
              <w:t xml:space="preserve"> to</w:t>
            </w:r>
            <w:r w:rsidR="00AD53B0">
              <w:rPr>
                <w:b/>
                <w:color w:val="FFFFFF" w:themeColor="background1"/>
                <w:sz w:val="24"/>
                <w:szCs w:val="24"/>
              </w:rPr>
              <w:t xml:space="preserve"> C</w:t>
            </w:r>
            <w:r w:rsidR="008A103C" w:rsidRPr="003C285E">
              <w:rPr>
                <w:b/>
                <w:color w:val="FFFFFF" w:themeColor="background1"/>
                <w:sz w:val="24"/>
                <w:szCs w:val="24"/>
              </w:rPr>
              <w:t xml:space="preserve">ounty and </w:t>
            </w:r>
            <w:r w:rsidR="00BF2AC5">
              <w:rPr>
                <w:b/>
                <w:color w:val="FFFFFF" w:themeColor="background1"/>
                <w:sz w:val="24"/>
                <w:szCs w:val="24"/>
              </w:rPr>
              <w:t>LWDB</w:t>
            </w:r>
            <w:r w:rsidR="008A103C" w:rsidRPr="003C285E">
              <w:rPr>
                <w:b/>
                <w:color w:val="FFFFFF" w:themeColor="background1"/>
                <w:sz w:val="24"/>
                <w:szCs w:val="24"/>
              </w:rPr>
              <w:t xml:space="preserve"> </w:t>
            </w:r>
            <w:r w:rsidR="00B12F90">
              <w:rPr>
                <w:b/>
                <w:color w:val="FFFFFF" w:themeColor="background1"/>
                <w:sz w:val="24"/>
                <w:szCs w:val="24"/>
              </w:rPr>
              <w:t>S</w:t>
            </w:r>
            <w:r w:rsidR="008A103C" w:rsidRPr="003C285E">
              <w:rPr>
                <w:b/>
                <w:color w:val="FFFFFF" w:themeColor="background1"/>
                <w:sz w:val="24"/>
                <w:szCs w:val="24"/>
              </w:rPr>
              <w:t xml:space="preserve">taff </w:t>
            </w:r>
            <w:r w:rsidR="004E73BF">
              <w:rPr>
                <w:b/>
                <w:color w:val="FFFFFF" w:themeColor="background1"/>
                <w:sz w:val="24"/>
                <w:szCs w:val="24"/>
              </w:rPr>
              <w:t>f</w:t>
            </w:r>
            <w:r w:rsidR="000F7DCF">
              <w:rPr>
                <w:b/>
                <w:color w:val="FFFFFF" w:themeColor="background1"/>
                <w:sz w:val="24"/>
                <w:szCs w:val="24"/>
              </w:rPr>
              <w:t>rom:</w:t>
            </w:r>
          </w:p>
        </w:tc>
      </w:tr>
      <w:tr w:rsidR="004603E6" w:rsidRPr="001F53EF" w14:paraId="232181DD" w14:textId="77777777" w:rsidTr="003C66F2">
        <w:trPr>
          <w:trHeight w:val="1691"/>
          <w:jc w:val="center"/>
        </w:trPr>
        <w:tc>
          <w:tcPr>
            <w:tcW w:w="2047" w:type="dxa"/>
            <w:tcBorders>
              <w:top w:val="nil"/>
              <w:left w:val="single" w:sz="18" w:space="0" w:color="7EC492" w:themeColor="accent5" w:themeTint="99"/>
              <w:bottom w:val="single" w:sz="18" w:space="0" w:color="7EC492" w:themeColor="accent5" w:themeTint="99"/>
            </w:tcBorders>
            <w:shd w:val="clear" w:color="auto" w:fill="auto"/>
            <w:noWrap/>
            <w:vAlign w:val="bottom"/>
            <w:hideMark/>
          </w:tcPr>
          <w:p w14:paraId="689A103F" w14:textId="4F3FBECA" w:rsidR="00D7618C" w:rsidRDefault="003C66F2" w:rsidP="00485878">
            <w:pPr>
              <w:spacing w:before="120" w:after="0" w:line="240" w:lineRule="auto"/>
              <w:ind w:left="331"/>
              <w:rPr>
                <w:rFonts w:eastAsia="Times New Roman" w:cs="Segoe UI"/>
                <w:color w:val="000000"/>
                <w:kern w:val="0"/>
                <w14:ligatures w14:val="none"/>
              </w:rPr>
            </w:pPr>
            <w:r>
              <w:rPr>
                <w:rFonts w:eastAsia="Times New Roman" w:cs="Segoe UI"/>
                <w:color w:val="000000"/>
                <w:kern w:val="0"/>
                <w14:ligatures w14:val="none"/>
              </w:rPr>
              <w:t xml:space="preserve"> </w:t>
            </w:r>
            <w:r w:rsidR="00D7618C">
              <w:rPr>
                <w:rFonts w:eastAsia="Times New Roman" w:cs="Segoe UI"/>
                <w:color w:val="000000"/>
                <w:kern w:val="0"/>
                <w14:ligatures w14:val="none"/>
              </w:rPr>
              <w:t>Albany</w:t>
            </w:r>
            <w:r w:rsidR="004603E6">
              <w:rPr>
                <w:rFonts w:eastAsia="Times New Roman" w:cs="Segoe UI"/>
                <w:color w:val="000000"/>
                <w:kern w:val="0"/>
                <w14:ligatures w14:val="none"/>
              </w:rPr>
              <w:t xml:space="preserve"> </w:t>
            </w:r>
          </w:p>
          <w:p w14:paraId="7034A23B" w14:textId="2634B63B" w:rsidR="004603E6" w:rsidRPr="001329EE" w:rsidRDefault="003C66F2" w:rsidP="00494710">
            <w:pPr>
              <w:spacing w:before="0" w:after="0" w:line="240" w:lineRule="auto"/>
              <w:ind w:left="335"/>
              <w:rPr>
                <w:rFonts w:eastAsia="Times New Roman" w:cs="Segoe UI"/>
                <w:color w:val="000000"/>
                <w:kern w:val="0"/>
                <w14:ligatures w14:val="none"/>
              </w:rPr>
            </w:pPr>
            <w:r>
              <w:rPr>
                <w:rFonts w:eastAsia="Times New Roman" w:cs="Segoe UI"/>
                <w:color w:val="000000"/>
                <w:kern w:val="0"/>
                <w14:ligatures w14:val="none"/>
              </w:rPr>
              <w:t xml:space="preserve"> </w:t>
            </w:r>
            <w:r w:rsidR="004603E6" w:rsidRPr="001329EE">
              <w:rPr>
                <w:rFonts w:eastAsia="Times New Roman" w:cs="Segoe UI"/>
                <w:color w:val="000000"/>
                <w:kern w:val="0"/>
                <w14:ligatures w14:val="none"/>
              </w:rPr>
              <w:t>Broome</w:t>
            </w:r>
          </w:p>
          <w:p w14:paraId="2E40935E" w14:textId="77777777" w:rsidR="004603E6" w:rsidRPr="001329EE" w:rsidRDefault="004603E6" w:rsidP="00494710">
            <w:pPr>
              <w:spacing w:before="0" w:after="0" w:line="240" w:lineRule="auto"/>
              <w:ind w:left="335"/>
              <w:rPr>
                <w:rFonts w:eastAsia="Times New Roman" w:cs="Segoe UI"/>
                <w:color w:val="000000"/>
                <w:kern w:val="0"/>
                <w14:ligatures w14:val="none"/>
              </w:rPr>
            </w:pPr>
            <w:r w:rsidRPr="001329EE">
              <w:rPr>
                <w:rFonts w:eastAsia="Times New Roman" w:cs="Segoe UI"/>
                <w:color w:val="000000"/>
                <w:kern w:val="0"/>
                <w14:ligatures w14:val="none"/>
              </w:rPr>
              <w:t xml:space="preserve"> Chemung</w:t>
            </w:r>
          </w:p>
          <w:p w14:paraId="7E624035" w14:textId="77777777" w:rsidR="004603E6" w:rsidRPr="001329EE" w:rsidRDefault="004603E6" w:rsidP="00494710">
            <w:pPr>
              <w:spacing w:before="0" w:after="0" w:line="240" w:lineRule="auto"/>
              <w:ind w:left="335"/>
              <w:rPr>
                <w:rFonts w:eastAsia="Times New Roman" w:cs="Segoe UI"/>
                <w:color w:val="000000"/>
                <w:kern w:val="0"/>
                <w14:ligatures w14:val="none"/>
              </w:rPr>
            </w:pPr>
            <w:r w:rsidRPr="001329EE">
              <w:rPr>
                <w:rFonts w:eastAsia="Times New Roman" w:cs="Segoe UI"/>
                <w:color w:val="000000"/>
                <w:kern w:val="0"/>
                <w14:ligatures w14:val="none"/>
              </w:rPr>
              <w:t xml:space="preserve"> Clinton</w:t>
            </w:r>
          </w:p>
          <w:p w14:paraId="1A4620E6" w14:textId="77777777" w:rsidR="004603E6" w:rsidRPr="001329EE" w:rsidRDefault="004603E6" w:rsidP="00494710">
            <w:pPr>
              <w:spacing w:before="0" w:after="0" w:line="240" w:lineRule="auto"/>
              <w:ind w:left="335"/>
              <w:rPr>
                <w:rFonts w:eastAsia="Times New Roman" w:cs="Segoe UI"/>
                <w:color w:val="000000"/>
                <w:kern w:val="0"/>
                <w14:ligatures w14:val="none"/>
              </w:rPr>
            </w:pPr>
            <w:r w:rsidRPr="001329EE">
              <w:rPr>
                <w:rFonts w:eastAsia="Times New Roman" w:cs="Segoe UI"/>
                <w:color w:val="000000"/>
                <w:kern w:val="0"/>
                <w14:ligatures w14:val="none"/>
              </w:rPr>
              <w:t xml:space="preserve"> Delaware</w:t>
            </w:r>
          </w:p>
          <w:p w14:paraId="0F68E3E9" w14:textId="77777777" w:rsidR="004603E6" w:rsidRPr="001329EE" w:rsidRDefault="004603E6" w:rsidP="00494710">
            <w:pPr>
              <w:spacing w:before="0" w:after="0" w:line="240" w:lineRule="auto"/>
              <w:ind w:left="335"/>
              <w:rPr>
                <w:rFonts w:eastAsia="Times New Roman" w:cs="Segoe UI"/>
                <w:color w:val="000000"/>
                <w:kern w:val="0"/>
                <w14:ligatures w14:val="none"/>
              </w:rPr>
            </w:pPr>
            <w:r w:rsidRPr="001329EE">
              <w:rPr>
                <w:rFonts w:eastAsia="Times New Roman" w:cs="Segoe UI"/>
                <w:color w:val="000000"/>
                <w:kern w:val="0"/>
                <w14:ligatures w14:val="none"/>
              </w:rPr>
              <w:t xml:space="preserve"> Erie</w:t>
            </w:r>
          </w:p>
          <w:p w14:paraId="45FC18A4" w14:textId="77777777" w:rsidR="004603E6" w:rsidRPr="001329EE" w:rsidRDefault="004603E6" w:rsidP="00494710">
            <w:pPr>
              <w:spacing w:before="0" w:after="0" w:line="240" w:lineRule="auto"/>
              <w:ind w:left="335"/>
              <w:rPr>
                <w:rFonts w:eastAsia="Times New Roman" w:cs="Segoe UI"/>
                <w:color w:val="000000"/>
                <w:kern w:val="0"/>
                <w14:ligatures w14:val="none"/>
              </w:rPr>
            </w:pPr>
            <w:r w:rsidRPr="001329EE">
              <w:rPr>
                <w:rFonts w:eastAsia="Times New Roman" w:cs="Segoe UI"/>
                <w:color w:val="000000"/>
                <w:kern w:val="0"/>
                <w14:ligatures w14:val="none"/>
              </w:rPr>
              <w:t xml:space="preserve"> Essex</w:t>
            </w:r>
          </w:p>
          <w:p w14:paraId="734A31DA" w14:textId="77777777" w:rsidR="004603E6" w:rsidRPr="001329EE" w:rsidRDefault="004603E6" w:rsidP="00494710">
            <w:pPr>
              <w:spacing w:before="0" w:after="0" w:line="240" w:lineRule="auto"/>
              <w:ind w:left="335"/>
              <w:rPr>
                <w:rFonts w:eastAsia="Times New Roman" w:cs="Segoe UI"/>
                <w:color w:val="000000"/>
                <w:kern w:val="0"/>
                <w14:ligatures w14:val="none"/>
              </w:rPr>
            </w:pPr>
            <w:r w:rsidRPr="001329EE">
              <w:rPr>
                <w:rFonts w:eastAsia="Times New Roman" w:cs="Segoe UI"/>
                <w:color w:val="000000"/>
                <w:kern w:val="0"/>
                <w14:ligatures w14:val="none"/>
              </w:rPr>
              <w:t xml:space="preserve"> Franklin</w:t>
            </w:r>
          </w:p>
          <w:p w14:paraId="212DEE45" w14:textId="77777777" w:rsidR="004603E6" w:rsidRDefault="004603E6" w:rsidP="00494710">
            <w:pPr>
              <w:spacing w:before="0" w:after="0" w:line="240" w:lineRule="auto"/>
              <w:ind w:left="335"/>
              <w:rPr>
                <w:rFonts w:eastAsia="Times New Roman" w:cs="Segoe UI"/>
                <w:color w:val="000000"/>
                <w:kern w:val="0"/>
                <w14:ligatures w14:val="none"/>
              </w:rPr>
            </w:pPr>
            <w:r w:rsidRPr="001329EE">
              <w:rPr>
                <w:rFonts w:eastAsia="Times New Roman" w:cs="Segoe UI"/>
                <w:color w:val="000000"/>
                <w:kern w:val="0"/>
                <w14:ligatures w14:val="none"/>
              </w:rPr>
              <w:t xml:space="preserve"> Fulton</w:t>
            </w:r>
          </w:p>
          <w:p w14:paraId="14FB0553" w14:textId="00677614" w:rsidR="00485878" w:rsidRPr="001329EE" w:rsidRDefault="00485878" w:rsidP="00494710">
            <w:pPr>
              <w:spacing w:before="0" w:after="0" w:line="240" w:lineRule="auto"/>
              <w:ind w:left="335"/>
              <w:rPr>
                <w:rFonts w:eastAsia="Times New Roman" w:cs="Segoe UI"/>
                <w:color w:val="000000"/>
                <w:kern w:val="0"/>
                <w14:ligatures w14:val="none"/>
              </w:rPr>
            </w:pPr>
          </w:p>
        </w:tc>
        <w:tc>
          <w:tcPr>
            <w:tcW w:w="2250" w:type="dxa"/>
            <w:tcBorders>
              <w:top w:val="nil"/>
              <w:bottom w:val="single" w:sz="18" w:space="0" w:color="7EC492" w:themeColor="accent5" w:themeTint="99"/>
            </w:tcBorders>
            <w:shd w:val="clear" w:color="auto" w:fill="auto"/>
            <w:noWrap/>
            <w:vAlign w:val="bottom"/>
            <w:hideMark/>
          </w:tcPr>
          <w:p w14:paraId="3BA48395" w14:textId="77777777" w:rsidR="004603E6" w:rsidRPr="001329EE" w:rsidRDefault="004603E6" w:rsidP="00494710">
            <w:pPr>
              <w:spacing w:before="0" w:after="0" w:line="240" w:lineRule="auto"/>
              <w:ind w:left="271"/>
              <w:rPr>
                <w:rFonts w:eastAsia="Times New Roman" w:cs="Segoe UI"/>
                <w:color w:val="000000"/>
                <w:kern w:val="0"/>
                <w14:ligatures w14:val="none"/>
              </w:rPr>
            </w:pPr>
            <w:r w:rsidRPr="001329EE">
              <w:rPr>
                <w:rFonts w:eastAsia="Times New Roman" w:cs="Segoe UI"/>
                <w:color w:val="000000"/>
                <w:kern w:val="0"/>
                <w14:ligatures w14:val="none"/>
              </w:rPr>
              <w:t xml:space="preserve"> Hamilton</w:t>
            </w:r>
          </w:p>
          <w:p w14:paraId="3158C1F9" w14:textId="77777777" w:rsidR="004603E6" w:rsidRPr="001329EE" w:rsidRDefault="004603E6" w:rsidP="00494710">
            <w:pPr>
              <w:spacing w:before="0" w:after="0" w:line="240" w:lineRule="auto"/>
              <w:ind w:left="271"/>
              <w:rPr>
                <w:rFonts w:eastAsia="Times New Roman" w:cs="Segoe UI"/>
                <w:color w:val="000000"/>
                <w:kern w:val="0"/>
                <w14:ligatures w14:val="none"/>
              </w:rPr>
            </w:pPr>
            <w:r w:rsidRPr="001329EE">
              <w:rPr>
                <w:rFonts w:eastAsia="Times New Roman" w:cs="Segoe UI"/>
                <w:color w:val="000000"/>
                <w:kern w:val="0"/>
                <w14:ligatures w14:val="none"/>
              </w:rPr>
              <w:t xml:space="preserve"> Hempstead</w:t>
            </w:r>
          </w:p>
          <w:p w14:paraId="351634F1" w14:textId="77777777" w:rsidR="004603E6" w:rsidRPr="001329EE" w:rsidRDefault="004603E6" w:rsidP="00494710">
            <w:pPr>
              <w:spacing w:before="0" w:after="0" w:line="240" w:lineRule="auto"/>
              <w:ind w:left="271"/>
              <w:rPr>
                <w:rFonts w:eastAsia="Times New Roman" w:cs="Segoe UI"/>
                <w:color w:val="000000"/>
                <w:kern w:val="0"/>
                <w14:ligatures w14:val="none"/>
              </w:rPr>
            </w:pPr>
            <w:r w:rsidRPr="001329EE">
              <w:rPr>
                <w:rFonts w:eastAsia="Times New Roman" w:cs="Segoe UI"/>
                <w:color w:val="000000"/>
                <w:kern w:val="0"/>
                <w14:ligatures w14:val="none"/>
              </w:rPr>
              <w:t xml:space="preserve"> Herkimer</w:t>
            </w:r>
          </w:p>
          <w:p w14:paraId="2FF9BFF8" w14:textId="77777777" w:rsidR="004603E6" w:rsidRPr="001329EE" w:rsidRDefault="004603E6" w:rsidP="00494710">
            <w:pPr>
              <w:spacing w:before="0" w:after="0" w:line="240" w:lineRule="auto"/>
              <w:ind w:left="271"/>
              <w:rPr>
                <w:rFonts w:eastAsia="Times New Roman" w:cs="Segoe UI"/>
                <w:color w:val="000000"/>
                <w:kern w:val="0"/>
                <w14:ligatures w14:val="none"/>
              </w:rPr>
            </w:pPr>
            <w:r w:rsidRPr="001329EE">
              <w:rPr>
                <w:rFonts w:eastAsia="Times New Roman" w:cs="Segoe UI"/>
                <w:color w:val="000000"/>
                <w:kern w:val="0"/>
                <w14:ligatures w14:val="none"/>
              </w:rPr>
              <w:t xml:space="preserve"> Jefferson</w:t>
            </w:r>
          </w:p>
          <w:p w14:paraId="72EB3E67" w14:textId="08072227" w:rsidR="004603E6" w:rsidRPr="001329EE" w:rsidRDefault="004603E6" w:rsidP="00494710">
            <w:pPr>
              <w:spacing w:before="0" w:after="0" w:line="240" w:lineRule="auto"/>
              <w:ind w:left="271"/>
              <w:rPr>
                <w:rFonts w:eastAsia="Times New Roman" w:cs="Segoe UI"/>
                <w:color w:val="000000"/>
                <w:kern w:val="0"/>
                <w14:ligatures w14:val="none"/>
              </w:rPr>
            </w:pPr>
            <w:r w:rsidRPr="001329EE">
              <w:rPr>
                <w:rFonts w:eastAsia="Times New Roman" w:cs="Segoe UI"/>
                <w:color w:val="000000"/>
                <w:kern w:val="0"/>
                <w14:ligatures w14:val="none"/>
              </w:rPr>
              <w:t xml:space="preserve"> Lewis</w:t>
            </w:r>
          </w:p>
          <w:p w14:paraId="45C5FA57" w14:textId="76AB79CF" w:rsidR="004603E6" w:rsidRPr="001329EE" w:rsidRDefault="004603E6" w:rsidP="00494710">
            <w:pPr>
              <w:spacing w:before="0" w:after="0" w:line="240" w:lineRule="auto"/>
              <w:ind w:left="271"/>
              <w:rPr>
                <w:rFonts w:eastAsia="Times New Roman" w:cs="Segoe UI"/>
                <w:color w:val="000000"/>
                <w:kern w:val="0"/>
                <w14:ligatures w14:val="none"/>
              </w:rPr>
            </w:pPr>
            <w:r>
              <w:rPr>
                <w:rFonts w:eastAsia="Times New Roman" w:cs="Segoe UI"/>
                <w:color w:val="000000"/>
                <w:kern w:val="0"/>
                <w14:ligatures w14:val="none"/>
              </w:rPr>
              <w:t xml:space="preserve"> </w:t>
            </w:r>
            <w:r w:rsidRPr="001329EE">
              <w:rPr>
                <w:rFonts w:eastAsia="Times New Roman" w:cs="Segoe UI"/>
                <w:color w:val="000000"/>
                <w:kern w:val="0"/>
                <w14:ligatures w14:val="none"/>
              </w:rPr>
              <w:t>Madison</w:t>
            </w:r>
          </w:p>
          <w:p w14:paraId="302C5BB1" w14:textId="77777777" w:rsidR="004603E6" w:rsidRDefault="004603E6" w:rsidP="00494710">
            <w:pPr>
              <w:spacing w:before="0" w:after="0" w:line="240" w:lineRule="auto"/>
              <w:ind w:left="271"/>
              <w:rPr>
                <w:rFonts w:eastAsia="Times New Roman" w:cs="Segoe UI"/>
                <w:color w:val="000000"/>
                <w:kern w:val="0"/>
                <w14:ligatures w14:val="none"/>
              </w:rPr>
            </w:pPr>
            <w:r w:rsidRPr="001329EE">
              <w:rPr>
                <w:rFonts w:eastAsia="Times New Roman" w:cs="Segoe UI"/>
                <w:color w:val="000000"/>
                <w:kern w:val="0"/>
                <w14:ligatures w14:val="none"/>
              </w:rPr>
              <w:t xml:space="preserve"> Monroe</w:t>
            </w:r>
          </w:p>
          <w:p w14:paraId="459ED017" w14:textId="77777777" w:rsidR="004603E6" w:rsidRDefault="00494710" w:rsidP="00494710">
            <w:pPr>
              <w:spacing w:before="0" w:after="0" w:line="240" w:lineRule="auto"/>
              <w:ind w:left="271"/>
              <w:rPr>
                <w:rFonts w:eastAsia="Times New Roman" w:cs="Segoe UI"/>
                <w:color w:val="000000"/>
                <w:kern w:val="0"/>
                <w14:ligatures w14:val="none"/>
              </w:rPr>
            </w:pPr>
            <w:r>
              <w:rPr>
                <w:rFonts w:eastAsia="Times New Roman" w:cs="Segoe UI"/>
                <w:color w:val="000000"/>
                <w:kern w:val="0"/>
                <w14:ligatures w14:val="none"/>
              </w:rPr>
              <w:t xml:space="preserve"> </w:t>
            </w:r>
            <w:r w:rsidR="004603E6" w:rsidRPr="001329EE">
              <w:rPr>
                <w:rFonts w:eastAsia="Times New Roman" w:cs="Segoe UI"/>
                <w:color w:val="000000"/>
                <w:kern w:val="0"/>
                <w14:ligatures w14:val="none"/>
              </w:rPr>
              <w:t>Montgomery</w:t>
            </w:r>
          </w:p>
          <w:p w14:paraId="7D07FD2B" w14:textId="61711EAC" w:rsidR="00485878" w:rsidRPr="001329EE" w:rsidRDefault="00485878" w:rsidP="00494710">
            <w:pPr>
              <w:spacing w:before="0" w:after="0" w:line="240" w:lineRule="auto"/>
              <w:ind w:left="271"/>
              <w:rPr>
                <w:rFonts w:eastAsia="Times New Roman" w:cs="Segoe UI"/>
                <w:color w:val="000000"/>
                <w:kern w:val="0"/>
                <w14:ligatures w14:val="none"/>
              </w:rPr>
            </w:pPr>
          </w:p>
        </w:tc>
        <w:tc>
          <w:tcPr>
            <w:tcW w:w="2250" w:type="dxa"/>
            <w:tcBorders>
              <w:top w:val="nil"/>
              <w:bottom w:val="single" w:sz="18" w:space="0" w:color="7EC492" w:themeColor="accent5" w:themeTint="99"/>
            </w:tcBorders>
            <w:shd w:val="clear" w:color="auto" w:fill="auto"/>
            <w:noWrap/>
            <w:vAlign w:val="bottom"/>
            <w:hideMark/>
          </w:tcPr>
          <w:p w14:paraId="14DA12E0" w14:textId="77777777" w:rsidR="004603E6" w:rsidRPr="001329EE" w:rsidRDefault="004603E6" w:rsidP="00494710">
            <w:pPr>
              <w:spacing w:before="0" w:after="0" w:line="240" w:lineRule="auto"/>
              <w:ind w:left="356"/>
              <w:rPr>
                <w:rFonts w:eastAsia="Times New Roman" w:cs="Segoe UI"/>
                <w:color w:val="000000"/>
                <w:kern w:val="0"/>
                <w14:ligatures w14:val="none"/>
              </w:rPr>
            </w:pPr>
            <w:r w:rsidRPr="001329EE">
              <w:rPr>
                <w:rFonts w:eastAsia="Times New Roman" w:cs="Segoe UI"/>
                <w:color w:val="000000"/>
                <w:kern w:val="0"/>
                <w14:ligatures w14:val="none"/>
              </w:rPr>
              <w:t xml:space="preserve"> Niagara</w:t>
            </w:r>
          </w:p>
          <w:p w14:paraId="0D12E927" w14:textId="77777777" w:rsidR="004603E6" w:rsidRPr="001329EE" w:rsidRDefault="004603E6" w:rsidP="00494710">
            <w:pPr>
              <w:spacing w:before="0" w:after="0" w:line="240" w:lineRule="auto"/>
              <w:ind w:left="356"/>
              <w:rPr>
                <w:rFonts w:eastAsia="Times New Roman" w:cs="Segoe UI"/>
                <w:color w:val="000000"/>
                <w:kern w:val="0"/>
                <w14:ligatures w14:val="none"/>
              </w:rPr>
            </w:pPr>
            <w:r w:rsidRPr="001329EE">
              <w:rPr>
                <w:rFonts w:eastAsia="Times New Roman" w:cs="Segoe UI"/>
                <w:color w:val="000000"/>
                <w:kern w:val="0"/>
                <w14:ligatures w14:val="none"/>
              </w:rPr>
              <w:t xml:space="preserve"> Oneida</w:t>
            </w:r>
          </w:p>
          <w:p w14:paraId="2987457A" w14:textId="77777777" w:rsidR="004603E6" w:rsidRPr="001329EE" w:rsidRDefault="004603E6" w:rsidP="00494710">
            <w:pPr>
              <w:spacing w:before="0" w:after="0" w:line="240" w:lineRule="auto"/>
              <w:ind w:left="356"/>
              <w:rPr>
                <w:rFonts w:eastAsia="Times New Roman" w:cs="Segoe UI"/>
                <w:color w:val="000000"/>
                <w:kern w:val="0"/>
                <w14:ligatures w14:val="none"/>
              </w:rPr>
            </w:pPr>
            <w:r w:rsidRPr="001329EE">
              <w:rPr>
                <w:rFonts w:eastAsia="Times New Roman" w:cs="Segoe UI"/>
                <w:color w:val="000000"/>
                <w:kern w:val="0"/>
                <w14:ligatures w14:val="none"/>
              </w:rPr>
              <w:t xml:space="preserve"> Orange</w:t>
            </w:r>
          </w:p>
          <w:p w14:paraId="458117A9" w14:textId="77777777" w:rsidR="004603E6" w:rsidRPr="001329EE" w:rsidRDefault="004603E6" w:rsidP="00494710">
            <w:pPr>
              <w:spacing w:before="0" w:after="0" w:line="240" w:lineRule="auto"/>
              <w:ind w:left="356"/>
              <w:rPr>
                <w:rFonts w:eastAsia="Times New Roman" w:cs="Segoe UI"/>
                <w:color w:val="000000"/>
                <w:kern w:val="0"/>
                <w14:ligatures w14:val="none"/>
              </w:rPr>
            </w:pPr>
            <w:r w:rsidRPr="001329EE">
              <w:rPr>
                <w:rFonts w:eastAsia="Times New Roman" w:cs="Segoe UI"/>
                <w:color w:val="000000"/>
                <w:kern w:val="0"/>
                <w14:ligatures w14:val="none"/>
              </w:rPr>
              <w:t xml:space="preserve"> Oyster Bay</w:t>
            </w:r>
          </w:p>
          <w:p w14:paraId="04758D08" w14:textId="77777777" w:rsidR="004603E6" w:rsidRPr="001329EE" w:rsidRDefault="004603E6" w:rsidP="00494710">
            <w:pPr>
              <w:spacing w:before="0" w:after="0" w:line="240" w:lineRule="auto"/>
              <w:ind w:left="356"/>
              <w:rPr>
                <w:rFonts w:eastAsia="Times New Roman" w:cs="Segoe UI"/>
                <w:color w:val="000000"/>
                <w:kern w:val="0"/>
                <w14:ligatures w14:val="none"/>
              </w:rPr>
            </w:pPr>
            <w:r w:rsidRPr="001329EE">
              <w:rPr>
                <w:rFonts w:eastAsia="Times New Roman" w:cs="Segoe UI"/>
                <w:color w:val="000000"/>
                <w:kern w:val="0"/>
                <w14:ligatures w14:val="none"/>
              </w:rPr>
              <w:t xml:space="preserve"> Rockland</w:t>
            </w:r>
          </w:p>
          <w:p w14:paraId="2CB02F32" w14:textId="77777777" w:rsidR="004603E6" w:rsidRDefault="004603E6" w:rsidP="00494710">
            <w:pPr>
              <w:spacing w:before="0" w:after="0" w:line="240" w:lineRule="auto"/>
              <w:ind w:left="356"/>
              <w:rPr>
                <w:rFonts w:eastAsia="Times New Roman" w:cs="Segoe UI"/>
                <w:color w:val="000000"/>
                <w:kern w:val="0"/>
                <w14:ligatures w14:val="none"/>
              </w:rPr>
            </w:pPr>
            <w:r w:rsidRPr="001329EE">
              <w:rPr>
                <w:rFonts w:eastAsia="Times New Roman" w:cs="Segoe UI"/>
                <w:color w:val="000000"/>
                <w:kern w:val="0"/>
                <w14:ligatures w14:val="none"/>
              </w:rPr>
              <w:t xml:space="preserve"> Saratoga</w:t>
            </w:r>
          </w:p>
          <w:p w14:paraId="7E0F48FB" w14:textId="77777777" w:rsidR="004603E6" w:rsidRPr="001329EE" w:rsidRDefault="004603E6" w:rsidP="00494710">
            <w:pPr>
              <w:spacing w:before="0" w:after="0" w:line="240" w:lineRule="auto"/>
              <w:ind w:left="356"/>
              <w:rPr>
                <w:rFonts w:eastAsia="Times New Roman" w:cs="Segoe UI"/>
                <w:color w:val="000000"/>
                <w:kern w:val="0"/>
                <w14:ligatures w14:val="none"/>
              </w:rPr>
            </w:pPr>
            <w:r>
              <w:rPr>
                <w:rFonts w:eastAsia="Times New Roman" w:cs="Segoe UI"/>
                <w:color w:val="000000"/>
                <w:kern w:val="0"/>
                <w14:ligatures w14:val="none"/>
              </w:rPr>
              <w:t xml:space="preserve"> Schenectady</w:t>
            </w:r>
          </w:p>
          <w:p w14:paraId="760A6A81" w14:textId="77777777" w:rsidR="004603E6" w:rsidRDefault="004603E6" w:rsidP="00494710">
            <w:pPr>
              <w:spacing w:before="0" w:after="0" w:line="240" w:lineRule="auto"/>
              <w:ind w:left="356"/>
              <w:rPr>
                <w:rFonts w:eastAsia="Times New Roman" w:cs="Segoe UI"/>
                <w:color w:val="000000"/>
                <w:kern w:val="0"/>
                <w14:ligatures w14:val="none"/>
              </w:rPr>
            </w:pPr>
            <w:r w:rsidRPr="001329EE">
              <w:rPr>
                <w:rFonts w:eastAsia="Times New Roman" w:cs="Segoe UI"/>
                <w:color w:val="000000"/>
                <w:kern w:val="0"/>
                <w14:ligatures w14:val="none"/>
              </w:rPr>
              <w:t xml:space="preserve"> Schoharie</w:t>
            </w:r>
          </w:p>
          <w:p w14:paraId="3688476B" w14:textId="2B6FD1C0" w:rsidR="00485878" w:rsidRPr="001329EE" w:rsidRDefault="00485878" w:rsidP="00494710">
            <w:pPr>
              <w:spacing w:before="0" w:after="0" w:line="240" w:lineRule="auto"/>
              <w:ind w:left="356"/>
              <w:rPr>
                <w:rFonts w:eastAsia="Times New Roman" w:cs="Segoe UI"/>
                <w:color w:val="000000"/>
                <w:kern w:val="0"/>
                <w14:ligatures w14:val="none"/>
              </w:rPr>
            </w:pPr>
          </w:p>
        </w:tc>
        <w:tc>
          <w:tcPr>
            <w:tcW w:w="2070" w:type="dxa"/>
            <w:tcBorders>
              <w:top w:val="nil"/>
              <w:bottom w:val="single" w:sz="18" w:space="0" w:color="7EC492" w:themeColor="accent5" w:themeTint="99"/>
              <w:right w:val="single" w:sz="18" w:space="0" w:color="7EC492" w:themeColor="accent5" w:themeTint="99"/>
            </w:tcBorders>
            <w:shd w:val="clear" w:color="auto" w:fill="auto"/>
            <w:noWrap/>
            <w:vAlign w:val="bottom"/>
            <w:hideMark/>
          </w:tcPr>
          <w:p w14:paraId="26F38DBA" w14:textId="77777777" w:rsidR="004603E6" w:rsidRPr="001329EE" w:rsidRDefault="004603E6" w:rsidP="00494710">
            <w:pPr>
              <w:spacing w:before="0" w:after="0" w:line="240" w:lineRule="auto"/>
              <w:ind w:left="273"/>
              <w:rPr>
                <w:rFonts w:eastAsia="Times New Roman" w:cs="Segoe UI"/>
                <w:color w:val="000000"/>
                <w:kern w:val="0"/>
                <w14:ligatures w14:val="none"/>
              </w:rPr>
            </w:pPr>
            <w:r w:rsidRPr="001329EE">
              <w:rPr>
                <w:rFonts w:eastAsia="Times New Roman" w:cs="Segoe UI"/>
                <w:color w:val="000000"/>
                <w:kern w:val="0"/>
                <w14:ligatures w14:val="none"/>
              </w:rPr>
              <w:t xml:space="preserve"> Schuyler</w:t>
            </w:r>
          </w:p>
          <w:p w14:paraId="6890F0C2" w14:textId="77777777" w:rsidR="004603E6" w:rsidRPr="001329EE" w:rsidRDefault="004603E6" w:rsidP="00494710">
            <w:pPr>
              <w:spacing w:before="0" w:after="0" w:line="240" w:lineRule="auto"/>
              <w:ind w:left="273"/>
              <w:rPr>
                <w:rFonts w:eastAsia="Times New Roman" w:cs="Segoe UI"/>
                <w:color w:val="000000"/>
                <w:kern w:val="0"/>
                <w14:ligatures w14:val="none"/>
              </w:rPr>
            </w:pPr>
            <w:r w:rsidRPr="001329EE">
              <w:rPr>
                <w:rFonts w:eastAsia="Times New Roman" w:cs="Segoe UI"/>
                <w:color w:val="000000"/>
                <w:kern w:val="0"/>
                <w14:ligatures w14:val="none"/>
              </w:rPr>
              <w:t xml:space="preserve"> Steuben</w:t>
            </w:r>
          </w:p>
          <w:p w14:paraId="1B713AAA" w14:textId="77777777" w:rsidR="004603E6" w:rsidRPr="001329EE" w:rsidRDefault="004603E6" w:rsidP="00494710">
            <w:pPr>
              <w:spacing w:before="0" w:after="0" w:line="240" w:lineRule="auto"/>
              <w:ind w:left="273"/>
              <w:rPr>
                <w:rFonts w:eastAsia="Times New Roman" w:cs="Segoe UI"/>
                <w:color w:val="000000"/>
                <w:kern w:val="0"/>
                <w14:ligatures w14:val="none"/>
              </w:rPr>
            </w:pPr>
            <w:r w:rsidRPr="001329EE">
              <w:rPr>
                <w:rFonts w:eastAsia="Times New Roman" w:cs="Segoe UI"/>
                <w:color w:val="000000"/>
                <w:kern w:val="0"/>
                <w14:ligatures w14:val="none"/>
              </w:rPr>
              <w:t xml:space="preserve"> Sullivan</w:t>
            </w:r>
          </w:p>
          <w:p w14:paraId="61E44CB8" w14:textId="77777777" w:rsidR="004603E6" w:rsidRPr="001329EE" w:rsidRDefault="004603E6" w:rsidP="00494710">
            <w:pPr>
              <w:spacing w:before="0" w:after="0" w:line="240" w:lineRule="auto"/>
              <w:ind w:left="273"/>
              <w:rPr>
                <w:rFonts w:eastAsia="Times New Roman" w:cs="Segoe UI"/>
                <w:color w:val="000000"/>
                <w:kern w:val="0"/>
                <w14:ligatures w14:val="none"/>
              </w:rPr>
            </w:pPr>
            <w:r w:rsidRPr="001329EE">
              <w:rPr>
                <w:rFonts w:eastAsia="Times New Roman" w:cs="Segoe UI"/>
                <w:color w:val="000000"/>
                <w:kern w:val="0"/>
                <w14:ligatures w14:val="none"/>
              </w:rPr>
              <w:t xml:space="preserve"> Tioga</w:t>
            </w:r>
          </w:p>
          <w:p w14:paraId="0E601B32" w14:textId="77777777" w:rsidR="004603E6" w:rsidRPr="001329EE" w:rsidRDefault="004603E6" w:rsidP="00494710">
            <w:pPr>
              <w:spacing w:before="0" w:after="0" w:line="240" w:lineRule="auto"/>
              <w:ind w:left="273"/>
              <w:rPr>
                <w:rFonts w:eastAsia="Times New Roman" w:cs="Segoe UI"/>
                <w:color w:val="000000"/>
                <w:kern w:val="0"/>
                <w14:ligatures w14:val="none"/>
              </w:rPr>
            </w:pPr>
            <w:r w:rsidRPr="001329EE">
              <w:rPr>
                <w:rFonts w:eastAsia="Times New Roman" w:cs="Segoe UI"/>
                <w:color w:val="000000"/>
                <w:kern w:val="0"/>
                <w14:ligatures w14:val="none"/>
              </w:rPr>
              <w:t xml:space="preserve"> Warren</w:t>
            </w:r>
          </w:p>
          <w:p w14:paraId="17FFF34E" w14:textId="77777777" w:rsidR="004603E6" w:rsidRPr="001329EE" w:rsidRDefault="004603E6" w:rsidP="00494710">
            <w:pPr>
              <w:spacing w:before="0" w:after="0" w:line="240" w:lineRule="auto"/>
              <w:ind w:left="273"/>
              <w:rPr>
                <w:rFonts w:eastAsia="Times New Roman" w:cs="Segoe UI"/>
                <w:color w:val="000000"/>
                <w:kern w:val="0"/>
                <w14:ligatures w14:val="none"/>
              </w:rPr>
            </w:pPr>
            <w:r>
              <w:rPr>
                <w:rFonts w:eastAsia="Times New Roman" w:cs="Segoe UI"/>
                <w:color w:val="000000"/>
                <w:kern w:val="0"/>
                <w14:ligatures w14:val="none"/>
              </w:rPr>
              <w:t xml:space="preserve"> </w:t>
            </w:r>
            <w:r w:rsidRPr="001329EE">
              <w:rPr>
                <w:rFonts w:eastAsia="Times New Roman" w:cs="Segoe UI"/>
                <w:color w:val="000000"/>
                <w:kern w:val="0"/>
                <w14:ligatures w14:val="none"/>
              </w:rPr>
              <w:t>Washington</w:t>
            </w:r>
          </w:p>
          <w:p w14:paraId="5125BC45" w14:textId="77777777" w:rsidR="004603E6" w:rsidRPr="001329EE" w:rsidRDefault="004603E6" w:rsidP="00494710">
            <w:pPr>
              <w:spacing w:before="0" w:after="0" w:line="240" w:lineRule="auto"/>
              <w:ind w:left="273"/>
              <w:rPr>
                <w:rFonts w:eastAsia="Times New Roman" w:cs="Segoe UI"/>
                <w:color w:val="000000"/>
                <w:kern w:val="0"/>
                <w14:ligatures w14:val="none"/>
              </w:rPr>
            </w:pPr>
            <w:r>
              <w:rPr>
                <w:rFonts w:eastAsia="Times New Roman" w:cs="Segoe UI"/>
                <w:color w:val="000000"/>
                <w:kern w:val="0"/>
                <w14:ligatures w14:val="none"/>
              </w:rPr>
              <w:t xml:space="preserve"> </w:t>
            </w:r>
            <w:r w:rsidRPr="001329EE">
              <w:rPr>
                <w:rFonts w:eastAsia="Times New Roman" w:cs="Segoe UI"/>
                <w:color w:val="000000"/>
                <w:kern w:val="0"/>
                <w14:ligatures w14:val="none"/>
              </w:rPr>
              <w:t>Westchester</w:t>
            </w:r>
          </w:p>
          <w:p w14:paraId="00040705" w14:textId="77777777" w:rsidR="004603E6" w:rsidRDefault="004603E6" w:rsidP="00494710">
            <w:pPr>
              <w:spacing w:before="0" w:after="0" w:line="240" w:lineRule="auto"/>
              <w:ind w:left="273"/>
              <w:rPr>
                <w:rFonts w:eastAsia="Times New Roman" w:cs="Segoe UI"/>
                <w:color w:val="000000"/>
                <w:kern w:val="0"/>
                <w14:ligatures w14:val="none"/>
              </w:rPr>
            </w:pPr>
            <w:r w:rsidRPr="001329EE">
              <w:rPr>
                <w:rFonts w:eastAsia="Times New Roman" w:cs="Segoe UI"/>
                <w:color w:val="000000"/>
                <w:kern w:val="0"/>
                <w14:ligatures w14:val="none"/>
              </w:rPr>
              <w:t xml:space="preserve"> Yates </w:t>
            </w:r>
          </w:p>
          <w:p w14:paraId="2528A3D2" w14:textId="2FB4811A" w:rsidR="00485878" w:rsidRPr="001329EE" w:rsidRDefault="00485878" w:rsidP="00494710">
            <w:pPr>
              <w:spacing w:before="0" w:after="0" w:line="240" w:lineRule="auto"/>
              <w:ind w:left="273"/>
              <w:rPr>
                <w:rFonts w:eastAsia="Times New Roman" w:cs="Segoe UI"/>
                <w:color w:val="000000"/>
                <w:kern w:val="0"/>
                <w14:ligatures w14:val="none"/>
              </w:rPr>
            </w:pPr>
          </w:p>
        </w:tc>
      </w:tr>
    </w:tbl>
    <w:p w14:paraId="2E5F5B4A" w14:textId="77777777" w:rsidR="00985F5E" w:rsidRDefault="00985F5E" w:rsidP="00F4042D">
      <w:pPr>
        <w:contextualSpacing/>
        <w:rPr>
          <w:rFonts w:cs="Segoe UI"/>
        </w:rPr>
      </w:pPr>
    </w:p>
    <w:p w14:paraId="6C67559B" w14:textId="77777777" w:rsidR="002B3477" w:rsidRPr="00746726" w:rsidRDefault="002B3477" w:rsidP="00746726">
      <w:pPr>
        <w:pStyle w:val="Heading1"/>
      </w:pPr>
      <w:bookmarkStart w:id="6" w:name="_Toc165376039"/>
      <w:bookmarkStart w:id="7" w:name="_Toc167270827"/>
      <w:r w:rsidRPr="00746726">
        <w:t>Using the Toolkit</w:t>
      </w:r>
      <w:bookmarkEnd w:id="6"/>
      <w:bookmarkEnd w:id="7"/>
    </w:p>
    <w:p w14:paraId="5AB8AB46" w14:textId="77777777" w:rsidR="004256AA" w:rsidRDefault="004256AA" w:rsidP="002B3477">
      <w:r>
        <w:t>The toolkit is categorized into 12 competencies for Career Advisors. Each competency includes:</w:t>
      </w:r>
    </w:p>
    <w:p w14:paraId="53D64104" w14:textId="782E9DB7" w:rsidR="004256AA" w:rsidRDefault="002B3477" w:rsidP="006069F6">
      <w:pPr>
        <w:pStyle w:val="ListParagraph"/>
        <w:numPr>
          <w:ilvl w:val="0"/>
          <w:numId w:val="45"/>
        </w:numPr>
        <w:ind w:left="540" w:hanging="180"/>
      </w:pPr>
      <w:r w:rsidRPr="00826A39">
        <w:t xml:space="preserve">Questions to help </w:t>
      </w:r>
      <w:r w:rsidR="004256AA">
        <w:t xml:space="preserve">you, as a </w:t>
      </w:r>
      <w:r w:rsidRPr="00826A39">
        <w:t>Career Advisor</w:t>
      </w:r>
      <w:r w:rsidR="004256AA">
        <w:t>, to</w:t>
      </w:r>
      <w:r w:rsidRPr="00826A39">
        <w:t xml:space="preserve"> understand </w:t>
      </w:r>
      <w:r>
        <w:t>your</w:t>
      </w:r>
      <w:r w:rsidRPr="00826A39">
        <w:t xml:space="preserve"> essential role</w:t>
      </w:r>
      <w:r w:rsidR="009B0EB2">
        <w:t>; and</w:t>
      </w:r>
      <w:r w:rsidR="009B0EB2" w:rsidRPr="00826A39">
        <w:t xml:space="preserve"> </w:t>
      </w:r>
    </w:p>
    <w:p w14:paraId="534C1AE9" w14:textId="7D20CA15" w:rsidR="002B3477" w:rsidRDefault="002B3477" w:rsidP="006069F6">
      <w:pPr>
        <w:pStyle w:val="ListParagraph"/>
        <w:numPr>
          <w:ilvl w:val="0"/>
          <w:numId w:val="45"/>
        </w:numPr>
        <w:ind w:left="540" w:hanging="180"/>
      </w:pPr>
      <w:r w:rsidRPr="00826A39">
        <w:t xml:space="preserve">Available resources and connections managers need </w:t>
      </w:r>
      <w:r w:rsidR="009B0EB2">
        <w:t xml:space="preserve">to </w:t>
      </w:r>
      <w:r w:rsidRPr="00826A39">
        <w:t xml:space="preserve">make </w:t>
      </w:r>
      <w:r w:rsidR="00DF5BB7">
        <w:t>for Career Advisors</w:t>
      </w:r>
    </w:p>
    <w:tbl>
      <w:tblPr>
        <w:tblStyle w:val="TableGrid"/>
        <w:tblW w:w="0" w:type="auto"/>
        <w:tblBorders>
          <w:top w:val="single" w:sz="18" w:space="0" w:color="7EC492" w:themeColor="accent5" w:themeTint="99"/>
          <w:left w:val="single" w:sz="18" w:space="0" w:color="7EC492" w:themeColor="accent5" w:themeTint="99"/>
          <w:bottom w:val="single" w:sz="18" w:space="0" w:color="7EC492" w:themeColor="accent5" w:themeTint="99"/>
          <w:right w:val="single" w:sz="18" w:space="0" w:color="7EC492" w:themeColor="accent5" w:themeTint="99"/>
          <w:insideH w:val="single" w:sz="18" w:space="0" w:color="7EC492" w:themeColor="accent5" w:themeTint="99"/>
          <w:insideV w:val="single" w:sz="18" w:space="0" w:color="7EC492" w:themeColor="accent5" w:themeTint="99"/>
        </w:tblBorders>
        <w:tblLook w:val="04A0" w:firstRow="1" w:lastRow="0" w:firstColumn="1" w:lastColumn="0" w:noHBand="0" w:noVBand="1"/>
      </w:tblPr>
      <w:tblGrid>
        <w:gridCol w:w="8980"/>
      </w:tblGrid>
      <w:tr w:rsidR="002A26AF" w14:paraId="473120BB" w14:textId="77777777" w:rsidTr="003C66F2">
        <w:tc>
          <w:tcPr>
            <w:tcW w:w="9016" w:type="dxa"/>
            <w:tcBorders>
              <w:top w:val="single" w:sz="18" w:space="0" w:color="2E653E" w:themeColor="accent5" w:themeShade="BF"/>
              <w:left w:val="single" w:sz="18" w:space="0" w:color="2E653E" w:themeColor="accent5" w:themeShade="BF"/>
              <w:bottom w:val="single" w:sz="18" w:space="0" w:color="2E653E" w:themeColor="accent5" w:themeShade="BF"/>
              <w:right w:val="single" w:sz="18" w:space="0" w:color="2E653E" w:themeColor="accent5" w:themeShade="BF"/>
            </w:tcBorders>
            <w:shd w:val="clear" w:color="auto" w:fill="2E653E" w:themeFill="accent5" w:themeFillShade="BF"/>
          </w:tcPr>
          <w:p w14:paraId="32E729E6" w14:textId="404EF811" w:rsidR="00EA0B54" w:rsidRPr="001222CA" w:rsidRDefault="002A26AF" w:rsidP="003C66F2">
            <w:pPr>
              <w:pBdr>
                <w:top w:val="single" w:sz="18" w:space="1" w:color="2E653E" w:themeColor="accent5" w:themeShade="BF"/>
                <w:left w:val="single" w:sz="18" w:space="4" w:color="2E653E" w:themeColor="accent5" w:themeShade="BF"/>
                <w:right w:val="single" w:sz="18" w:space="4" w:color="2E653E" w:themeColor="accent5" w:themeShade="BF"/>
              </w:pBdr>
              <w:rPr>
                <w:b/>
                <w:color w:val="FFFFFF" w:themeColor="background1"/>
                <w:sz w:val="24"/>
                <w:szCs w:val="24"/>
              </w:rPr>
            </w:pPr>
            <w:r w:rsidRPr="001222CA">
              <w:rPr>
                <w:rFonts w:cs="Segoe UI"/>
                <w:b/>
                <w:color w:val="FFFFFF" w:themeColor="background1"/>
                <w:sz w:val="24"/>
                <w:szCs w:val="24"/>
              </w:rPr>
              <w:t>Career Advisors</w:t>
            </w:r>
            <w:r w:rsidRPr="001222CA">
              <w:rPr>
                <w:b/>
                <w:color w:val="FFFFFF" w:themeColor="background1"/>
                <w:sz w:val="24"/>
                <w:szCs w:val="24"/>
              </w:rPr>
              <w:t xml:space="preserve"> </w:t>
            </w:r>
            <w:r w:rsidR="009638AA">
              <w:rPr>
                <w:b/>
                <w:color w:val="FFFFFF" w:themeColor="background1"/>
                <w:sz w:val="24"/>
                <w:szCs w:val="24"/>
              </w:rPr>
              <w:t>play</w:t>
            </w:r>
            <w:r w:rsidRPr="001222CA">
              <w:rPr>
                <w:b/>
                <w:color w:val="FFFFFF" w:themeColor="background1"/>
                <w:sz w:val="24"/>
                <w:szCs w:val="24"/>
              </w:rPr>
              <w:t xml:space="preserve"> a crucial role in helping </w:t>
            </w:r>
            <w:r w:rsidR="005510C9">
              <w:rPr>
                <w:b/>
                <w:color w:val="FFFFFF" w:themeColor="background1"/>
                <w:sz w:val="24"/>
                <w:szCs w:val="24"/>
              </w:rPr>
              <w:t>customers</w:t>
            </w:r>
            <w:r w:rsidR="005510C9" w:rsidRPr="001222CA">
              <w:rPr>
                <w:b/>
                <w:color w:val="FFFFFF" w:themeColor="background1"/>
                <w:sz w:val="24"/>
                <w:szCs w:val="24"/>
              </w:rPr>
              <w:t xml:space="preserve"> </w:t>
            </w:r>
            <w:r w:rsidR="009805D5">
              <w:rPr>
                <w:b/>
                <w:color w:val="FFFFFF" w:themeColor="background1"/>
                <w:sz w:val="24"/>
                <w:szCs w:val="24"/>
              </w:rPr>
              <w:t>develop</w:t>
            </w:r>
            <w:r w:rsidRPr="001222CA">
              <w:rPr>
                <w:b/>
                <w:color w:val="FFFFFF" w:themeColor="background1"/>
                <w:sz w:val="24"/>
                <w:szCs w:val="24"/>
              </w:rPr>
              <w:t xml:space="preserve"> </w:t>
            </w:r>
            <w:r w:rsidR="00CF1F35">
              <w:rPr>
                <w:b/>
                <w:color w:val="FFFFFF" w:themeColor="background1"/>
                <w:sz w:val="24"/>
                <w:szCs w:val="24"/>
              </w:rPr>
              <w:t xml:space="preserve">their </w:t>
            </w:r>
            <w:r w:rsidRPr="001222CA">
              <w:rPr>
                <w:b/>
                <w:color w:val="FFFFFF" w:themeColor="background1"/>
                <w:sz w:val="24"/>
                <w:szCs w:val="24"/>
              </w:rPr>
              <w:t xml:space="preserve">careers! </w:t>
            </w:r>
          </w:p>
          <w:p w14:paraId="3DBE4385" w14:textId="0C67298D" w:rsidR="002A26AF" w:rsidRPr="009638AA" w:rsidRDefault="002A26AF" w:rsidP="003C66F2">
            <w:pPr>
              <w:pBdr>
                <w:top w:val="single" w:sz="18" w:space="1" w:color="2E653E" w:themeColor="accent5" w:themeShade="BF"/>
                <w:left w:val="single" w:sz="18" w:space="4" w:color="2E653E" w:themeColor="accent5" w:themeShade="BF"/>
                <w:right w:val="single" w:sz="18" w:space="4" w:color="2E653E" w:themeColor="accent5" w:themeShade="BF"/>
              </w:pBdr>
              <w:spacing w:before="0"/>
              <w:jc w:val="center"/>
            </w:pPr>
            <w:r w:rsidRPr="009638AA">
              <w:rPr>
                <w:color w:val="FFFFFF" w:themeColor="background1"/>
              </w:rPr>
              <w:t xml:space="preserve">Your managers will train you, </w:t>
            </w:r>
            <w:r w:rsidR="00FE75D9" w:rsidRPr="009638AA">
              <w:rPr>
                <w:color w:val="FFFFFF" w:themeColor="background1"/>
              </w:rPr>
              <w:t xml:space="preserve">but </w:t>
            </w:r>
            <w:r w:rsidRPr="009638AA">
              <w:rPr>
                <w:color w:val="FFFFFF" w:themeColor="background1"/>
              </w:rPr>
              <w:t>there</w:t>
            </w:r>
            <w:r w:rsidR="00FE75D9" w:rsidRPr="009638AA">
              <w:rPr>
                <w:color w:val="FFFFFF" w:themeColor="background1"/>
              </w:rPr>
              <w:t xml:space="preserve"> i</w:t>
            </w:r>
            <w:r w:rsidRPr="009638AA">
              <w:rPr>
                <w:color w:val="FFFFFF" w:themeColor="background1"/>
              </w:rPr>
              <w:t>s a lot to absorb as you work with customers</w:t>
            </w:r>
            <w:r w:rsidR="00FE75D9" w:rsidRPr="009638AA">
              <w:rPr>
                <w:color w:val="FFFFFF" w:themeColor="background1"/>
              </w:rPr>
              <w:t xml:space="preserve"> with various skills and abilities</w:t>
            </w:r>
            <w:r w:rsidRPr="009638AA">
              <w:rPr>
                <w:color w:val="FFFFFF" w:themeColor="background1"/>
              </w:rPr>
              <w:t>.</w:t>
            </w:r>
          </w:p>
        </w:tc>
      </w:tr>
      <w:tr w:rsidR="002A26AF" w14:paraId="1577B349" w14:textId="77777777" w:rsidTr="003C66F2">
        <w:tc>
          <w:tcPr>
            <w:tcW w:w="9016" w:type="dxa"/>
            <w:tcBorders>
              <w:top w:val="single" w:sz="18" w:space="0" w:color="2E653E" w:themeColor="accent5" w:themeShade="BF"/>
            </w:tcBorders>
          </w:tcPr>
          <w:p w14:paraId="5DBA8C62" w14:textId="191504C8" w:rsidR="002A26AF" w:rsidRDefault="002A26AF" w:rsidP="006069F6">
            <w:pPr>
              <w:pStyle w:val="ListParagraph"/>
              <w:numPr>
                <w:ilvl w:val="0"/>
                <w:numId w:val="12"/>
              </w:numPr>
              <w:spacing w:before="0"/>
              <w:ind w:left="270" w:hanging="180"/>
            </w:pPr>
            <w:r w:rsidRPr="00826A39">
              <w:t xml:space="preserve">Start with the competencies and learning questions. </w:t>
            </w:r>
          </w:p>
          <w:p w14:paraId="58A87C4B" w14:textId="0080362D" w:rsidR="002A26AF" w:rsidRDefault="002A26AF" w:rsidP="006069F6">
            <w:pPr>
              <w:pStyle w:val="ListParagraph"/>
              <w:numPr>
                <w:ilvl w:val="0"/>
                <w:numId w:val="12"/>
              </w:numPr>
              <w:ind w:left="270" w:hanging="180"/>
            </w:pPr>
            <w:r w:rsidRPr="00826A39">
              <w:t xml:space="preserve">Explore the various available learning </w:t>
            </w:r>
            <w:r w:rsidR="00DA1987">
              <w:t>resources</w:t>
            </w:r>
            <w:r w:rsidR="00DA1987" w:rsidRPr="00826A39">
              <w:t xml:space="preserve"> </w:t>
            </w:r>
            <w:r w:rsidRPr="00826A39">
              <w:t>(webinars, videos, written guides)</w:t>
            </w:r>
            <w:r>
              <w:t>.</w:t>
            </w:r>
          </w:p>
          <w:p w14:paraId="52B52A47" w14:textId="646CE42F" w:rsidR="002A26AF" w:rsidRDefault="002A26AF" w:rsidP="006069F6">
            <w:pPr>
              <w:pStyle w:val="ListParagraph"/>
              <w:numPr>
                <w:ilvl w:val="0"/>
                <w:numId w:val="12"/>
              </w:numPr>
              <w:ind w:left="270" w:hanging="180"/>
            </w:pPr>
            <w:r>
              <w:t>P</w:t>
            </w:r>
            <w:r w:rsidRPr="00826A39">
              <w:t xml:space="preserve">ersonalize your learning! </w:t>
            </w:r>
          </w:p>
          <w:p w14:paraId="0B23C841" w14:textId="77777777" w:rsidR="002A26AF" w:rsidRPr="00774ACB" w:rsidRDefault="002A26AF" w:rsidP="006069F6">
            <w:pPr>
              <w:pStyle w:val="ListParagraph"/>
              <w:numPr>
                <w:ilvl w:val="0"/>
                <w:numId w:val="12"/>
              </w:numPr>
              <w:ind w:left="270" w:hanging="180"/>
              <w:rPr>
                <w:rFonts w:cs="Segoe UI"/>
              </w:rPr>
            </w:pPr>
            <w:r w:rsidRPr="00826A39">
              <w:t xml:space="preserve">Seek out resources from experts in your office and managers to continue your learning. </w:t>
            </w:r>
          </w:p>
          <w:p w14:paraId="42C1877E" w14:textId="2A03C968" w:rsidR="002A26AF" w:rsidRPr="009805D5" w:rsidRDefault="002A26AF" w:rsidP="006069F6">
            <w:pPr>
              <w:pStyle w:val="ListParagraph"/>
              <w:numPr>
                <w:ilvl w:val="0"/>
                <w:numId w:val="12"/>
              </w:numPr>
              <w:ind w:left="270" w:hanging="180"/>
              <w:rPr>
                <w:rFonts w:cs="Segoe UI"/>
              </w:rPr>
            </w:pPr>
            <w:r w:rsidRPr="00826A39">
              <w:t xml:space="preserve">Share newly found resources </w:t>
            </w:r>
            <w:r w:rsidR="00763CCC">
              <w:t>by emailing</w:t>
            </w:r>
            <w:r w:rsidR="00763CCC" w:rsidRPr="00826A39">
              <w:t xml:space="preserve"> </w:t>
            </w:r>
            <w:r w:rsidRPr="00826A39">
              <w:t>LWDB@labor.ny.gov.</w:t>
            </w:r>
          </w:p>
        </w:tc>
      </w:tr>
    </w:tbl>
    <w:p w14:paraId="10726E7A" w14:textId="0CA3C52F" w:rsidR="002B3477" w:rsidRPr="00826A39" w:rsidRDefault="002B3477" w:rsidP="002B3477">
      <w:pPr>
        <w:rPr>
          <w:rFonts w:cs="Segoe UI"/>
        </w:rPr>
      </w:pPr>
      <w:r w:rsidRPr="00826A39">
        <w:rPr>
          <w:rFonts w:cs="Segoe UI"/>
          <w:b/>
        </w:rPr>
        <w:t>Managers of Career Advisors</w:t>
      </w:r>
      <w:r w:rsidR="00F52B93">
        <w:rPr>
          <w:rFonts w:cs="Segoe UI"/>
          <w:b/>
        </w:rPr>
        <w:t>:</w:t>
      </w:r>
      <w:r w:rsidR="009805D5">
        <w:rPr>
          <w:rFonts w:cs="Segoe UI"/>
          <w:b/>
        </w:rPr>
        <w:t xml:space="preserve"> </w:t>
      </w:r>
      <w:r w:rsidRPr="00826A39">
        <w:t xml:space="preserve">Effective onboarding relies on experienced advisors like you! The most effective way to onboard new Career Advisors is to spend time with them, patiently showing them all the aspects of their jobs. We have compiled resources to support you and your staff. Add your local resources to the toolkit. </w:t>
      </w:r>
      <w:r w:rsidRPr="00826A39">
        <w:rPr>
          <w:rFonts w:cs="Segoe UI"/>
        </w:rPr>
        <w:t xml:space="preserve">As you find better and newer resources, please share them. </w:t>
      </w:r>
    </w:p>
    <w:p w14:paraId="1105056E" w14:textId="77777777" w:rsidR="002B3477" w:rsidRDefault="002B3477" w:rsidP="002B3477"/>
    <w:p w14:paraId="4B168BD0" w14:textId="04EBCC0A" w:rsidR="00512473" w:rsidRPr="00512473" w:rsidRDefault="00512473" w:rsidP="00512473">
      <w:pPr>
        <w:spacing w:before="0" w:after="0"/>
        <w:rPr>
          <w:rFonts w:cs="Segoe UI"/>
        </w:rPr>
        <w:sectPr w:rsidR="00512473" w:rsidRPr="00512473" w:rsidSect="00415844">
          <w:footerReference w:type="default" r:id="rId10"/>
          <w:pgSz w:w="11906" w:h="16838" w:code="9"/>
          <w:pgMar w:top="1440" w:right="1440" w:bottom="1440" w:left="1440" w:header="720" w:footer="432" w:gutter="0"/>
          <w:cols w:space="720"/>
          <w:docGrid w:linePitch="360"/>
        </w:sectPr>
      </w:pPr>
    </w:p>
    <w:p w14:paraId="21B5FDC0" w14:textId="59A36139" w:rsidR="00BC2332" w:rsidRPr="007D3CED" w:rsidRDefault="3108CD82" w:rsidP="007D3CED">
      <w:pPr>
        <w:pStyle w:val="Heading1"/>
      </w:pPr>
      <w:bookmarkStart w:id="8" w:name="_Toc167270828"/>
      <w:r w:rsidRPr="007D3CED">
        <w:lastRenderedPageBreak/>
        <w:t>Competenc</w:t>
      </w:r>
      <w:r w:rsidR="00905B77">
        <w:t xml:space="preserve">y </w:t>
      </w:r>
      <w:r w:rsidR="0027784E">
        <w:t>Categories</w:t>
      </w:r>
      <w:r w:rsidR="4C6233E2" w:rsidRPr="007D3CED">
        <w:t xml:space="preserve"> and </w:t>
      </w:r>
      <w:r w:rsidR="216CE8DB" w:rsidRPr="007D3CED">
        <w:t>Resource</w:t>
      </w:r>
      <w:r w:rsidR="1A91C37E" w:rsidRPr="007D3CED">
        <w:t>s</w:t>
      </w:r>
      <w:bookmarkEnd w:id="8"/>
    </w:p>
    <w:p w14:paraId="6CAA6505" w14:textId="06E341E2" w:rsidR="00055AA1" w:rsidRDefault="007609DD" w:rsidP="00AF599D">
      <w:pPr>
        <w:spacing w:line="240" w:lineRule="auto"/>
        <w:rPr>
          <w:rFonts w:cs="Segoe UI"/>
        </w:rPr>
      </w:pPr>
      <w:r>
        <w:rPr>
          <w:rFonts w:cs="Segoe UI"/>
        </w:rPr>
        <w:t>A</w:t>
      </w:r>
      <w:r w:rsidR="009F1880">
        <w:rPr>
          <w:rFonts w:cs="Segoe UI"/>
        </w:rPr>
        <w:t xml:space="preserve">s </w:t>
      </w:r>
      <w:r w:rsidR="00A64FCE">
        <w:rPr>
          <w:rFonts w:cs="Segoe UI"/>
        </w:rPr>
        <w:t xml:space="preserve">a </w:t>
      </w:r>
      <w:r w:rsidR="00392344">
        <w:rPr>
          <w:rFonts w:cs="Segoe UI"/>
        </w:rPr>
        <w:t>C</w:t>
      </w:r>
      <w:r w:rsidR="00A64FCE">
        <w:rPr>
          <w:rFonts w:cs="Segoe UI"/>
        </w:rPr>
        <w:t>areer</w:t>
      </w:r>
      <w:r>
        <w:rPr>
          <w:rFonts w:cs="Segoe UI"/>
        </w:rPr>
        <w:t xml:space="preserve"> </w:t>
      </w:r>
      <w:r w:rsidR="00392344">
        <w:rPr>
          <w:rFonts w:cs="Segoe UI"/>
        </w:rPr>
        <w:t>A</w:t>
      </w:r>
      <w:r>
        <w:rPr>
          <w:rFonts w:cs="Segoe UI"/>
        </w:rPr>
        <w:t>dvisor</w:t>
      </w:r>
      <w:r w:rsidR="00392344">
        <w:rPr>
          <w:rFonts w:cs="Segoe UI"/>
        </w:rPr>
        <w:t>,</w:t>
      </w:r>
      <w:r>
        <w:rPr>
          <w:rFonts w:cs="Segoe UI"/>
        </w:rPr>
        <w:t xml:space="preserve"> </w:t>
      </w:r>
      <w:r w:rsidR="005B1244">
        <w:rPr>
          <w:rFonts w:cs="Segoe UI"/>
        </w:rPr>
        <w:t>you will need</w:t>
      </w:r>
      <w:r w:rsidR="00392344">
        <w:rPr>
          <w:rFonts w:cs="Segoe UI"/>
        </w:rPr>
        <w:t xml:space="preserve"> </w:t>
      </w:r>
      <w:r>
        <w:rPr>
          <w:rFonts w:cs="Segoe UI"/>
        </w:rPr>
        <w:t xml:space="preserve">to develop many competencies </w:t>
      </w:r>
      <w:r w:rsidR="009F1880">
        <w:rPr>
          <w:rFonts w:cs="Segoe UI"/>
        </w:rPr>
        <w:t>simultaneously</w:t>
      </w:r>
      <w:r>
        <w:rPr>
          <w:rFonts w:cs="Segoe UI"/>
        </w:rPr>
        <w:t xml:space="preserve">. </w:t>
      </w:r>
      <w:r w:rsidR="00CA3C30" w:rsidRPr="00A76164">
        <w:rPr>
          <w:rFonts w:cs="Segoe UI"/>
        </w:rPr>
        <w:t>Under each competency</w:t>
      </w:r>
      <w:r w:rsidR="008A5F1C" w:rsidRPr="00A76164">
        <w:rPr>
          <w:rFonts w:cs="Segoe UI"/>
        </w:rPr>
        <w:t xml:space="preserve"> are questions that you</w:t>
      </w:r>
      <w:r w:rsidR="00372C92" w:rsidRPr="00A76164">
        <w:rPr>
          <w:rFonts w:cs="Segoe UI"/>
        </w:rPr>
        <w:t xml:space="preserve"> </w:t>
      </w:r>
      <w:r w:rsidR="00F87CD0">
        <w:rPr>
          <w:rFonts w:cs="Segoe UI"/>
        </w:rPr>
        <w:t xml:space="preserve">will face </w:t>
      </w:r>
      <w:r w:rsidR="00372C92" w:rsidRPr="00A76164">
        <w:rPr>
          <w:rFonts w:cs="Segoe UI"/>
        </w:rPr>
        <w:t xml:space="preserve">in the course of your job. </w:t>
      </w:r>
      <w:r w:rsidR="00844E87">
        <w:rPr>
          <w:rFonts w:cs="Segoe UI"/>
        </w:rPr>
        <w:t xml:space="preserve">If the available </w:t>
      </w:r>
      <w:r w:rsidR="00227291">
        <w:rPr>
          <w:rFonts w:cs="Segoe UI"/>
        </w:rPr>
        <w:t xml:space="preserve">free </w:t>
      </w:r>
      <w:r w:rsidR="00791B4B">
        <w:rPr>
          <w:rFonts w:cs="Segoe UI"/>
        </w:rPr>
        <w:t>resources</w:t>
      </w:r>
      <w:r w:rsidR="00844E87">
        <w:rPr>
          <w:rFonts w:cs="Segoe UI"/>
        </w:rPr>
        <w:t xml:space="preserve"> do not offer you the answers</w:t>
      </w:r>
      <w:r w:rsidR="000E1196">
        <w:rPr>
          <w:rFonts w:cs="Segoe UI"/>
        </w:rPr>
        <w:t xml:space="preserve"> you are seeking</w:t>
      </w:r>
      <w:r w:rsidR="00844E87">
        <w:rPr>
          <w:rFonts w:cs="Segoe UI"/>
        </w:rPr>
        <w:t xml:space="preserve">, </w:t>
      </w:r>
      <w:r w:rsidR="00B22A0F">
        <w:rPr>
          <w:rFonts w:cs="Segoe UI"/>
        </w:rPr>
        <w:t xml:space="preserve">please </w:t>
      </w:r>
      <w:r w:rsidR="00844E87">
        <w:rPr>
          <w:rFonts w:cs="Segoe UI"/>
        </w:rPr>
        <w:t>consult</w:t>
      </w:r>
      <w:r w:rsidR="00B22A0F">
        <w:rPr>
          <w:rFonts w:cs="Segoe UI"/>
        </w:rPr>
        <w:t xml:space="preserve"> your supervisor</w:t>
      </w:r>
      <w:r w:rsidR="00791B4B">
        <w:rPr>
          <w:rFonts w:cs="Segoe UI"/>
        </w:rPr>
        <w:t>,</w:t>
      </w:r>
      <w:r w:rsidR="00844E87">
        <w:rPr>
          <w:rFonts w:cs="Segoe UI"/>
        </w:rPr>
        <w:t xml:space="preserve"> experts in your office</w:t>
      </w:r>
      <w:r w:rsidR="00791B4B">
        <w:rPr>
          <w:rFonts w:cs="Segoe UI"/>
        </w:rPr>
        <w:t xml:space="preserve">, </w:t>
      </w:r>
      <w:r w:rsidR="000E1196">
        <w:rPr>
          <w:rFonts w:cs="Segoe UI"/>
        </w:rPr>
        <w:t>and/</w:t>
      </w:r>
      <w:r w:rsidR="00791B4B">
        <w:rPr>
          <w:rFonts w:cs="Segoe UI"/>
        </w:rPr>
        <w:t>or state or local monitors</w:t>
      </w:r>
      <w:r w:rsidR="00B22A0F">
        <w:rPr>
          <w:rFonts w:cs="Segoe UI"/>
        </w:rPr>
        <w:t xml:space="preserve"> to find answers. </w:t>
      </w:r>
      <w:r w:rsidR="00791B4B">
        <w:rPr>
          <w:rFonts w:cs="Segoe UI"/>
        </w:rPr>
        <w:t>S</w:t>
      </w:r>
      <w:r w:rsidR="00B22A0F">
        <w:rPr>
          <w:rFonts w:cs="Segoe UI"/>
        </w:rPr>
        <w:t xml:space="preserve">hare </w:t>
      </w:r>
      <w:r w:rsidR="00791B4B">
        <w:rPr>
          <w:rFonts w:cs="Segoe UI"/>
        </w:rPr>
        <w:t>new or improved resources</w:t>
      </w:r>
      <w:r w:rsidR="0066084B">
        <w:rPr>
          <w:rFonts w:cs="Segoe UI"/>
        </w:rPr>
        <w:t xml:space="preserve"> with </w:t>
      </w:r>
      <w:hyperlink r:id="rId11" w:history="1">
        <w:r w:rsidR="00A64FCE" w:rsidRPr="00696AD3">
          <w:rPr>
            <w:rStyle w:val="Hyperlink"/>
            <w:rFonts w:cs="Segoe UI"/>
          </w:rPr>
          <w:t>LWDB@labor.ny.gov</w:t>
        </w:r>
      </w:hyperlink>
      <w:r w:rsidR="00A64FCE">
        <w:rPr>
          <w:rFonts w:cs="Segoe UI"/>
        </w:rPr>
        <w:t xml:space="preserve">. </w:t>
      </w:r>
    </w:p>
    <w:p w14:paraId="125DA046" w14:textId="49947343" w:rsidR="00A01C48" w:rsidRDefault="007D05D1" w:rsidP="00AF599D">
      <w:pPr>
        <w:spacing w:line="240" w:lineRule="auto"/>
        <w:rPr>
          <w:rFonts w:cs="Segoe UI"/>
        </w:rPr>
      </w:pPr>
      <w:r>
        <w:rPr>
          <w:rFonts w:cs="Segoe UI"/>
        </w:rPr>
        <w:t xml:space="preserve">These competencies are not </w:t>
      </w:r>
      <w:r w:rsidR="005E1346">
        <w:rPr>
          <w:rFonts w:cs="Segoe UI"/>
        </w:rPr>
        <w:t xml:space="preserve">necessarily </w:t>
      </w:r>
      <w:r w:rsidR="005E4C27">
        <w:rPr>
          <w:rFonts w:cs="Segoe UI"/>
        </w:rPr>
        <w:t>sequential,</w:t>
      </w:r>
      <w:r>
        <w:rPr>
          <w:rFonts w:cs="Segoe UI"/>
        </w:rPr>
        <w:t xml:space="preserve"> but </w:t>
      </w:r>
      <w:r w:rsidR="00906857">
        <w:rPr>
          <w:rFonts w:cs="Segoe UI"/>
        </w:rPr>
        <w:t xml:space="preserve">they </w:t>
      </w:r>
      <w:r>
        <w:rPr>
          <w:rFonts w:cs="Segoe UI"/>
        </w:rPr>
        <w:t xml:space="preserve">encourage </w:t>
      </w:r>
      <w:r w:rsidR="00906857">
        <w:rPr>
          <w:rFonts w:cs="Segoe UI"/>
        </w:rPr>
        <w:t xml:space="preserve">concurrent learning with </w:t>
      </w:r>
      <w:r w:rsidR="003B566A">
        <w:rPr>
          <w:rFonts w:cs="Segoe UI"/>
        </w:rPr>
        <w:t>training/</w:t>
      </w:r>
      <w:r w:rsidR="00906857">
        <w:rPr>
          <w:rFonts w:cs="Segoe UI"/>
        </w:rPr>
        <w:t>work you do on-the-</w:t>
      </w:r>
      <w:r w:rsidR="00905B77">
        <w:rPr>
          <w:rFonts w:cs="Segoe UI"/>
        </w:rPr>
        <w:t>job, along</w:t>
      </w:r>
      <w:r>
        <w:rPr>
          <w:rFonts w:cs="Segoe UI"/>
        </w:rPr>
        <w:t xml:space="preserve"> with job shadowing and practice with colleagues and your supervisor</w:t>
      </w:r>
      <w:r w:rsidR="00E61F31">
        <w:rPr>
          <w:rFonts w:cs="Segoe UI"/>
        </w:rPr>
        <w:t>.</w:t>
      </w:r>
      <w:r w:rsidRPr="00055AA1">
        <w:rPr>
          <w:rFonts w:cs="Segoe UI"/>
          <w:b/>
          <w:bCs/>
        </w:rPr>
        <w:t xml:space="preserve"> </w:t>
      </w:r>
      <w:r w:rsidR="00355C7F">
        <w:rPr>
          <w:rFonts w:cs="Segoe UI"/>
          <w:b/>
          <w:bCs/>
        </w:rPr>
        <w:t>Please note that t</w:t>
      </w:r>
      <w:r w:rsidR="00A10E55" w:rsidRPr="00055AA1">
        <w:rPr>
          <w:rFonts w:cs="Segoe UI"/>
          <w:b/>
          <w:bCs/>
        </w:rPr>
        <w:t xml:space="preserve">he learning questions in the left column do not </w:t>
      </w:r>
      <w:r w:rsidR="00272202">
        <w:rPr>
          <w:rFonts w:cs="Segoe UI"/>
          <w:b/>
          <w:bCs/>
        </w:rPr>
        <w:t xml:space="preserve">always </w:t>
      </w:r>
      <w:r w:rsidR="00A10E55" w:rsidRPr="00055AA1">
        <w:rPr>
          <w:rFonts w:cs="Segoe UI"/>
          <w:b/>
          <w:bCs/>
        </w:rPr>
        <w:t xml:space="preserve">line up with the </w:t>
      </w:r>
      <w:r w:rsidR="0062003F">
        <w:rPr>
          <w:rFonts w:cs="Segoe UI"/>
          <w:b/>
          <w:bCs/>
        </w:rPr>
        <w:t xml:space="preserve">available </w:t>
      </w:r>
      <w:r w:rsidR="00A10E55" w:rsidRPr="00055AA1">
        <w:rPr>
          <w:rFonts w:cs="Segoe UI"/>
          <w:b/>
          <w:bCs/>
        </w:rPr>
        <w:t>resources.</w:t>
      </w:r>
      <w:r w:rsidR="00A10E55">
        <w:rPr>
          <w:rFonts w:cs="Segoe UI"/>
        </w:rPr>
        <w:t xml:space="preserve"> </w:t>
      </w:r>
      <w:r w:rsidR="00672ACB">
        <w:rPr>
          <w:rFonts w:cs="Segoe UI"/>
        </w:rPr>
        <w:t xml:space="preserve">Some resources may also answer multiple questions. </w:t>
      </w:r>
      <w:r w:rsidR="003B566A">
        <w:rPr>
          <w:rFonts w:cs="Segoe UI"/>
        </w:rPr>
        <w:t>P</w:t>
      </w:r>
      <w:r w:rsidR="00906857">
        <w:rPr>
          <w:rFonts w:cs="Segoe UI"/>
        </w:rPr>
        <w:t xml:space="preserve">lease consider </w:t>
      </w:r>
      <w:r w:rsidR="003B566A">
        <w:rPr>
          <w:rFonts w:cs="Segoe UI"/>
        </w:rPr>
        <w:t xml:space="preserve">also </w:t>
      </w:r>
      <w:r w:rsidR="00906857">
        <w:rPr>
          <w:rFonts w:cs="Segoe UI"/>
        </w:rPr>
        <w:t xml:space="preserve">accessing the </w:t>
      </w:r>
      <w:r w:rsidR="00672ACB">
        <w:rPr>
          <w:rFonts w:cs="Segoe UI"/>
        </w:rPr>
        <w:t xml:space="preserve">many </w:t>
      </w:r>
      <w:r w:rsidR="00906857">
        <w:rPr>
          <w:rFonts w:cs="Segoe UI"/>
        </w:rPr>
        <w:t xml:space="preserve">relevant </w:t>
      </w:r>
      <w:r w:rsidR="00672ACB">
        <w:rPr>
          <w:rFonts w:cs="Segoe UI"/>
        </w:rPr>
        <w:t xml:space="preserve">recorded </w:t>
      </w:r>
      <w:r w:rsidR="003D2473">
        <w:rPr>
          <w:rFonts w:cs="Segoe UI"/>
        </w:rPr>
        <w:t>trainings</w:t>
      </w:r>
      <w:r w:rsidR="00672ACB">
        <w:rPr>
          <w:rFonts w:cs="Segoe UI"/>
        </w:rPr>
        <w:t xml:space="preserve"> </w:t>
      </w:r>
      <w:r w:rsidR="00906857">
        <w:rPr>
          <w:rFonts w:cs="Segoe UI"/>
        </w:rPr>
        <w:t xml:space="preserve">available </w:t>
      </w:r>
      <w:r w:rsidR="00672ACB">
        <w:rPr>
          <w:rFonts w:cs="Segoe UI"/>
        </w:rPr>
        <w:t>on dews.webex.com</w:t>
      </w:r>
      <w:r w:rsidR="00906857">
        <w:rPr>
          <w:rFonts w:cs="Segoe UI"/>
        </w:rPr>
        <w:t xml:space="preserve">. </w:t>
      </w:r>
      <w:r w:rsidR="00672ACB">
        <w:rPr>
          <w:rFonts w:cs="Segoe UI"/>
        </w:rPr>
        <w:t xml:space="preserve"> </w:t>
      </w:r>
      <w:r w:rsidR="003B566A" w:rsidRPr="003B566A">
        <w:rPr>
          <w:rFonts w:cs="Segoe UI"/>
        </w:rPr>
        <w:t xml:space="preserve"> </w:t>
      </w:r>
      <w:r w:rsidR="003B566A">
        <w:rPr>
          <w:rFonts w:cs="Segoe UI"/>
        </w:rPr>
        <w:t>In most instances, these trainings utilize the password: DEWSWeb123.</w:t>
      </w:r>
    </w:p>
    <w:p w14:paraId="57C99E54" w14:textId="3EC32FDE" w:rsidR="00106C35" w:rsidRDefault="00FF1F78" w:rsidP="00AF599D">
      <w:pPr>
        <w:spacing w:line="240" w:lineRule="auto"/>
        <w:rPr>
          <w:rFonts w:cs="Segoe UI"/>
        </w:rPr>
      </w:pPr>
      <w:r>
        <w:rPr>
          <w:rFonts w:cs="Segoe UI"/>
          <w:noProof/>
        </w:rPr>
        <mc:AlternateContent>
          <mc:Choice Requires="wps">
            <w:drawing>
              <wp:anchor distT="0" distB="0" distL="114300" distR="114300" simplePos="0" relativeHeight="251658241" behindDoc="0" locked="0" layoutInCell="1" allowOverlap="1" wp14:anchorId="3D3B61F4" wp14:editId="7A4B83A7">
                <wp:simplePos x="0" y="0"/>
                <wp:positionH relativeFrom="column">
                  <wp:posOffset>5451717</wp:posOffset>
                </wp:positionH>
                <wp:positionV relativeFrom="paragraph">
                  <wp:posOffset>276860</wp:posOffset>
                </wp:positionV>
                <wp:extent cx="3381828" cy="339217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381828" cy="3392170"/>
                        </a:xfrm>
                        <a:prstGeom prst="rect">
                          <a:avLst/>
                        </a:prstGeom>
                        <a:solidFill>
                          <a:schemeClr val="lt1"/>
                        </a:solidFill>
                        <a:ln w="6350">
                          <a:noFill/>
                        </a:ln>
                      </wps:spPr>
                      <wps:txbx>
                        <w:txbxContent>
                          <w:p w14:paraId="70E5FDB3" w14:textId="6E062626" w:rsidR="0060357E" w:rsidRDefault="00905B77" w:rsidP="002E73D1">
                            <w:pPr>
                              <w:spacing w:before="0" w:after="0"/>
                            </w:pPr>
                            <w:r w:rsidRPr="00D76DD5">
                              <w:rPr>
                                <w:b/>
                                <w:bCs/>
                                <w:color w:val="00B050"/>
                              </w:rPr>
                              <w:sym w:font="Symbol" w:char="F0D6"/>
                            </w:r>
                            <w:r w:rsidRPr="0027784E">
                              <w:rPr>
                                <w:b/>
                                <w:bCs/>
                              </w:rPr>
                              <w:t xml:space="preserve"> </w:t>
                            </w:r>
                            <w:r w:rsidR="0027784E" w:rsidRPr="0027784E">
                              <w:rPr>
                                <w:b/>
                                <w:bCs/>
                              </w:rPr>
                              <w:t xml:space="preserve">Competency Category </w:t>
                            </w:r>
                            <w:r w:rsidR="007A3658">
                              <w:rPr>
                                <w:b/>
                                <w:bCs/>
                              </w:rPr>
                              <w:t>–</w:t>
                            </w:r>
                            <w:r w:rsidR="0027784E" w:rsidRPr="0027784E">
                              <w:rPr>
                                <w:b/>
                                <w:bCs/>
                              </w:rPr>
                              <w:t xml:space="preserve"> </w:t>
                            </w:r>
                            <w:r w:rsidR="0060357E" w:rsidRPr="0027784E">
                              <w:rPr>
                                <w:b/>
                                <w:bCs/>
                              </w:rPr>
                              <w:t xml:space="preserve">Learning with </w:t>
                            </w:r>
                            <w:r w:rsidR="00C243C4" w:rsidRPr="0027784E">
                              <w:rPr>
                                <w:b/>
                                <w:bCs/>
                              </w:rPr>
                              <w:t xml:space="preserve">a </w:t>
                            </w:r>
                            <w:r w:rsidR="0060357E" w:rsidRPr="0027784E">
                              <w:rPr>
                                <w:b/>
                                <w:bCs/>
                              </w:rPr>
                              <w:t xml:space="preserve">Customer: </w:t>
                            </w:r>
                            <w:r w:rsidR="0060357E" w:rsidRPr="0027784E">
                              <w:t>The</w:t>
                            </w:r>
                            <w:r w:rsidR="006A701F" w:rsidRPr="0027784E">
                              <w:t>se</w:t>
                            </w:r>
                            <w:r w:rsidR="0060357E">
                              <w:t xml:space="preserve"> six competencies focus on customer-directed, evolving learning:</w:t>
                            </w:r>
                          </w:p>
                          <w:p w14:paraId="4242B5B6" w14:textId="33CD5CC6" w:rsidR="0060357E" w:rsidRDefault="007F7D3D" w:rsidP="00B462D5">
                            <w:pPr>
                              <w:pStyle w:val="ListParagraph"/>
                              <w:numPr>
                                <w:ilvl w:val="0"/>
                                <w:numId w:val="11"/>
                              </w:numPr>
                              <w:spacing w:before="120"/>
                              <w:ind w:left="540" w:hanging="353"/>
                              <w:contextualSpacing w:val="0"/>
                            </w:pPr>
                            <w:hyperlink w:anchor="_Welcoming_and_Maintaining" w:history="1">
                              <w:r w:rsidR="0060357E" w:rsidRPr="000B7F2A">
                                <w:rPr>
                                  <w:rStyle w:val="Hyperlink"/>
                                </w:rPr>
                                <w:t xml:space="preserve">Welcoming </w:t>
                              </w:r>
                              <w:r w:rsidR="00DF4246">
                                <w:rPr>
                                  <w:rStyle w:val="Hyperlink"/>
                                </w:rPr>
                                <w:t xml:space="preserve">a Customer and </w:t>
                              </w:r>
                              <w:r w:rsidR="0060357E" w:rsidRPr="000B7F2A">
                                <w:rPr>
                                  <w:rStyle w:val="Hyperlink"/>
                                </w:rPr>
                                <w:t xml:space="preserve">Maintaining </w:t>
                              </w:r>
                              <w:r w:rsidR="00FF1F78">
                                <w:rPr>
                                  <w:rStyle w:val="Hyperlink"/>
                                </w:rPr>
                                <w:t xml:space="preserve">       </w:t>
                              </w:r>
                              <w:r w:rsidR="00A714EE">
                                <w:rPr>
                                  <w:rStyle w:val="Hyperlink"/>
                                </w:rPr>
                                <w:t xml:space="preserve">a </w:t>
                              </w:r>
                              <w:r w:rsidR="0060357E" w:rsidRPr="000B7F2A">
                                <w:rPr>
                                  <w:rStyle w:val="Hyperlink"/>
                                </w:rPr>
                                <w:t xml:space="preserve">Relationship </w:t>
                              </w:r>
                            </w:hyperlink>
                          </w:p>
                          <w:bookmarkStart w:id="9" w:name="_Hlk166170909"/>
                          <w:p w14:paraId="1441E05C" w14:textId="45059189" w:rsidR="0060357E" w:rsidRDefault="00EE4AD7" w:rsidP="00B462D5">
                            <w:pPr>
                              <w:pStyle w:val="ListParagraph"/>
                              <w:numPr>
                                <w:ilvl w:val="0"/>
                                <w:numId w:val="11"/>
                              </w:numPr>
                              <w:spacing w:before="120"/>
                              <w:ind w:left="540" w:hanging="353"/>
                              <w:contextualSpacing w:val="0"/>
                            </w:pPr>
                            <w:r>
                              <w:fldChar w:fldCharType="begin"/>
                            </w:r>
                            <w:r>
                              <w:instrText>HYPERLINK \l "_Assessing_Need_and"</w:instrText>
                            </w:r>
                            <w:r>
                              <w:fldChar w:fldCharType="separate"/>
                            </w:r>
                            <w:r w:rsidR="0060357E" w:rsidRPr="000B7F2A">
                              <w:rPr>
                                <w:rStyle w:val="Hyperlink"/>
                              </w:rPr>
                              <w:t>Assessing Need</w:t>
                            </w:r>
                            <w:r w:rsidR="00085894">
                              <w:rPr>
                                <w:rStyle w:val="Hyperlink"/>
                              </w:rPr>
                              <w:t>s</w:t>
                            </w:r>
                            <w:r w:rsidR="0060357E" w:rsidRPr="000B7F2A">
                              <w:rPr>
                                <w:rStyle w:val="Hyperlink"/>
                              </w:rPr>
                              <w:t xml:space="preserve"> and Determining Eligibility</w:t>
                            </w:r>
                            <w:r>
                              <w:rPr>
                                <w:rStyle w:val="Hyperlink"/>
                              </w:rPr>
                              <w:fldChar w:fldCharType="end"/>
                            </w:r>
                          </w:p>
                          <w:bookmarkEnd w:id="9"/>
                          <w:p w14:paraId="60AAFC19" w14:textId="21E9844C" w:rsidR="002E73D1" w:rsidRPr="002E73D1" w:rsidRDefault="00EE4AD7" w:rsidP="00B462D5">
                            <w:pPr>
                              <w:pStyle w:val="ListParagraph"/>
                              <w:numPr>
                                <w:ilvl w:val="0"/>
                                <w:numId w:val="11"/>
                              </w:numPr>
                              <w:spacing w:before="120"/>
                              <w:ind w:left="540" w:hanging="353"/>
                              <w:contextualSpacing w:val="0"/>
                              <w:rPr>
                                <w:rStyle w:val="Hyperlink"/>
                                <w:color w:val="323A3E" w:themeColor="background2" w:themeShade="40"/>
                                <w:u w:val="none"/>
                              </w:rPr>
                            </w:pPr>
                            <w:r>
                              <w:fldChar w:fldCharType="begin"/>
                            </w:r>
                            <w:r>
                              <w:instrText>HYPERLINK \l "_Exploring_Labor_Market"</w:instrText>
                            </w:r>
                            <w:r>
                              <w:fldChar w:fldCharType="separate"/>
                            </w:r>
                            <w:r w:rsidR="00465049" w:rsidRPr="00465049">
                              <w:rPr>
                                <w:rStyle w:val="Hyperlink"/>
                              </w:rPr>
                              <w:t>Exploring Labor Market Information and Career Planning with a Customer</w:t>
                            </w:r>
                            <w:r>
                              <w:rPr>
                                <w:rStyle w:val="Hyperlink"/>
                              </w:rPr>
                              <w:fldChar w:fldCharType="end"/>
                            </w:r>
                          </w:p>
                          <w:bookmarkStart w:id="10" w:name="_Hlk166170882"/>
                          <w:p w14:paraId="4C59B493" w14:textId="4170D14A" w:rsidR="00FA53A5" w:rsidRPr="00FA53A5" w:rsidRDefault="00EE4AD7" w:rsidP="00B462D5">
                            <w:pPr>
                              <w:pStyle w:val="ListParagraph"/>
                              <w:numPr>
                                <w:ilvl w:val="0"/>
                                <w:numId w:val="11"/>
                              </w:numPr>
                              <w:spacing w:before="120"/>
                              <w:ind w:left="540" w:hanging="353"/>
                              <w:contextualSpacing w:val="0"/>
                              <w:rPr>
                                <w:rStyle w:val="Hyperlink"/>
                                <w:color w:val="323A3E" w:themeColor="background2" w:themeShade="40"/>
                                <w:u w:val="none"/>
                              </w:rPr>
                            </w:pPr>
                            <w:r>
                              <w:fldChar w:fldCharType="begin"/>
                            </w:r>
                            <w:r>
                              <w:instrText>HYPERLINK \l "_Matching_with_Job"</w:instrText>
                            </w:r>
                            <w:r>
                              <w:fldChar w:fldCharType="separate"/>
                            </w:r>
                            <w:r w:rsidR="009D6988">
                              <w:rPr>
                                <w:rStyle w:val="Hyperlink"/>
                              </w:rPr>
                              <w:t xml:space="preserve">Connecting a Customer </w:t>
                            </w:r>
                            <w:r w:rsidR="0060357E" w:rsidRPr="000B7F2A">
                              <w:rPr>
                                <w:rStyle w:val="Hyperlink"/>
                              </w:rPr>
                              <w:t>with Job Search, Pre-vocational, and Training Services</w:t>
                            </w:r>
                            <w:r>
                              <w:rPr>
                                <w:rStyle w:val="Hyperlink"/>
                              </w:rPr>
                              <w:fldChar w:fldCharType="end"/>
                            </w:r>
                          </w:p>
                          <w:bookmarkStart w:id="11" w:name="_Hlk166170831"/>
                          <w:bookmarkStart w:id="12" w:name="_Hlk166170832"/>
                          <w:bookmarkStart w:id="13" w:name="_Hlk166170833"/>
                          <w:bookmarkStart w:id="14" w:name="_Hlk166170834"/>
                          <w:bookmarkEnd w:id="10"/>
                          <w:p w14:paraId="2E249FF5" w14:textId="3FC055A7" w:rsidR="00BE1656" w:rsidRPr="00496E0D" w:rsidRDefault="00AF2E8B" w:rsidP="00B462D5">
                            <w:pPr>
                              <w:pStyle w:val="ListParagraph"/>
                              <w:numPr>
                                <w:ilvl w:val="0"/>
                                <w:numId w:val="11"/>
                              </w:numPr>
                              <w:spacing w:before="120"/>
                              <w:ind w:left="540" w:hanging="353"/>
                              <w:contextualSpacing w:val="0"/>
                              <w:rPr>
                                <w:rStyle w:val="Hyperlink"/>
                              </w:rPr>
                            </w:pPr>
                            <w:r>
                              <w:fldChar w:fldCharType="begin"/>
                            </w:r>
                            <w:r>
                              <w:instrText>HYPERLINK \l "_Connecting_to_Resources"</w:instrText>
                            </w:r>
                            <w:r>
                              <w:fldChar w:fldCharType="separate"/>
                            </w:r>
                            <w:r w:rsidR="00D7388E">
                              <w:rPr>
                                <w:rStyle w:val="Hyperlink"/>
                              </w:rPr>
                              <w:t>Partnering for</w:t>
                            </w:r>
                            <w:r w:rsidR="0060357E" w:rsidRPr="000B7F2A">
                              <w:rPr>
                                <w:rStyle w:val="Hyperlink"/>
                              </w:rPr>
                              <w:t xml:space="preserve"> Resources and Referrals</w:t>
                            </w:r>
                            <w:r>
                              <w:rPr>
                                <w:rStyle w:val="Hyperlink"/>
                              </w:rPr>
                              <w:fldChar w:fldCharType="end"/>
                            </w:r>
                          </w:p>
                          <w:p w14:paraId="07B8CEC5" w14:textId="2BA9DA33" w:rsidR="0060357E" w:rsidRDefault="007F7D3D" w:rsidP="00B462D5">
                            <w:pPr>
                              <w:pStyle w:val="ListParagraph"/>
                              <w:numPr>
                                <w:ilvl w:val="0"/>
                                <w:numId w:val="11"/>
                              </w:numPr>
                              <w:spacing w:before="120"/>
                              <w:ind w:left="540" w:hanging="353"/>
                              <w:contextualSpacing w:val="0"/>
                            </w:pPr>
                            <w:hyperlink w:anchor="_Ensuring_Data_Entry" w:history="1">
                              <w:r w:rsidR="0060357E" w:rsidRPr="000B7F2A">
                                <w:rPr>
                                  <w:rStyle w:val="Hyperlink"/>
                                </w:rPr>
                                <w:t>Ensuring Data Entry with Data Validation for Eligibility, Services, and Performance</w:t>
                              </w:r>
                            </w:hyperlink>
                            <w:bookmarkEnd w:id="11"/>
                            <w:bookmarkEnd w:id="12"/>
                            <w:bookmarkEnd w:id="13"/>
                            <w:bookmarkEnd w:id="1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B61F4" id="_x0000_t202" coordsize="21600,21600" o:spt="202" path="m,l,21600r21600,l21600,xe">
                <v:stroke joinstyle="miter"/>
                <v:path gradientshapeok="t" o:connecttype="rect"/>
              </v:shapetype>
              <v:shape id="Text Box 3" o:spid="_x0000_s1026" type="#_x0000_t202" style="position:absolute;margin-left:429.25pt;margin-top:21.8pt;width:266.3pt;height:267.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" fillcolor="white [3201]" stroked="f" strokeweight=".5pt">
                <v:textbox>
                  <w:txbxContent>
                    <w:p w14:paraId="70E5FDB3" w14:textId="6E062626" w:rsidR="0060357E" w:rsidRDefault="00905B77" w:rsidP="002E73D1">
                      <w:pPr>
                        <w:spacing w:before="0" w:after="0"/>
                      </w:pPr>
                      <w:r w:rsidRPr="00D76DD5">
                        <w:rPr>
                          <w:b/>
                          <w:bCs/>
                          <w:color w:val="00B050"/>
                        </w:rPr>
                        <w:sym w:font="Symbol" w:char="F0D6"/>
                      </w:r>
                      <w:r w:rsidRPr="0027784E">
                        <w:rPr>
                          <w:b/>
                          <w:bCs/>
                        </w:rPr>
                        <w:t xml:space="preserve"> </w:t>
                      </w:r>
                      <w:r w:rsidR="0027784E" w:rsidRPr="0027784E">
                        <w:rPr>
                          <w:b/>
                          <w:bCs/>
                        </w:rPr>
                        <w:t xml:space="preserve">Competency Category </w:t>
                      </w:r>
                      <w:r w:rsidR="007A3658">
                        <w:rPr>
                          <w:b/>
                          <w:bCs/>
                        </w:rPr>
                        <w:t>–</w:t>
                      </w:r>
                      <w:r w:rsidR="0027784E" w:rsidRPr="0027784E">
                        <w:rPr>
                          <w:b/>
                          <w:bCs/>
                        </w:rPr>
                        <w:t xml:space="preserve"> </w:t>
                      </w:r>
                      <w:r w:rsidR="0060357E" w:rsidRPr="0027784E">
                        <w:rPr>
                          <w:b/>
                          <w:bCs/>
                        </w:rPr>
                        <w:t xml:space="preserve">Learning with </w:t>
                      </w:r>
                      <w:r w:rsidR="00C243C4" w:rsidRPr="0027784E">
                        <w:rPr>
                          <w:b/>
                          <w:bCs/>
                        </w:rPr>
                        <w:t xml:space="preserve">a </w:t>
                      </w:r>
                      <w:r w:rsidR="0060357E" w:rsidRPr="0027784E">
                        <w:rPr>
                          <w:b/>
                          <w:bCs/>
                        </w:rPr>
                        <w:t xml:space="preserve">Customer: </w:t>
                      </w:r>
                      <w:r w:rsidR="0060357E" w:rsidRPr="0027784E">
                        <w:t>The</w:t>
                      </w:r>
                      <w:r w:rsidR="006A701F" w:rsidRPr="0027784E">
                        <w:t>se</w:t>
                      </w:r>
                      <w:r w:rsidR="0060357E">
                        <w:t xml:space="preserve"> six competencies focus on customer-directed, evolving learning:</w:t>
                      </w:r>
                    </w:p>
                    <w:p w14:paraId="4242B5B6" w14:textId="33CD5CC6" w:rsidR="0060357E" w:rsidRDefault="007F7D3D" w:rsidP="00B462D5">
                      <w:pPr>
                        <w:pStyle w:val="ListParagraph"/>
                        <w:numPr>
                          <w:ilvl w:val="0"/>
                          <w:numId w:val="11"/>
                        </w:numPr>
                        <w:spacing w:before="120"/>
                        <w:ind w:left="540" w:hanging="353"/>
                        <w:contextualSpacing w:val="0"/>
                      </w:pPr>
                      <w:hyperlink w:anchor="_Welcoming_and_Maintaining" w:history="1">
                        <w:r w:rsidR="0060357E" w:rsidRPr="000B7F2A">
                          <w:rPr>
                            <w:rStyle w:val="Hyperlink"/>
                          </w:rPr>
                          <w:t xml:space="preserve">Welcoming </w:t>
                        </w:r>
                        <w:r w:rsidR="00DF4246">
                          <w:rPr>
                            <w:rStyle w:val="Hyperlink"/>
                          </w:rPr>
                          <w:t xml:space="preserve">a Customer and </w:t>
                        </w:r>
                        <w:r w:rsidR="0060357E" w:rsidRPr="000B7F2A">
                          <w:rPr>
                            <w:rStyle w:val="Hyperlink"/>
                          </w:rPr>
                          <w:t xml:space="preserve">Maintaining </w:t>
                        </w:r>
                        <w:r w:rsidR="00FF1F78">
                          <w:rPr>
                            <w:rStyle w:val="Hyperlink"/>
                          </w:rPr>
                          <w:t xml:space="preserve">       </w:t>
                        </w:r>
                        <w:r w:rsidR="00A714EE">
                          <w:rPr>
                            <w:rStyle w:val="Hyperlink"/>
                          </w:rPr>
                          <w:t xml:space="preserve">a </w:t>
                        </w:r>
                        <w:r w:rsidR="0060357E" w:rsidRPr="000B7F2A">
                          <w:rPr>
                            <w:rStyle w:val="Hyperlink"/>
                          </w:rPr>
                          <w:t xml:space="preserve">Relationship </w:t>
                        </w:r>
                      </w:hyperlink>
                    </w:p>
                    <w:bookmarkStart w:id="15" w:name="_Hlk166170909"/>
                    <w:p w14:paraId="1441E05C" w14:textId="45059189" w:rsidR="0060357E" w:rsidRDefault="00EE4AD7" w:rsidP="00B462D5">
                      <w:pPr>
                        <w:pStyle w:val="ListParagraph"/>
                        <w:numPr>
                          <w:ilvl w:val="0"/>
                          <w:numId w:val="11"/>
                        </w:numPr>
                        <w:spacing w:before="120"/>
                        <w:ind w:left="540" w:hanging="353"/>
                        <w:contextualSpacing w:val="0"/>
                      </w:pPr>
                      <w:r>
                        <w:fldChar w:fldCharType="begin"/>
                      </w:r>
                      <w:r>
                        <w:instrText>HYPERLINK \l "_Assessing_Need_and"</w:instrText>
                      </w:r>
                      <w:r>
                        <w:fldChar w:fldCharType="separate"/>
                      </w:r>
                      <w:r w:rsidR="0060357E" w:rsidRPr="000B7F2A">
                        <w:rPr>
                          <w:rStyle w:val="Hyperlink"/>
                        </w:rPr>
                        <w:t>Assessing Need</w:t>
                      </w:r>
                      <w:r w:rsidR="00085894">
                        <w:rPr>
                          <w:rStyle w:val="Hyperlink"/>
                        </w:rPr>
                        <w:t>s</w:t>
                      </w:r>
                      <w:r w:rsidR="0060357E" w:rsidRPr="000B7F2A">
                        <w:rPr>
                          <w:rStyle w:val="Hyperlink"/>
                        </w:rPr>
                        <w:t xml:space="preserve"> and Determining Eligibility</w:t>
                      </w:r>
                      <w:r>
                        <w:rPr>
                          <w:rStyle w:val="Hyperlink"/>
                        </w:rPr>
                        <w:fldChar w:fldCharType="end"/>
                      </w:r>
                    </w:p>
                    <w:bookmarkEnd w:id="15"/>
                    <w:p w14:paraId="60AAFC19" w14:textId="21E9844C" w:rsidR="002E73D1" w:rsidRPr="002E73D1" w:rsidRDefault="00EE4AD7" w:rsidP="00B462D5">
                      <w:pPr>
                        <w:pStyle w:val="ListParagraph"/>
                        <w:numPr>
                          <w:ilvl w:val="0"/>
                          <w:numId w:val="11"/>
                        </w:numPr>
                        <w:spacing w:before="120"/>
                        <w:ind w:left="540" w:hanging="353"/>
                        <w:contextualSpacing w:val="0"/>
                        <w:rPr>
                          <w:rStyle w:val="Hyperlink"/>
                          <w:color w:val="323A3E" w:themeColor="background2" w:themeShade="40"/>
                          <w:u w:val="none"/>
                        </w:rPr>
                      </w:pPr>
                      <w:r>
                        <w:fldChar w:fldCharType="begin"/>
                      </w:r>
                      <w:r>
                        <w:instrText>HYPERLINK \l "_Exploring_Labor_Market"</w:instrText>
                      </w:r>
                      <w:r>
                        <w:fldChar w:fldCharType="separate"/>
                      </w:r>
                      <w:r w:rsidR="00465049" w:rsidRPr="00465049">
                        <w:rPr>
                          <w:rStyle w:val="Hyperlink"/>
                        </w:rPr>
                        <w:t>Exploring Labor Market Information and Career Planning with a Customer</w:t>
                      </w:r>
                      <w:r>
                        <w:rPr>
                          <w:rStyle w:val="Hyperlink"/>
                        </w:rPr>
                        <w:fldChar w:fldCharType="end"/>
                      </w:r>
                    </w:p>
                    <w:bookmarkStart w:id="16" w:name="_Hlk166170882"/>
                    <w:p w14:paraId="4C59B493" w14:textId="4170D14A" w:rsidR="00FA53A5" w:rsidRPr="00FA53A5" w:rsidRDefault="00EE4AD7" w:rsidP="00B462D5">
                      <w:pPr>
                        <w:pStyle w:val="ListParagraph"/>
                        <w:numPr>
                          <w:ilvl w:val="0"/>
                          <w:numId w:val="11"/>
                        </w:numPr>
                        <w:spacing w:before="120"/>
                        <w:ind w:left="540" w:hanging="353"/>
                        <w:contextualSpacing w:val="0"/>
                        <w:rPr>
                          <w:rStyle w:val="Hyperlink"/>
                          <w:color w:val="323A3E" w:themeColor="background2" w:themeShade="40"/>
                          <w:u w:val="none"/>
                        </w:rPr>
                      </w:pPr>
                      <w:r>
                        <w:fldChar w:fldCharType="begin"/>
                      </w:r>
                      <w:r>
                        <w:instrText>HYPERLINK \l "_Matching_with_Job"</w:instrText>
                      </w:r>
                      <w:r>
                        <w:fldChar w:fldCharType="separate"/>
                      </w:r>
                      <w:r w:rsidR="009D6988">
                        <w:rPr>
                          <w:rStyle w:val="Hyperlink"/>
                        </w:rPr>
                        <w:t xml:space="preserve">Connecting a Customer </w:t>
                      </w:r>
                      <w:r w:rsidR="0060357E" w:rsidRPr="000B7F2A">
                        <w:rPr>
                          <w:rStyle w:val="Hyperlink"/>
                        </w:rPr>
                        <w:t>with Job Search, Pre-vocational, and Training Services</w:t>
                      </w:r>
                      <w:r>
                        <w:rPr>
                          <w:rStyle w:val="Hyperlink"/>
                        </w:rPr>
                        <w:fldChar w:fldCharType="end"/>
                      </w:r>
                    </w:p>
                    <w:bookmarkStart w:id="17" w:name="_Hlk166170831"/>
                    <w:bookmarkStart w:id="18" w:name="_Hlk166170832"/>
                    <w:bookmarkStart w:id="19" w:name="_Hlk166170833"/>
                    <w:bookmarkStart w:id="20" w:name="_Hlk166170834"/>
                    <w:bookmarkEnd w:id="16"/>
                    <w:p w14:paraId="2E249FF5" w14:textId="3FC055A7" w:rsidR="00BE1656" w:rsidRPr="00496E0D" w:rsidRDefault="00AF2E8B" w:rsidP="00B462D5">
                      <w:pPr>
                        <w:pStyle w:val="ListParagraph"/>
                        <w:numPr>
                          <w:ilvl w:val="0"/>
                          <w:numId w:val="11"/>
                        </w:numPr>
                        <w:spacing w:before="120"/>
                        <w:ind w:left="540" w:hanging="353"/>
                        <w:contextualSpacing w:val="0"/>
                        <w:rPr>
                          <w:rStyle w:val="Hyperlink"/>
                        </w:rPr>
                      </w:pPr>
                      <w:r>
                        <w:fldChar w:fldCharType="begin"/>
                      </w:r>
                      <w:r>
                        <w:instrText>HYPERLINK \l "_Connecting_to_Resources"</w:instrText>
                      </w:r>
                      <w:r>
                        <w:fldChar w:fldCharType="separate"/>
                      </w:r>
                      <w:r w:rsidR="00D7388E">
                        <w:rPr>
                          <w:rStyle w:val="Hyperlink"/>
                        </w:rPr>
                        <w:t>Partnering for</w:t>
                      </w:r>
                      <w:r w:rsidR="0060357E" w:rsidRPr="000B7F2A">
                        <w:rPr>
                          <w:rStyle w:val="Hyperlink"/>
                        </w:rPr>
                        <w:t xml:space="preserve"> Resources and Referrals</w:t>
                      </w:r>
                      <w:r>
                        <w:rPr>
                          <w:rStyle w:val="Hyperlink"/>
                        </w:rPr>
                        <w:fldChar w:fldCharType="end"/>
                      </w:r>
                    </w:p>
                    <w:p w14:paraId="07B8CEC5" w14:textId="2BA9DA33" w:rsidR="0060357E" w:rsidRDefault="007F7D3D" w:rsidP="00B462D5">
                      <w:pPr>
                        <w:pStyle w:val="ListParagraph"/>
                        <w:numPr>
                          <w:ilvl w:val="0"/>
                          <w:numId w:val="11"/>
                        </w:numPr>
                        <w:spacing w:before="120"/>
                        <w:ind w:left="540" w:hanging="353"/>
                        <w:contextualSpacing w:val="0"/>
                      </w:pPr>
                      <w:hyperlink w:anchor="_Ensuring_Data_Entry" w:history="1">
                        <w:r w:rsidR="0060357E" w:rsidRPr="000B7F2A">
                          <w:rPr>
                            <w:rStyle w:val="Hyperlink"/>
                          </w:rPr>
                          <w:t>Ensuring Data Entry with Data Validation for Eligibility, Services, and Performance</w:t>
                        </w:r>
                      </w:hyperlink>
                      <w:bookmarkEnd w:id="17"/>
                      <w:bookmarkEnd w:id="18"/>
                      <w:bookmarkEnd w:id="19"/>
                      <w:bookmarkEnd w:id="20"/>
                    </w:p>
                  </w:txbxContent>
                </v:textbox>
              </v:shape>
            </w:pict>
          </mc:Fallback>
        </mc:AlternateContent>
      </w:r>
      <w:r w:rsidR="00F7195C">
        <w:rPr>
          <w:rFonts w:cs="Segoe UI"/>
          <w:noProof/>
        </w:rPr>
        <mc:AlternateContent>
          <mc:Choice Requires="wps">
            <w:drawing>
              <wp:anchor distT="0" distB="0" distL="114300" distR="114300" simplePos="0" relativeHeight="251658247" behindDoc="0" locked="0" layoutInCell="1" allowOverlap="1" wp14:anchorId="0E35EAD0" wp14:editId="6C50359E">
                <wp:simplePos x="0" y="0"/>
                <wp:positionH relativeFrom="column">
                  <wp:posOffset>5032084</wp:posOffset>
                </wp:positionH>
                <wp:positionV relativeFrom="paragraph">
                  <wp:posOffset>249555</wp:posOffset>
                </wp:positionV>
                <wp:extent cx="3999865" cy="3303905"/>
                <wp:effectExtent l="76200" t="76200" r="76835" b="67945"/>
                <wp:wrapNone/>
                <wp:docPr id="13" name="Parallelogram 13"/>
                <wp:cNvGraphicFramePr/>
                <a:graphic xmlns:a="http://schemas.openxmlformats.org/drawingml/2006/main">
                  <a:graphicData uri="http://schemas.microsoft.com/office/word/2010/wordprocessingShape">
                    <wps:wsp>
                      <wps:cNvSpPr/>
                      <wps:spPr>
                        <a:xfrm>
                          <a:off x="0" y="0"/>
                          <a:ext cx="3999865" cy="3303905"/>
                        </a:xfrm>
                        <a:prstGeom prst="parallelogram">
                          <a:avLst>
                            <a:gd name="adj" fmla="val 19505"/>
                          </a:avLst>
                        </a:prstGeom>
                        <a:noFill/>
                        <a:ln w="38100">
                          <a:solidFill>
                            <a:schemeClr val="accent5">
                              <a:lumMod val="60000"/>
                              <a:lumOff val="40000"/>
                            </a:schemeClr>
                          </a:solidFill>
                        </a:ln>
                        <a:scene3d>
                          <a:camera prst="orthographicFront">
                            <a:rot lat="10800000" lon="0" rev="0"/>
                          </a:camera>
                          <a:lightRig rig="threePt" dir="t"/>
                        </a:scene3d>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3D7349"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3" o:spid="_x0000_s1026" type="#_x0000_t7" style="position:absolute;margin-left:396.25pt;margin-top:19.65pt;width:314.95pt;height:260.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" adj="3480" filled="f" strokecolor="#7ec492 [1944]" strokeweight="3pt"/>
            </w:pict>
          </mc:Fallback>
        </mc:AlternateContent>
      </w:r>
      <w:r w:rsidR="00CA19A8">
        <w:rPr>
          <w:rFonts w:cs="Segoe UI"/>
          <w:noProof/>
        </w:rPr>
        <mc:AlternateContent>
          <mc:Choice Requires="wps">
            <w:drawing>
              <wp:anchor distT="0" distB="0" distL="114300" distR="114300" simplePos="0" relativeHeight="251658245" behindDoc="0" locked="0" layoutInCell="1" allowOverlap="1" wp14:anchorId="5155454E" wp14:editId="77ABB3F0">
                <wp:simplePos x="0" y="0"/>
                <wp:positionH relativeFrom="column">
                  <wp:posOffset>452927</wp:posOffset>
                </wp:positionH>
                <wp:positionV relativeFrom="paragraph">
                  <wp:posOffset>237834</wp:posOffset>
                </wp:positionV>
                <wp:extent cx="3379607" cy="1555115"/>
                <wp:effectExtent l="38100" t="19050" r="30480" b="26035"/>
                <wp:wrapNone/>
                <wp:docPr id="11" name="Parallelogram 11"/>
                <wp:cNvGraphicFramePr/>
                <a:graphic xmlns:a="http://schemas.openxmlformats.org/drawingml/2006/main">
                  <a:graphicData uri="http://schemas.microsoft.com/office/word/2010/wordprocessingShape">
                    <wps:wsp>
                      <wps:cNvSpPr/>
                      <wps:spPr>
                        <a:xfrm>
                          <a:off x="0" y="0"/>
                          <a:ext cx="3379607" cy="1555115"/>
                        </a:xfrm>
                        <a:prstGeom prst="parallelogram">
                          <a:avLst>
                            <a:gd name="adj" fmla="val 19505"/>
                          </a:avLst>
                        </a:prstGeom>
                        <a:noFill/>
                        <a:ln w="38100">
                          <a:solidFill>
                            <a:schemeClr val="accent5">
                              <a:lumMod val="60000"/>
                              <a:lumOff val="4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C65255" id="Parallelogram 11" o:spid="_x0000_s1026" type="#_x0000_t7" style="position:absolute;margin-left:35.65pt;margin-top:18.75pt;width:266.1pt;height:122.45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" adj="1939" filled="f" strokecolor="#7ec492 [1944]" strokeweight="3pt"/>
            </w:pict>
          </mc:Fallback>
        </mc:AlternateContent>
      </w:r>
      <w:r w:rsidR="00842113">
        <w:rPr>
          <w:rFonts w:cs="Segoe UI"/>
          <w:noProof/>
        </w:rPr>
        <mc:AlternateContent>
          <mc:Choice Requires="wps">
            <w:drawing>
              <wp:anchor distT="0" distB="0" distL="114300" distR="114300" simplePos="0" relativeHeight="251658240" behindDoc="0" locked="0" layoutInCell="1" allowOverlap="1" wp14:anchorId="572B303C" wp14:editId="721BA483">
                <wp:simplePos x="0" y="0"/>
                <wp:positionH relativeFrom="column">
                  <wp:posOffset>770546</wp:posOffset>
                </wp:positionH>
                <wp:positionV relativeFrom="paragraph">
                  <wp:posOffset>138430</wp:posOffset>
                </wp:positionV>
                <wp:extent cx="2844800" cy="169164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2844800" cy="1691640"/>
                        </a:xfrm>
                        <a:prstGeom prst="rect">
                          <a:avLst/>
                        </a:prstGeom>
                        <a:noFill/>
                        <a:ln w="6350">
                          <a:noFill/>
                        </a:ln>
                      </wps:spPr>
                      <wps:txbx>
                        <w:txbxContent>
                          <w:p w14:paraId="26FE619B" w14:textId="211886C4" w:rsidR="001100B7" w:rsidRDefault="00905B77" w:rsidP="001100B7">
                            <w:r w:rsidRPr="00D76DD5">
                              <w:rPr>
                                <w:b/>
                                <w:bCs/>
                                <w:color w:val="00B050"/>
                              </w:rPr>
                              <w:t>∞</w:t>
                            </w:r>
                            <w:r w:rsidRPr="00905B77">
                              <w:rPr>
                                <w:b/>
                                <w:bCs/>
                              </w:rPr>
                              <w:t xml:space="preserve"> Competency Category</w:t>
                            </w:r>
                            <w:r w:rsidR="0027784E">
                              <w:rPr>
                                <w:b/>
                                <w:bCs/>
                              </w:rPr>
                              <w:t xml:space="preserve"> </w:t>
                            </w:r>
                            <w:r w:rsidR="007A3658">
                              <w:rPr>
                                <w:b/>
                                <w:bCs/>
                              </w:rPr>
                              <w:t>–</w:t>
                            </w:r>
                            <w:r w:rsidR="0027784E">
                              <w:rPr>
                                <w:b/>
                                <w:bCs/>
                              </w:rPr>
                              <w:t xml:space="preserve"> </w:t>
                            </w:r>
                            <w:r w:rsidRPr="00905B77">
                              <w:rPr>
                                <w:b/>
                                <w:bCs/>
                              </w:rPr>
                              <w:t>Setting the Stage</w:t>
                            </w:r>
                            <w:r w:rsidR="001100B7" w:rsidRPr="00905B77">
                              <w:rPr>
                                <w:b/>
                                <w:bCs/>
                              </w:rPr>
                              <w:t>:</w:t>
                            </w:r>
                            <w:r w:rsidR="001100B7" w:rsidRPr="00905B77">
                              <w:t xml:space="preserve"> </w:t>
                            </w:r>
                            <w:r w:rsidR="006A701F">
                              <w:t xml:space="preserve">These </w:t>
                            </w:r>
                            <w:r w:rsidR="001100B7">
                              <w:t>three competencies help build your foundation as a Career Advisor:</w:t>
                            </w:r>
                          </w:p>
                          <w:bookmarkStart w:id="21" w:name="_Hlk166170785"/>
                          <w:p w14:paraId="07F32D1C" w14:textId="65029F65" w:rsidR="001100B7" w:rsidRDefault="00A10BBB" w:rsidP="00B462D5">
                            <w:pPr>
                              <w:pStyle w:val="ListParagraph"/>
                              <w:numPr>
                                <w:ilvl w:val="0"/>
                                <w:numId w:val="11"/>
                              </w:numPr>
                              <w:spacing w:before="0" w:line="256" w:lineRule="auto"/>
                              <w:ind w:left="360"/>
                            </w:pPr>
                            <w:r>
                              <w:fldChar w:fldCharType="begin"/>
                            </w:r>
                            <w:r>
                              <w:instrText>HYPERLINK  \l "_Understanding_the_Workforce_1"</w:instrText>
                            </w:r>
                            <w:r>
                              <w:fldChar w:fldCharType="separate"/>
                            </w:r>
                            <w:r w:rsidR="001100B7" w:rsidRPr="00A10BBB">
                              <w:rPr>
                                <w:rStyle w:val="Hyperlink"/>
                              </w:rPr>
                              <w:t>Understanding the Workforce System</w:t>
                            </w:r>
                            <w:r>
                              <w:fldChar w:fldCharType="end"/>
                            </w:r>
                          </w:p>
                          <w:bookmarkEnd w:id="21"/>
                          <w:p w14:paraId="17164EAF" w14:textId="65641C61" w:rsidR="001100B7" w:rsidRDefault="00A10BBB" w:rsidP="00B462D5">
                            <w:pPr>
                              <w:pStyle w:val="ListParagraph"/>
                              <w:numPr>
                                <w:ilvl w:val="0"/>
                                <w:numId w:val="11"/>
                              </w:numPr>
                              <w:spacing w:line="256" w:lineRule="auto"/>
                              <w:ind w:left="360"/>
                            </w:pPr>
                            <w:r>
                              <w:fldChar w:fldCharType="begin"/>
                            </w:r>
                            <w:r>
                              <w:instrText>HYPERLINK  \l "_Being_a_Workforce_1"</w:instrText>
                            </w:r>
                            <w:r>
                              <w:fldChar w:fldCharType="separate"/>
                            </w:r>
                            <w:r w:rsidR="001100B7" w:rsidRPr="00A10BBB">
                              <w:rPr>
                                <w:rStyle w:val="Hyperlink"/>
                              </w:rPr>
                              <w:t>Being a Workforce Professional</w:t>
                            </w:r>
                            <w:r>
                              <w:fldChar w:fldCharType="end"/>
                            </w:r>
                          </w:p>
                          <w:p w14:paraId="4DD55C4D" w14:textId="59DFA449" w:rsidR="001100B7" w:rsidRDefault="007F7D3D" w:rsidP="00B462D5">
                            <w:pPr>
                              <w:pStyle w:val="ListParagraph"/>
                              <w:numPr>
                                <w:ilvl w:val="0"/>
                                <w:numId w:val="11"/>
                              </w:numPr>
                              <w:spacing w:line="256" w:lineRule="auto"/>
                              <w:ind w:left="360"/>
                            </w:pPr>
                            <w:hyperlink w:anchor="_Including_Everyone_1" w:history="1">
                              <w:r w:rsidR="001100B7" w:rsidRPr="00A10BBB">
                                <w:rPr>
                                  <w:rStyle w:val="Hyperlink"/>
                                  <w:kern w:val="0"/>
                                  <w14:ligatures w14:val="none"/>
                                </w:rPr>
                                <w:t>Including Everyone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B303C" id="Text Box 9" o:spid="_x0000_s1027" type="#_x0000_t202" style="position:absolute;margin-left:60.65pt;margin-top:10.9pt;width:224pt;height:13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" filled="f" stroked="f" strokeweight=".5pt">
                <v:textbox>
                  <w:txbxContent>
                    <w:p w14:paraId="26FE619B" w14:textId="211886C4" w:rsidR="001100B7" w:rsidRDefault="00905B77" w:rsidP="001100B7">
                      <w:r w:rsidRPr="00D76DD5">
                        <w:rPr>
                          <w:b/>
                          <w:bCs/>
                          <w:color w:val="00B050"/>
                        </w:rPr>
                        <w:t>∞</w:t>
                      </w:r>
                      <w:r w:rsidRPr="00905B77">
                        <w:rPr>
                          <w:b/>
                          <w:bCs/>
                        </w:rPr>
                        <w:t xml:space="preserve"> Competency Category</w:t>
                      </w:r>
                      <w:r w:rsidR="0027784E">
                        <w:rPr>
                          <w:b/>
                          <w:bCs/>
                        </w:rPr>
                        <w:t xml:space="preserve"> </w:t>
                      </w:r>
                      <w:r w:rsidR="007A3658">
                        <w:rPr>
                          <w:b/>
                          <w:bCs/>
                        </w:rPr>
                        <w:t>–</w:t>
                      </w:r>
                      <w:r w:rsidR="0027784E">
                        <w:rPr>
                          <w:b/>
                          <w:bCs/>
                        </w:rPr>
                        <w:t xml:space="preserve"> </w:t>
                      </w:r>
                      <w:r w:rsidRPr="00905B77">
                        <w:rPr>
                          <w:b/>
                          <w:bCs/>
                        </w:rPr>
                        <w:t>Setting the Stage</w:t>
                      </w:r>
                      <w:r w:rsidR="001100B7" w:rsidRPr="00905B77">
                        <w:rPr>
                          <w:b/>
                          <w:bCs/>
                        </w:rPr>
                        <w:t>:</w:t>
                      </w:r>
                      <w:r w:rsidR="001100B7" w:rsidRPr="00905B77">
                        <w:t xml:space="preserve"> </w:t>
                      </w:r>
                      <w:r w:rsidR="006A701F">
                        <w:t xml:space="preserve">These </w:t>
                      </w:r>
                      <w:r w:rsidR="001100B7">
                        <w:t>three competencies help build your foundation as a Career Advisor:</w:t>
                      </w:r>
                    </w:p>
                    <w:bookmarkStart w:id="22" w:name="_Hlk166170785"/>
                    <w:p w14:paraId="07F32D1C" w14:textId="65029F65" w:rsidR="001100B7" w:rsidRDefault="00A10BBB" w:rsidP="00B462D5">
                      <w:pPr>
                        <w:pStyle w:val="ListParagraph"/>
                        <w:numPr>
                          <w:ilvl w:val="0"/>
                          <w:numId w:val="11"/>
                        </w:numPr>
                        <w:spacing w:before="0" w:line="256" w:lineRule="auto"/>
                        <w:ind w:left="360"/>
                      </w:pPr>
                      <w:r>
                        <w:fldChar w:fldCharType="begin"/>
                      </w:r>
                      <w:r>
                        <w:instrText>HYPERLINK  \l "_Understanding_the_Workforce_1"</w:instrText>
                      </w:r>
                      <w:r>
                        <w:fldChar w:fldCharType="separate"/>
                      </w:r>
                      <w:r w:rsidR="001100B7" w:rsidRPr="00A10BBB">
                        <w:rPr>
                          <w:rStyle w:val="Hyperlink"/>
                        </w:rPr>
                        <w:t>Understanding the Workforce System</w:t>
                      </w:r>
                      <w:r>
                        <w:fldChar w:fldCharType="end"/>
                      </w:r>
                    </w:p>
                    <w:bookmarkEnd w:id="22"/>
                    <w:p w14:paraId="17164EAF" w14:textId="65641C61" w:rsidR="001100B7" w:rsidRDefault="00A10BBB" w:rsidP="00B462D5">
                      <w:pPr>
                        <w:pStyle w:val="ListParagraph"/>
                        <w:numPr>
                          <w:ilvl w:val="0"/>
                          <w:numId w:val="11"/>
                        </w:numPr>
                        <w:spacing w:line="256" w:lineRule="auto"/>
                        <w:ind w:left="360"/>
                      </w:pPr>
                      <w:r>
                        <w:fldChar w:fldCharType="begin"/>
                      </w:r>
                      <w:r>
                        <w:instrText>HYPERLINK  \l "_Being_a_Workforce_1"</w:instrText>
                      </w:r>
                      <w:r>
                        <w:fldChar w:fldCharType="separate"/>
                      </w:r>
                      <w:r w:rsidR="001100B7" w:rsidRPr="00A10BBB">
                        <w:rPr>
                          <w:rStyle w:val="Hyperlink"/>
                        </w:rPr>
                        <w:t>Being a Workforce Professional</w:t>
                      </w:r>
                      <w:r>
                        <w:fldChar w:fldCharType="end"/>
                      </w:r>
                    </w:p>
                    <w:p w14:paraId="4DD55C4D" w14:textId="59DFA449" w:rsidR="001100B7" w:rsidRDefault="007F7D3D" w:rsidP="00B462D5">
                      <w:pPr>
                        <w:pStyle w:val="ListParagraph"/>
                        <w:numPr>
                          <w:ilvl w:val="0"/>
                          <w:numId w:val="11"/>
                        </w:numPr>
                        <w:spacing w:line="256" w:lineRule="auto"/>
                        <w:ind w:left="360"/>
                      </w:pPr>
                      <w:hyperlink w:anchor="_Including_Everyone_1" w:history="1">
                        <w:r w:rsidR="001100B7" w:rsidRPr="00A10BBB">
                          <w:rPr>
                            <w:rStyle w:val="Hyperlink"/>
                            <w:kern w:val="0"/>
                            <w14:ligatures w14:val="none"/>
                          </w:rPr>
                          <w:t>Including Everyone</w:t>
                        </w:r>
                      </w:hyperlink>
                    </w:p>
                  </w:txbxContent>
                </v:textbox>
              </v:shape>
            </w:pict>
          </mc:Fallback>
        </mc:AlternateContent>
      </w:r>
      <w:r w:rsidR="00496266">
        <w:rPr>
          <w:rFonts w:cs="Segoe UI"/>
          <w:noProof/>
        </w:rPr>
        <mc:AlternateContent>
          <mc:Choice Requires="wps">
            <w:drawing>
              <wp:anchor distT="0" distB="0" distL="114300" distR="114300" simplePos="0" relativeHeight="251658242" behindDoc="0" locked="0" layoutInCell="1" allowOverlap="1" wp14:anchorId="78728F42" wp14:editId="34745511">
                <wp:simplePos x="0" y="0"/>
                <wp:positionH relativeFrom="column">
                  <wp:posOffset>3307222</wp:posOffset>
                </wp:positionH>
                <wp:positionV relativeFrom="paragraph">
                  <wp:posOffset>227331</wp:posOffset>
                </wp:positionV>
                <wp:extent cx="2247265" cy="3336136"/>
                <wp:effectExtent l="0" t="0" r="635" b="0"/>
                <wp:wrapNone/>
                <wp:docPr id="5" name="Trapezoid 5"/>
                <wp:cNvGraphicFramePr/>
                <a:graphic xmlns:a="http://schemas.openxmlformats.org/drawingml/2006/main">
                  <a:graphicData uri="http://schemas.microsoft.com/office/word/2010/wordprocessingShape">
                    <wps:wsp>
                      <wps:cNvSpPr/>
                      <wps:spPr>
                        <a:xfrm>
                          <a:off x="0" y="0"/>
                          <a:ext cx="2247265" cy="3336136"/>
                        </a:xfrm>
                        <a:prstGeom prst="trapezoid">
                          <a:avLst>
                            <a:gd name="adj" fmla="val 27564"/>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7AA96" id="Trapezoid 5" o:spid="_x0000_s1026" style="position:absolute;margin-left:260.4pt;margin-top:17.9pt;width:176.95pt;height:26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7265,333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" path="m,3336136l619436,,1627829,r619436,3336136l,3336136xe" fillcolor="#2e653e [2408]" stroked="f" strokeweight="1pt">
                <v:stroke joinstyle="miter"/>
                <v:path arrowok="t" o:connecttype="custom" o:connectlocs="0,3336136;619436,0;1627829,0;2247265,3336136;0,3336136" o:connectangles="0,0,0,0,0"/>
              </v:shape>
            </w:pict>
          </mc:Fallback>
        </mc:AlternateContent>
      </w:r>
    </w:p>
    <w:p w14:paraId="666C0A61" w14:textId="6AAF033C" w:rsidR="00106C35" w:rsidRDefault="00703D50" w:rsidP="00AF599D">
      <w:pPr>
        <w:spacing w:line="240" w:lineRule="auto"/>
        <w:rPr>
          <w:rFonts w:cs="Segoe UI"/>
        </w:rPr>
      </w:pPr>
      <w:r>
        <w:rPr>
          <w:rFonts w:cs="Segoe UI"/>
          <w:noProof/>
        </w:rPr>
        <mc:AlternateContent>
          <mc:Choice Requires="wps">
            <w:drawing>
              <wp:anchor distT="0" distB="0" distL="114300" distR="114300" simplePos="0" relativeHeight="251658243" behindDoc="0" locked="0" layoutInCell="1" allowOverlap="1" wp14:anchorId="68BC26E9" wp14:editId="1C9F7327">
                <wp:simplePos x="0" y="0"/>
                <wp:positionH relativeFrom="column">
                  <wp:posOffset>3580688</wp:posOffset>
                </wp:positionH>
                <wp:positionV relativeFrom="paragraph">
                  <wp:posOffset>302450</wp:posOffset>
                </wp:positionV>
                <wp:extent cx="1605713" cy="2503568"/>
                <wp:effectExtent l="0" t="0" r="0" b="0"/>
                <wp:wrapNone/>
                <wp:docPr id="2" name="Text Box 2"/>
                <wp:cNvGraphicFramePr/>
                <a:graphic xmlns:a="http://schemas.openxmlformats.org/drawingml/2006/main">
                  <a:graphicData uri="http://schemas.microsoft.com/office/word/2010/wordprocessingShape">
                    <wps:wsp>
                      <wps:cNvSpPr txBox="1"/>
                      <wps:spPr>
                        <a:xfrm>
                          <a:off x="0" y="0"/>
                          <a:ext cx="1605713" cy="2503568"/>
                        </a:xfrm>
                        <a:prstGeom prst="rect">
                          <a:avLst/>
                        </a:prstGeom>
                        <a:noFill/>
                        <a:ln w="6350">
                          <a:noFill/>
                        </a:ln>
                      </wps:spPr>
                      <wps:txbx>
                        <w:txbxContent>
                          <w:p w14:paraId="1EEE0FB6" w14:textId="77777777" w:rsidR="005616F6" w:rsidRDefault="005616F6" w:rsidP="00DC70A9">
                            <w:pPr>
                              <w:spacing w:before="0" w:after="0"/>
                              <w:jc w:val="center"/>
                              <w:rPr>
                                <w:b/>
                                <w:bCs/>
                                <w:color w:val="FFFFFF" w:themeColor="background1"/>
                                <w:sz w:val="40"/>
                                <w:szCs w:val="40"/>
                              </w:rPr>
                            </w:pPr>
                          </w:p>
                          <w:p w14:paraId="0840C910" w14:textId="03278A37" w:rsidR="00703D50" w:rsidRPr="00703D50" w:rsidRDefault="00703D50" w:rsidP="00DC70A9">
                            <w:pPr>
                              <w:spacing w:before="0" w:after="0"/>
                              <w:jc w:val="center"/>
                              <w:rPr>
                                <w:b/>
                                <w:bCs/>
                                <w:color w:val="FFFFFF" w:themeColor="background1"/>
                                <w:sz w:val="40"/>
                                <w:szCs w:val="40"/>
                              </w:rPr>
                            </w:pPr>
                            <w:r w:rsidRPr="00703D50">
                              <w:rPr>
                                <w:b/>
                                <w:bCs/>
                                <w:color w:val="FFFFFF" w:themeColor="background1"/>
                                <w:sz w:val="40"/>
                                <w:szCs w:val="40"/>
                              </w:rPr>
                              <w:t>You,</w:t>
                            </w:r>
                          </w:p>
                          <w:p w14:paraId="4CD69D32" w14:textId="360F51D8" w:rsidR="00703D50" w:rsidRPr="00703D50" w:rsidRDefault="00A007C6" w:rsidP="002A48EA">
                            <w:pPr>
                              <w:spacing w:before="0" w:after="0"/>
                              <w:jc w:val="center"/>
                              <w:rPr>
                                <w:b/>
                                <w:bCs/>
                                <w:color w:val="FFFFFF" w:themeColor="background1"/>
                                <w:sz w:val="40"/>
                                <w:szCs w:val="40"/>
                              </w:rPr>
                            </w:pPr>
                            <w:r>
                              <w:rPr>
                                <w:b/>
                                <w:bCs/>
                                <w:color w:val="FFFFFF" w:themeColor="background1"/>
                                <w:sz w:val="40"/>
                                <w:szCs w:val="40"/>
                              </w:rPr>
                              <w:t>a</w:t>
                            </w:r>
                            <w:r w:rsidR="00703D50" w:rsidRPr="00703D50">
                              <w:rPr>
                                <w:b/>
                                <w:bCs/>
                                <w:color w:val="FFFFFF" w:themeColor="background1"/>
                                <w:sz w:val="40"/>
                                <w:szCs w:val="40"/>
                              </w:rPr>
                              <w:t xml:space="preserve"> </w:t>
                            </w:r>
                            <w:r w:rsidR="002A48EA">
                              <w:rPr>
                                <w:b/>
                                <w:bCs/>
                                <w:color w:val="FFFFFF" w:themeColor="background1"/>
                                <w:sz w:val="40"/>
                                <w:szCs w:val="40"/>
                              </w:rPr>
                              <w:t xml:space="preserve">Thriving </w:t>
                            </w:r>
                            <w:r w:rsidR="00703D50" w:rsidRPr="00703D50">
                              <w:rPr>
                                <w:b/>
                                <w:bCs/>
                                <w:color w:val="FFFFFF" w:themeColor="background1"/>
                                <w:sz w:val="40"/>
                                <w:szCs w:val="40"/>
                              </w:rPr>
                              <w:t>Career Advisor</w:t>
                            </w:r>
                            <w:r w:rsidR="002A48EA">
                              <w:rPr>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C26E9" id="Text Box 2" o:spid="_x0000_s1028" type="#_x0000_t202" style="position:absolute;margin-left:281.95pt;margin-top:23.8pt;width:126.45pt;height:197.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" filled="f" stroked="f" strokeweight=".5pt">
                <v:textbox>
                  <w:txbxContent>
                    <w:p w14:paraId="1EEE0FB6" w14:textId="77777777" w:rsidR="005616F6" w:rsidRDefault="005616F6" w:rsidP="00DC70A9">
                      <w:pPr>
                        <w:spacing w:before="0" w:after="0"/>
                        <w:jc w:val="center"/>
                        <w:rPr>
                          <w:b/>
                          <w:bCs/>
                          <w:color w:val="FFFFFF" w:themeColor="background1"/>
                          <w:sz w:val="40"/>
                          <w:szCs w:val="40"/>
                        </w:rPr>
                      </w:pPr>
                    </w:p>
                    <w:p w14:paraId="0840C910" w14:textId="03278A37" w:rsidR="00703D50" w:rsidRPr="00703D50" w:rsidRDefault="00703D50" w:rsidP="00DC70A9">
                      <w:pPr>
                        <w:spacing w:before="0" w:after="0"/>
                        <w:jc w:val="center"/>
                        <w:rPr>
                          <w:b/>
                          <w:bCs/>
                          <w:color w:val="FFFFFF" w:themeColor="background1"/>
                          <w:sz w:val="40"/>
                          <w:szCs w:val="40"/>
                        </w:rPr>
                      </w:pPr>
                      <w:r w:rsidRPr="00703D50">
                        <w:rPr>
                          <w:b/>
                          <w:bCs/>
                          <w:color w:val="FFFFFF" w:themeColor="background1"/>
                          <w:sz w:val="40"/>
                          <w:szCs w:val="40"/>
                        </w:rPr>
                        <w:t>You,</w:t>
                      </w:r>
                    </w:p>
                    <w:p w14:paraId="4CD69D32" w14:textId="360F51D8" w:rsidR="00703D50" w:rsidRPr="00703D50" w:rsidRDefault="00A007C6" w:rsidP="002A48EA">
                      <w:pPr>
                        <w:spacing w:before="0" w:after="0"/>
                        <w:jc w:val="center"/>
                        <w:rPr>
                          <w:b/>
                          <w:bCs/>
                          <w:color w:val="FFFFFF" w:themeColor="background1"/>
                          <w:sz w:val="40"/>
                          <w:szCs w:val="40"/>
                        </w:rPr>
                      </w:pPr>
                      <w:r>
                        <w:rPr>
                          <w:b/>
                          <w:bCs/>
                          <w:color w:val="FFFFFF" w:themeColor="background1"/>
                          <w:sz w:val="40"/>
                          <w:szCs w:val="40"/>
                        </w:rPr>
                        <w:t>a</w:t>
                      </w:r>
                      <w:r w:rsidR="00703D50" w:rsidRPr="00703D50">
                        <w:rPr>
                          <w:b/>
                          <w:bCs/>
                          <w:color w:val="FFFFFF" w:themeColor="background1"/>
                          <w:sz w:val="40"/>
                          <w:szCs w:val="40"/>
                        </w:rPr>
                        <w:t xml:space="preserve"> </w:t>
                      </w:r>
                      <w:r w:rsidR="002A48EA">
                        <w:rPr>
                          <w:b/>
                          <w:bCs/>
                          <w:color w:val="FFFFFF" w:themeColor="background1"/>
                          <w:sz w:val="40"/>
                          <w:szCs w:val="40"/>
                        </w:rPr>
                        <w:t xml:space="preserve">Thriving </w:t>
                      </w:r>
                      <w:r w:rsidR="00703D50" w:rsidRPr="00703D50">
                        <w:rPr>
                          <w:b/>
                          <w:bCs/>
                          <w:color w:val="FFFFFF" w:themeColor="background1"/>
                          <w:sz w:val="40"/>
                          <w:szCs w:val="40"/>
                        </w:rPr>
                        <w:t>Career Advisor</w:t>
                      </w:r>
                      <w:r w:rsidR="002A48EA">
                        <w:rPr>
                          <w:b/>
                          <w:bCs/>
                          <w:color w:val="FFFFFF" w:themeColor="background1"/>
                          <w:sz w:val="40"/>
                          <w:szCs w:val="40"/>
                        </w:rPr>
                        <w:t>!</w:t>
                      </w:r>
                    </w:p>
                  </w:txbxContent>
                </v:textbox>
              </v:shape>
            </w:pict>
          </mc:Fallback>
        </mc:AlternateContent>
      </w:r>
    </w:p>
    <w:p w14:paraId="2BA80262" w14:textId="3DC27721" w:rsidR="00106C35" w:rsidRDefault="00106C35" w:rsidP="00AF599D">
      <w:pPr>
        <w:spacing w:line="240" w:lineRule="auto"/>
        <w:rPr>
          <w:rFonts w:cs="Segoe UI"/>
        </w:rPr>
      </w:pPr>
    </w:p>
    <w:p w14:paraId="1DF6D735" w14:textId="1F715039" w:rsidR="00106C35" w:rsidRDefault="00106C35" w:rsidP="00AF599D">
      <w:pPr>
        <w:spacing w:line="240" w:lineRule="auto"/>
        <w:rPr>
          <w:rFonts w:cs="Segoe UI"/>
        </w:rPr>
      </w:pPr>
    </w:p>
    <w:p w14:paraId="31FCB2E7" w14:textId="5C79DFAC" w:rsidR="00106C35" w:rsidRDefault="00106C35" w:rsidP="00AF599D">
      <w:pPr>
        <w:spacing w:line="240" w:lineRule="auto"/>
        <w:rPr>
          <w:rFonts w:cs="Segoe UI"/>
        </w:rPr>
      </w:pPr>
    </w:p>
    <w:p w14:paraId="6F083D41" w14:textId="4A869FA7" w:rsidR="008B20B4" w:rsidRDefault="00211343" w:rsidP="00AF599D">
      <w:pPr>
        <w:spacing w:line="240" w:lineRule="auto"/>
        <w:rPr>
          <w:rFonts w:cs="Segoe UI"/>
        </w:rPr>
      </w:pPr>
      <w:r>
        <w:rPr>
          <w:rFonts w:cs="Segoe UI"/>
          <w:noProof/>
        </w:rPr>
        <mc:AlternateContent>
          <mc:Choice Requires="wps">
            <w:drawing>
              <wp:anchor distT="0" distB="0" distL="114300" distR="114300" simplePos="0" relativeHeight="251658244" behindDoc="0" locked="0" layoutInCell="1" allowOverlap="1" wp14:anchorId="06E87F81" wp14:editId="3E31386F">
                <wp:simplePos x="0" y="0"/>
                <wp:positionH relativeFrom="column">
                  <wp:posOffset>406400</wp:posOffset>
                </wp:positionH>
                <wp:positionV relativeFrom="paragraph">
                  <wp:posOffset>156642</wp:posOffset>
                </wp:positionV>
                <wp:extent cx="3016250" cy="1684655"/>
                <wp:effectExtent l="0" t="0" r="0" b="0"/>
                <wp:wrapNone/>
                <wp:docPr id="8" name="Text Box 8"/>
                <wp:cNvGraphicFramePr/>
                <a:graphic xmlns:a="http://schemas.openxmlformats.org/drawingml/2006/main">
                  <a:graphicData uri="http://schemas.microsoft.com/office/word/2010/wordprocessingShape">
                    <wps:wsp>
                      <wps:cNvSpPr txBox="1"/>
                      <wps:spPr>
                        <a:xfrm>
                          <a:off x="0" y="0"/>
                          <a:ext cx="3016250" cy="1684655"/>
                        </a:xfrm>
                        <a:prstGeom prst="rect">
                          <a:avLst/>
                        </a:prstGeom>
                        <a:noFill/>
                        <a:ln w="6350">
                          <a:noFill/>
                        </a:ln>
                      </wps:spPr>
                      <wps:txbx>
                        <w:txbxContent>
                          <w:p w14:paraId="19B664C9" w14:textId="76BB6C47" w:rsidR="00BF482A" w:rsidRDefault="00905B77" w:rsidP="00BF482A">
                            <w:pPr>
                              <w:spacing w:line="240" w:lineRule="auto"/>
                              <w:rPr>
                                <w:rFonts w:cs="Segoe UI"/>
                              </w:rPr>
                            </w:pPr>
                            <w:r w:rsidRPr="00D76DD5">
                              <w:rPr>
                                <w:b/>
                                <w:bCs/>
                                <w:color w:val="00B050"/>
                              </w:rPr>
                              <w:sym w:font="Symbol" w:char="F02B"/>
                            </w:r>
                            <w:r w:rsidRPr="00D76DD5">
                              <w:rPr>
                                <w:b/>
                                <w:bCs/>
                                <w:color w:val="00B050"/>
                              </w:rPr>
                              <w:t xml:space="preserve"> </w:t>
                            </w:r>
                            <w:r w:rsidR="0027784E">
                              <w:rPr>
                                <w:b/>
                                <w:bCs/>
                              </w:rPr>
                              <w:t xml:space="preserve">Competency Category </w:t>
                            </w:r>
                            <w:r w:rsidR="007A3658">
                              <w:rPr>
                                <w:b/>
                                <w:bCs/>
                              </w:rPr>
                              <w:t>–</w:t>
                            </w:r>
                            <w:r w:rsidR="0027784E">
                              <w:rPr>
                                <w:b/>
                                <w:bCs/>
                              </w:rPr>
                              <w:t xml:space="preserve"> </w:t>
                            </w:r>
                            <w:r w:rsidR="00BF482A" w:rsidRPr="0027784E">
                              <w:rPr>
                                <w:b/>
                                <w:bCs/>
                              </w:rPr>
                              <w:t>Advancing Impact:</w:t>
                            </w:r>
                            <w:r w:rsidR="00BF482A" w:rsidRPr="008D2C31">
                              <w:rPr>
                                <w:rFonts w:cs="Segoe UI"/>
                                <w:color w:val="0D0D0D" w:themeColor="text1" w:themeTint="F2"/>
                              </w:rPr>
                              <w:t xml:space="preserve"> </w:t>
                            </w:r>
                            <w:r w:rsidR="00BF482A">
                              <w:rPr>
                                <w:rFonts w:cs="Segoe UI"/>
                              </w:rPr>
                              <w:t>The</w:t>
                            </w:r>
                            <w:r w:rsidR="007A3658">
                              <w:rPr>
                                <w:rFonts w:cs="Segoe UI"/>
                              </w:rPr>
                              <w:t>se</w:t>
                            </w:r>
                            <w:r w:rsidR="00BF482A">
                              <w:rPr>
                                <w:rFonts w:cs="Segoe UI"/>
                              </w:rPr>
                              <w:t xml:space="preserve"> three competencies help </w:t>
                            </w:r>
                            <w:r w:rsidR="00BF482A" w:rsidRPr="5D94DC80">
                              <w:rPr>
                                <w:rFonts w:cs="Segoe UI"/>
                              </w:rPr>
                              <w:t xml:space="preserve">build </w:t>
                            </w:r>
                            <w:r w:rsidR="00BF482A" w:rsidRPr="57714F86">
                              <w:rPr>
                                <w:rFonts w:cs="Segoe UI"/>
                              </w:rPr>
                              <w:t>your skillset</w:t>
                            </w:r>
                            <w:r w:rsidR="00BF482A" w:rsidRPr="5DD18142">
                              <w:rPr>
                                <w:rFonts w:cs="Segoe UI"/>
                              </w:rPr>
                              <w:t xml:space="preserve"> to </w:t>
                            </w:r>
                            <w:r w:rsidR="00BF482A">
                              <w:rPr>
                                <w:rFonts w:cs="Segoe UI"/>
                              </w:rPr>
                              <w:t>address</w:t>
                            </w:r>
                            <w:r w:rsidR="00FE413F">
                              <w:rPr>
                                <w:rFonts w:cs="Segoe UI"/>
                              </w:rPr>
                              <w:t xml:space="preserve"> </w:t>
                            </w:r>
                            <w:r w:rsidR="00BF482A">
                              <w:rPr>
                                <w:rFonts w:cs="Segoe UI"/>
                              </w:rPr>
                              <w:t xml:space="preserve">customer needs as a </w:t>
                            </w:r>
                            <w:r w:rsidR="000075ED">
                              <w:rPr>
                                <w:rFonts w:cs="Segoe UI"/>
                              </w:rPr>
                              <w:t>team of staff and partners</w:t>
                            </w:r>
                            <w:r w:rsidR="00BF482A">
                              <w:rPr>
                                <w:rFonts w:cs="Segoe UI"/>
                              </w:rPr>
                              <w:t>:</w:t>
                            </w:r>
                          </w:p>
                          <w:p w14:paraId="05453423" w14:textId="77777777" w:rsidR="00BF482A" w:rsidRDefault="007F7D3D" w:rsidP="00B462D5">
                            <w:pPr>
                              <w:pStyle w:val="ListParagraph"/>
                              <w:numPr>
                                <w:ilvl w:val="0"/>
                                <w:numId w:val="10"/>
                              </w:numPr>
                              <w:spacing w:before="0" w:after="0"/>
                              <w:ind w:left="360" w:hanging="371"/>
                            </w:pPr>
                            <w:hyperlink w:anchor="_Leveraging_Business_Services" w:history="1">
                              <w:r w:rsidR="00BF482A" w:rsidRPr="00AD40D9">
                                <w:rPr>
                                  <w:rStyle w:val="Hyperlink"/>
                                </w:rPr>
                                <w:t>Leveraging Business Services</w:t>
                              </w:r>
                            </w:hyperlink>
                            <w:r w:rsidR="00BF482A">
                              <w:t xml:space="preserve"> </w:t>
                            </w:r>
                          </w:p>
                          <w:p w14:paraId="4AEDD045" w14:textId="77777777" w:rsidR="00BF482A" w:rsidRDefault="007F7D3D" w:rsidP="00B462D5">
                            <w:pPr>
                              <w:pStyle w:val="ListParagraph"/>
                              <w:numPr>
                                <w:ilvl w:val="0"/>
                                <w:numId w:val="10"/>
                              </w:numPr>
                              <w:spacing w:after="0"/>
                              <w:ind w:left="360" w:hanging="371"/>
                            </w:pPr>
                            <w:hyperlink w:anchor="_Reaching_More_Customers" w:history="1">
                              <w:r w:rsidR="00BF482A" w:rsidRPr="00AD40D9">
                                <w:rPr>
                                  <w:rStyle w:val="Hyperlink"/>
                                </w:rPr>
                                <w:t>Reaching More Customers and Partners</w:t>
                              </w:r>
                            </w:hyperlink>
                          </w:p>
                          <w:p w14:paraId="07D94228" w14:textId="09BDE82F" w:rsidR="00BF482A" w:rsidRDefault="007F7D3D" w:rsidP="00B462D5">
                            <w:pPr>
                              <w:pStyle w:val="ListParagraph"/>
                              <w:numPr>
                                <w:ilvl w:val="0"/>
                                <w:numId w:val="10"/>
                              </w:numPr>
                              <w:spacing w:after="0"/>
                              <w:ind w:left="360" w:hanging="371"/>
                            </w:pPr>
                            <w:hyperlink w:anchor="_Keeping_up_with" w:history="1">
                              <w:r w:rsidR="00BF482A" w:rsidRPr="00AD40D9">
                                <w:rPr>
                                  <w:rStyle w:val="Hyperlink"/>
                                </w:rPr>
                                <w:t>Keeping up with the Technology</w:t>
                              </w:r>
                            </w:hyperlink>
                            <w:r w:rsidR="00BF482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87F81" id="Text Box 8" o:spid="_x0000_s1029" type="#_x0000_t202" style="position:absolute;margin-left:32pt;margin-top:12.35pt;width:237.5pt;height:132.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" filled="f" stroked="f" strokeweight=".5pt">
                <v:textbox>
                  <w:txbxContent>
                    <w:p w14:paraId="19B664C9" w14:textId="76BB6C47" w:rsidR="00BF482A" w:rsidRDefault="00905B77" w:rsidP="00BF482A">
                      <w:pPr>
                        <w:spacing w:line="240" w:lineRule="auto"/>
                        <w:rPr>
                          <w:rFonts w:cs="Segoe UI"/>
                        </w:rPr>
                      </w:pPr>
                      <w:r w:rsidRPr="00D76DD5">
                        <w:rPr>
                          <w:b/>
                          <w:bCs/>
                          <w:color w:val="00B050"/>
                        </w:rPr>
                        <w:sym w:font="Symbol" w:char="F02B"/>
                      </w:r>
                      <w:r w:rsidRPr="00D76DD5">
                        <w:rPr>
                          <w:b/>
                          <w:bCs/>
                          <w:color w:val="00B050"/>
                        </w:rPr>
                        <w:t xml:space="preserve"> </w:t>
                      </w:r>
                      <w:r w:rsidR="0027784E">
                        <w:rPr>
                          <w:b/>
                          <w:bCs/>
                        </w:rPr>
                        <w:t xml:space="preserve">Competency Category </w:t>
                      </w:r>
                      <w:r w:rsidR="007A3658">
                        <w:rPr>
                          <w:b/>
                          <w:bCs/>
                        </w:rPr>
                        <w:t>–</w:t>
                      </w:r>
                      <w:r w:rsidR="0027784E">
                        <w:rPr>
                          <w:b/>
                          <w:bCs/>
                        </w:rPr>
                        <w:t xml:space="preserve"> </w:t>
                      </w:r>
                      <w:r w:rsidR="00BF482A" w:rsidRPr="0027784E">
                        <w:rPr>
                          <w:b/>
                          <w:bCs/>
                        </w:rPr>
                        <w:t>Advancing Impact:</w:t>
                      </w:r>
                      <w:r w:rsidR="00BF482A" w:rsidRPr="008D2C31">
                        <w:rPr>
                          <w:rFonts w:cs="Segoe UI"/>
                          <w:color w:val="0D0D0D" w:themeColor="text1" w:themeTint="F2"/>
                        </w:rPr>
                        <w:t xml:space="preserve"> </w:t>
                      </w:r>
                      <w:r w:rsidR="00BF482A">
                        <w:rPr>
                          <w:rFonts w:cs="Segoe UI"/>
                        </w:rPr>
                        <w:t>The</w:t>
                      </w:r>
                      <w:r w:rsidR="007A3658">
                        <w:rPr>
                          <w:rFonts w:cs="Segoe UI"/>
                        </w:rPr>
                        <w:t>se</w:t>
                      </w:r>
                      <w:r w:rsidR="00BF482A">
                        <w:rPr>
                          <w:rFonts w:cs="Segoe UI"/>
                        </w:rPr>
                        <w:t xml:space="preserve"> three competencies help </w:t>
                      </w:r>
                      <w:r w:rsidR="00BF482A" w:rsidRPr="5D94DC80">
                        <w:rPr>
                          <w:rFonts w:cs="Segoe UI"/>
                        </w:rPr>
                        <w:t xml:space="preserve">build </w:t>
                      </w:r>
                      <w:r w:rsidR="00BF482A" w:rsidRPr="57714F86">
                        <w:rPr>
                          <w:rFonts w:cs="Segoe UI"/>
                        </w:rPr>
                        <w:t>your skillset</w:t>
                      </w:r>
                      <w:r w:rsidR="00BF482A" w:rsidRPr="5DD18142">
                        <w:rPr>
                          <w:rFonts w:cs="Segoe UI"/>
                        </w:rPr>
                        <w:t xml:space="preserve"> to </w:t>
                      </w:r>
                      <w:r w:rsidR="00BF482A">
                        <w:rPr>
                          <w:rFonts w:cs="Segoe UI"/>
                        </w:rPr>
                        <w:t>address</w:t>
                      </w:r>
                      <w:r w:rsidR="00FE413F">
                        <w:rPr>
                          <w:rFonts w:cs="Segoe UI"/>
                        </w:rPr>
                        <w:t xml:space="preserve"> </w:t>
                      </w:r>
                      <w:r w:rsidR="00BF482A">
                        <w:rPr>
                          <w:rFonts w:cs="Segoe UI"/>
                        </w:rPr>
                        <w:t xml:space="preserve">customer needs as a </w:t>
                      </w:r>
                      <w:r w:rsidR="000075ED">
                        <w:rPr>
                          <w:rFonts w:cs="Segoe UI"/>
                        </w:rPr>
                        <w:t>team of staff and partners</w:t>
                      </w:r>
                      <w:r w:rsidR="00BF482A">
                        <w:rPr>
                          <w:rFonts w:cs="Segoe UI"/>
                        </w:rPr>
                        <w:t>:</w:t>
                      </w:r>
                    </w:p>
                    <w:p w14:paraId="05453423" w14:textId="77777777" w:rsidR="00BF482A" w:rsidRDefault="007F7D3D" w:rsidP="00B462D5">
                      <w:pPr>
                        <w:pStyle w:val="ListParagraph"/>
                        <w:numPr>
                          <w:ilvl w:val="0"/>
                          <w:numId w:val="10"/>
                        </w:numPr>
                        <w:spacing w:before="0" w:after="0"/>
                        <w:ind w:left="360" w:hanging="371"/>
                      </w:pPr>
                      <w:hyperlink w:anchor="_Leveraging_Business_Services" w:history="1">
                        <w:r w:rsidR="00BF482A" w:rsidRPr="00AD40D9">
                          <w:rPr>
                            <w:rStyle w:val="Hyperlink"/>
                          </w:rPr>
                          <w:t>Leveraging Business Services</w:t>
                        </w:r>
                      </w:hyperlink>
                      <w:r w:rsidR="00BF482A">
                        <w:t xml:space="preserve"> </w:t>
                      </w:r>
                    </w:p>
                    <w:p w14:paraId="4AEDD045" w14:textId="77777777" w:rsidR="00BF482A" w:rsidRDefault="007F7D3D" w:rsidP="00B462D5">
                      <w:pPr>
                        <w:pStyle w:val="ListParagraph"/>
                        <w:numPr>
                          <w:ilvl w:val="0"/>
                          <w:numId w:val="10"/>
                        </w:numPr>
                        <w:spacing w:after="0"/>
                        <w:ind w:left="360" w:hanging="371"/>
                      </w:pPr>
                      <w:hyperlink w:anchor="_Reaching_More_Customers" w:history="1">
                        <w:r w:rsidR="00BF482A" w:rsidRPr="00AD40D9">
                          <w:rPr>
                            <w:rStyle w:val="Hyperlink"/>
                          </w:rPr>
                          <w:t>Reaching More Customers and Partners</w:t>
                        </w:r>
                      </w:hyperlink>
                    </w:p>
                    <w:p w14:paraId="07D94228" w14:textId="09BDE82F" w:rsidR="00BF482A" w:rsidRDefault="007F7D3D" w:rsidP="00B462D5">
                      <w:pPr>
                        <w:pStyle w:val="ListParagraph"/>
                        <w:numPr>
                          <w:ilvl w:val="0"/>
                          <w:numId w:val="10"/>
                        </w:numPr>
                        <w:spacing w:after="0"/>
                        <w:ind w:left="360" w:hanging="371"/>
                      </w:pPr>
                      <w:hyperlink w:anchor="_Keeping_up_with" w:history="1">
                        <w:r w:rsidR="00BF482A" w:rsidRPr="00AD40D9">
                          <w:rPr>
                            <w:rStyle w:val="Hyperlink"/>
                          </w:rPr>
                          <w:t>Keeping up with the Technology</w:t>
                        </w:r>
                      </w:hyperlink>
                      <w:r w:rsidR="00BF482A">
                        <w:t xml:space="preserve"> </w:t>
                      </w:r>
                    </w:p>
                  </w:txbxContent>
                </v:textbox>
              </v:shape>
            </w:pict>
          </mc:Fallback>
        </mc:AlternateContent>
      </w:r>
      <w:r>
        <w:rPr>
          <w:rFonts w:cs="Segoe UI"/>
          <w:noProof/>
        </w:rPr>
        <mc:AlternateContent>
          <mc:Choice Requires="wps">
            <w:drawing>
              <wp:anchor distT="0" distB="0" distL="114300" distR="114300" simplePos="0" relativeHeight="251658246" behindDoc="0" locked="0" layoutInCell="1" allowOverlap="1" wp14:anchorId="6B04E771" wp14:editId="06C2714A">
                <wp:simplePos x="0" y="0"/>
                <wp:positionH relativeFrom="column">
                  <wp:posOffset>106680</wp:posOffset>
                </wp:positionH>
                <wp:positionV relativeFrom="paragraph">
                  <wp:posOffset>208915</wp:posOffset>
                </wp:positionV>
                <wp:extent cx="3388360" cy="1642110"/>
                <wp:effectExtent l="38100" t="19050" r="40640" b="15240"/>
                <wp:wrapNone/>
                <wp:docPr id="12" name="Parallelogram 12"/>
                <wp:cNvGraphicFramePr/>
                <a:graphic xmlns:a="http://schemas.openxmlformats.org/drawingml/2006/main">
                  <a:graphicData uri="http://schemas.microsoft.com/office/word/2010/wordprocessingShape">
                    <wps:wsp>
                      <wps:cNvSpPr/>
                      <wps:spPr>
                        <a:xfrm>
                          <a:off x="0" y="0"/>
                          <a:ext cx="3388360" cy="1642110"/>
                        </a:xfrm>
                        <a:prstGeom prst="parallelogram">
                          <a:avLst>
                            <a:gd name="adj" fmla="val 19505"/>
                          </a:avLst>
                        </a:prstGeom>
                        <a:noFill/>
                        <a:ln w="38100">
                          <a:solidFill>
                            <a:schemeClr val="accent5">
                              <a:lumMod val="60000"/>
                              <a:lumOff val="4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76B42" id="Parallelogram 12" o:spid="_x0000_s1026" type="#_x0000_t7" style="position:absolute;margin-left:8.4pt;margin-top:16.45pt;width:266.8pt;height:129.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" adj="2042" filled="f" strokecolor="#7ec492 [1944]" strokeweight="3pt"/>
            </w:pict>
          </mc:Fallback>
        </mc:AlternateContent>
      </w:r>
    </w:p>
    <w:p w14:paraId="17C7140F" w14:textId="5F736AF9" w:rsidR="008B20B4" w:rsidRDefault="008B20B4" w:rsidP="00AF599D">
      <w:pPr>
        <w:spacing w:line="240" w:lineRule="auto"/>
        <w:rPr>
          <w:rFonts w:cs="Segoe UI"/>
        </w:rPr>
      </w:pPr>
    </w:p>
    <w:p w14:paraId="38C811D5" w14:textId="124C4BD0" w:rsidR="008B20B4" w:rsidRDefault="008B20B4" w:rsidP="00AF599D">
      <w:pPr>
        <w:spacing w:line="240" w:lineRule="auto"/>
        <w:rPr>
          <w:rFonts w:cs="Segoe UI"/>
        </w:rPr>
      </w:pPr>
    </w:p>
    <w:p w14:paraId="2896544B" w14:textId="4D28B7B3" w:rsidR="0090516D" w:rsidRDefault="0090516D" w:rsidP="00AF599D">
      <w:pPr>
        <w:spacing w:line="240" w:lineRule="auto"/>
        <w:rPr>
          <w:rFonts w:cs="Segoe UI"/>
        </w:rPr>
      </w:pPr>
    </w:p>
    <w:p w14:paraId="707475A6" w14:textId="7D2F75E5" w:rsidR="002B4EF3" w:rsidRDefault="002B4EF3">
      <w:pPr>
        <w:spacing w:before="0" w:line="276" w:lineRule="auto"/>
        <w:rPr>
          <w:rFonts w:cs="Segoe UI"/>
        </w:rPr>
      </w:pPr>
      <w:r>
        <w:rPr>
          <w:rFonts w:cs="Segoe UI"/>
        </w:rPr>
        <w:br w:type="page"/>
      </w:r>
    </w:p>
    <w:tbl>
      <w:tblPr>
        <w:tblStyle w:val="TableGrid"/>
        <w:tblW w:w="14400" w:type="dxa"/>
        <w:jc w:val="center"/>
        <w:tblBorders>
          <w:top w:val="none" w:sz="0" w:space="0" w:color="auto"/>
          <w:left w:val="none" w:sz="0" w:space="0" w:color="auto"/>
          <w:bottom w:val="none" w:sz="0" w:space="0" w:color="auto"/>
          <w:right w:val="none" w:sz="0" w:space="0" w:color="auto"/>
          <w:insideH w:val="none" w:sz="0" w:space="0" w:color="auto"/>
          <w:insideV w:val="single" w:sz="8" w:space="0" w:color="92D050"/>
        </w:tblBorders>
        <w:tblLayout w:type="fixed"/>
        <w:tblLook w:val="04A0" w:firstRow="1" w:lastRow="0" w:firstColumn="1" w:lastColumn="0" w:noHBand="0" w:noVBand="1"/>
      </w:tblPr>
      <w:tblGrid>
        <w:gridCol w:w="5400"/>
        <w:gridCol w:w="450"/>
        <w:gridCol w:w="180"/>
        <w:gridCol w:w="1080"/>
        <w:gridCol w:w="405"/>
        <w:gridCol w:w="135"/>
        <w:gridCol w:w="630"/>
        <w:gridCol w:w="180"/>
        <w:gridCol w:w="270"/>
        <w:gridCol w:w="360"/>
        <w:gridCol w:w="90"/>
        <w:gridCol w:w="44"/>
        <w:gridCol w:w="46"/>
        <w:gridCol w:w="90"/>
        <w:gridCol w:w="270"/>
        <w:gridCol w:w="180"/>
        <w:gridCol w:w="990"/>
        <w:gridCol w:w="630"/>
        <w:gridCol w:w="2970"/>
      </w:tblGrid>
      <w:tr w:rsidR="009744E3" w:rsidRPr="000471F7" w14:paraId="3F20CE47" w14:textId="78A0E3F4" w:rsidTr="00863BDA">
        <w:trPr>
          <w:cantSplit/>
          <w:trHeight w:val="300"/>
          <w:jc w:val="center"/>
        </w:trPr>
        <w:tc>
          <w:tcPr>
            <w:tcW w:w="9224" w:type="dxa"/>
            <w:gridSpan w:val="12"/>
            <w:tcBorders>
              <w:bottom w:val="nil"/>
              <w:right w:val="single" w:sz="8" w:space="0" w:color="7EC492" w:themeColor="accent5" w:themeTint="99"/>
            </w:tcBorders>
            <w:shd w:val="clear" w:color="auto" w:fill="2E653E" w:themeFill="accent5" w:themeFillShade="BF"/>
          </w:tcPr>
          <w:p w14:paraId="74E6AF29" w14:textId="3B526130" w:rsidR="00BA0E67" w:rsidRPr="00F6569D" w:rsidRDefault="00BA0E67" w:rsidP="00863BDA">
            <w:pPr>
              <w:pBdr>
                <w:right w:val="single" w:sz="4" w:space="4" w:color="7EC492" w:themeColor="accent5" w:themeTint="99"/>
              </w:pBdr>
              <w:spacing w:before="0"/>
              <w:rPr>
                <w:rFonts w:cs="Segoe UI"/>
                <w:b/>
                <w:color w:val="FFFFFF" w:themeColor="background1"/>
                <w:sz w:val="28"/>
                <w:szCs w:val="28"/>
              </w:rPr>
            </w:pPr>
            <w:r w:rsidRPr="00F6569D">
              <w:rPr>
                <w:rFonts w:cs="Segoe UI"/>
                <w:b/>
                <w:color w:val="FFFFFF" w:themeColor="background1"/>
                <w:sz w:val="28"/>
                <w:szCs w:val="28"/>
              </w:rPr>
              <w:lastRenderedPageBreak/>
              <w:t xml:space="preserve">Competency </w:t>
            </w:r>
            <w:r w:rsidR="003A25C6" w:rsidRPr="00F6569D">
              <w:rPr>
                <w:rFonts w:cs="Segoe UI"/>
                <w:b/>
                <w:bCs/>
                <w:color w:val="FFFFFF" w:themeColor="background1"/>
                <w:sz w:val="28"/>
                <w:szCs w:val="28"/>
              </w:rPr>
              <w:t>&amp; Learning Questions</w:t>
            </w:r>
          </w:p>
          <w:p w14:paraId="26EBCCE9" w14:textId="2F079691" w:rsidR="009744E3" w:rsidRPr="00F6569D" w:rsidRDefault="002A48EA" w:rsidP="00863BDA">
            <w:pPr>
              <w:pBdr>
                <w:right w:val="single" w:sz="4" w:space="4" w:color="7EC492" w:themeColor="accent5" w:themeTint="99"/>
              </w:pBdr>
              <w:spacing w:before="0"/>
              <w:rPr>
                <w:rFonts w:cs="Segoe UI"/>
                <w:color w:val="FFFFFF" w:themeColor="background1"/>
              </w:rPr>
            </w:pPr>
            <w:r>
              <w:rPr>
                <w:rFonts w:cs="Segoe UI"/>
                <w:color w:val="FFFFFF" w:themeColor="background1"/>
              </w:rPr>
              <w:t>You</w:t>
            </w:r>
            <w:r w:rsidR="2FD9B812" w:rsidRPr="00F6569D">
              <w:rPr>
                <w:rFonts w:cs="Segoe UI"/>
                <w:color w:val="FFFFFF" w:themeColor="background1"/>
              </w:rPr>
              <w:t xml:space="preserve"> will be able</w:t>
            </w:r>
            <w:r w:rsidR="74DCC567" w:rsidRPr="00F6569D">
              <w:rPr>
                <w:rFonts w:cs="Segoe UI"/>
                <w:color w:val="FFFFFF" w:themeColor="background1"/>
              </w:rPr>
              <w:t xml:space="preserve"> </w:t>
            </w:r>
            <w:r w:rsidR="00FB271F" w:rsidRPr="00F6569D">
              <w:rPr>
                <w:rFonts w:cs="Segoe UI"/>
                <w:color w:val="FFFFFF" w:themeColor="background1"/>
              </w:rPr>
              <w:t xml:space="preserve">to </w:t>
            </w:r>
            <w:r w:rsidR="74DCC567" w:rsidRPr="00F6569D">
              <w:rPr>
                <w:rFonts w:cs="Segoe UI"/>
                <w:color w:val="FFFFFF" w:themeColor="background1"/>
              </w:rPr>
              <w:t xml:space="preserve">find the answers to </w:t>
            </w:r>
            <w:r w:rsidR="2FD9B812" w:rsidRPr="00F6569D">
              <w:rPr>
                <w:rFonts w:cs="Segoe UI"/>
                <w:color w:val="FFFFFF" w:themeColor="background1"/>
              </w:rPr>
              <w:t xml:space="preserve">questions </w:t>
            </w:r>
            <w:r w:rsidR="004660F9" w:rsidRPr="00F6569D">
              <w:rPr>
                <w:rFonts w:cs="Segoe UI"/>
                <w:color w:val="FFFFFF" w:themeColor="background1"/>
              </w:rPr>
              <w:t>…</w:t>
            </w:r>
          </w:p>
        </w:tc>
        <w:tc>
          <w:tcPr>
            <w:tcW w:w="5176" w:type="dxa"/>
            <w:gridSpan w:val="7"/>
            <w:tcBorders>
              <w:left w:val="single" w:sz="8" w:space="0" w:color="7EC492" w:themeColor="accent5" w:themeTint="99"/>
              <w:bottom w:val="nil"/>
            </w:tcBorders>
            <w:shd w:val="clear" w:color="auto" w:fill="2E653E" w:themeFill="accent5" w:themeFillShade="BF"/>
          </w:tcPr>
          <w:p w14:paraId="1193ED1C" w14:textId="259FB944" w:rsidR="00BA0E67" w:rsidRPr="00F6569D" w:rsidRDefault="00BA0E67" w:rsidP="00863BDA">
            <w:pPr>
              <w:pBdr>
                <w:right w:val="single" w:sz="4" w:space="4" w:color="7EC492" w:themeColor="accent5" w:themeTint="99"/>
              </w:pBdr>
              <w:spacing w:before="0"/>
              <w:rPr>
                <w:rFonts w:cs="Segoe UI"/>
                <w:b/>
                <w:color w:val="FFFFFF" w:themeColor="background1"/>
                <w:sz w:val="28"/>
                <w:szCs w:val="28"/>
              </w:rPr>
            </w:pPr>
            <w:r w:rsidRPr="00F6569D">
              <w:rPr>
                <w:rFonts w:cs="Segoe UI"/>
                <w:b/>
                <w:color w:val="FFFFFF" w:themeColor="background1"/>
                <w:sz w:val="28"/>
                <w:szCs w:val="28"/>
              </w:rPr>
              <w:t>Resources</w:t>
            </w:r>
            <w:r w:rsidR="00131BEB" w:rsidRPr="00F6569D">
              <w:rPr>
                <w:rFonts w:cs="Segoe UI"/>
                <w:b/>
                <w:bCs/>
                <w:color w:val="FFFFFF" w:themeColor="background1"/>
                <w:sz w:val="28"/>
                <w:szCs w:val="28"/>
              </w:rPr>
              <w:t xml:space="preserve"> &amp; Connections</w:t>
            </w:r>
          </w:p>
          <w:p w14:paraId="4F560D63" w14:textId="57C3ADF1" w:rsidR="009744E3" w:rsidRPr="00F6569D" w:rsidRDefault="00B946C1" w:rsidP="00863BDA">
            <w:pPr>
              <w:pBdr>
                <w:right w:val="single" w:sz="4" w:space="4" w:color="7EC492" w:themeColor="accent5" w:themeTint="99"/>
              </w:pBdr>
              <w:spacing w:before="0"/>
              <w:rPr>
                <w:rFonts w:cs="Segoe UI"/>
                <w:color w:val="FFFFFF" w:themeColor="background1"/>
              </w:rPr>
            </w:pPr>
            <w:r w:rsidRPr="00F6569D">
              <w:rPr>
                <w:rFonts w:cs="Segoe UI"/>
                <w:color w:val="FFFFFF" w:themeColor="background1"/>
              </w:rPr>
              <w:t>…</w:t>
            </w:r>
            <w:r w:rsidR="00753A8B" w:rsidRPr="00F6569D">
              <w:rPr>
                <w:rFonts w:cs="Segoe UI"/>
                <w:color w:val="FFFFFF" w:themeColor="background1"/>
              </w:rPr>
              <w:t>with</w:t>
            </w:r>
            <w:r w:rsidR="2FD9B812" w:rsidRPr="00F6569D">
              <w:rPr>
                <w:rFonts w:cs="Segoe UI"/>
                <w:color w:val="FFFFFF" w:themeColor="background1"/>
              </w:rPr>
              <w:t xml:space="preserve"> these</w:t>
            </w:r>
            <w:r w:rsidR="4DD5D64C" w:rsidRPr="00F6569D">
              <w:rPr>
                <w:rFonts w:cs="Segoe UI"/>
                <w:color w:val="FFFFFF" w:themeColor="background1"/>
              </w:rPr>
              <w:t xml:space="preserve"> </w:t>
            </w:r>
            <w:r w:rsidR="2FD9B812" w:rsidRPr="00F6569D">
              <w:rPr>
                <w:rFonts w:cs="Segoe UI"/>
                <w:color w:val="FFFFFF" w:themeColor="background1"/>
              </w:rPr>
              <w:t xml:space="preserve">resources </w:t>
            </w:r>
            <w:r w:rsidR="0001587F" w:rsidRPr="00F6569D">
              <w:rPr>
                <w:rFonts w:cs="Segoe UI"/>
                <w:color w:val="FFFFFF" w:themeColor="background1"/>
              </w:rPr>
              <w:t xml:space="preserve">and </w:t>
            </w:r>
            <w:r w:rsidR="0064385B" w:rsidRPr="00F6569D">
              <w:rPr>
                <w:rFonts w:cs="Segoe UI"/>
                <w:color w:val="FFFFFF" w:themeColor="background1"/>
              </w:rPr>
              <w:t xml:space="preserve">additional </w:t>
            </w:r>
            <w:r w:rsidR="0001587F" w:rsidRPr="00F6569D">
              <w:rPr>
                <w:rFonts w:cs="Segoe UI"/>
                <w:color w:val="FFFFFF" w:themeColor="background1"/>
              </w:rPr>
              <w:t>connections</w:t>
            </w:r>
          </w:p>
        </w:tc>
      </w:tr>
      <w:tr w:rsidR="006D60F7" w:rsidRPr="00A76164" w14:paraId="6F988C73" w14:textId="77777777" w:rsidTr="002B287E">
        <w:trPr>
          <w:cantSplit/>
          <w:trHeight w:val="300"/>
          <w:jc w:val="center"/>
        </w:trPr>
        <w:tc>
          <w:tcPr>
            <w:tcW w:w="9180" w:type="dxa"/>
            <w:gridSpan w:val="11"/>
            <w:tcBorders>
              <w:right w:val="nil"/>
            </w:tcBorders>
            <w:shd w:val="clear" w:color="auto" w:fill="auto"/>
          </w:tcPr>
          <w:p w14:paraId="6146996A" w14:textId="6CEDBE0F" w:rsidR="006D60F7" w:rsidRDefault="006D60F7" w:rsidP="00FA2D3D">
            <w:pPr>
              <w:pStyle w:val="Heading3"/>
            </w:pPr>
            <w:bookmarkStart w:id="23" w:name="_Understanding_the_Workforce_1"/>
            <w:bookmarkStart w:id="24" w:name="_Toc167270829"/>
            <w:bookmarkEnd w:id="23"/>
            <w:r>
              <w:t>Understanding</w:t>
            </w:r>
            <w:r w:rsidRPr="00A76164">
              <w:t xml:space="preserve"> the Workforce Development </w:t>
            </w:r>
            <w:r>
              <w:t>System</w:t>
            </w:r>
            <w:bookmarkEnd w:id="24"/>
          </w:p>
        </w:tc>
        <w:tc>
          <w:tcPr>
            <w:tcW w:w="5220" w:type="dxa"/>
            <w:gridSpan w:val="8"/>
            <w:tcBorders>
              <w:left w:val="nil"/>
            </w:tcBorders>
            <w:shd w:val="clear" w:color="auto" w:fill="auto"/>
          </w:tcPr>
          <w:p w14:paraId="1F5DE14A" w14:textId="60608C3E" w:rsidR="006D60F7" w:rsidRPr="008A5ECA" w:rsidRDefault="00D76DD5" w:rsidP="009F6296">
            <w:pPr>
              <w:spacing w:before="120"/>
              <w:ind w:left="720"/>
              <w:jc w:val="right"/>
            </w:pPr>
            <w:r w:rsidRPr="00D76DD5">
              <w:rPr>
                <w:rFonts w:cs="Segoe UI"/>
                <w:b/>
                <w:bCs/>
                <w:color w:val="00B050"/>
                <w:sz w:val="18"/>
                <w:szCs w:val="18"/>
              </w:rPr>
              <w:t>∞</w:t>
            </w:r>
            <w:r w:rsidRPr="00D76DD5">
              <w:rPr>
                <w:b/>
                <w:bCs/>
                <w:sz w:val="18"/>
                <w:szCs w:val="18"/>
              </w:rPr>
              <w:t xml:space="preserve"> Competency Category: Setting the Stage</w:t>
            </w:r>
          </w:p>
        </w:tc>
      </w:tr>
      <w:tr w:rsidR="006E422C" w:rsidRPr="00A76164" w14:paraId="737BA0B5" w14:textId="77777777" w:rsidTr="002B287E">
        <w:trPr>
          <w:cantSplit/>
          <w:trHeight w:val="300"/>
          <w:jc w:val="center"/>
        </w:trPr>
        <w:tc>
          <w:tcPr>
            <w:tcW w:w="14400" w:type="dxa"/>
            <w:gridSpan w:val="19"/>
            <w:tcBorders>
              <w:bottom w:val="single" w:sz="18" w:space="0" w:color="7EC492" w:themeColor="accent5" w:themeTint="99"/>
            </w:tcBorders>
            <w:shd w:val="clear" w:color="auto" w:fill="auto"/>
          </w:tcPr>
          <w:p w14:paraId="1E67141F" w14:textId="2EDD0E0B" w:rsidR="006E422C" w:rsidRPr="00516A26" w:rsidRDefault="00610A6A" w:rsidP="00AC6FF4">
            <w:pPr>
              <w:spacing w:before="0"/>
              <w:rPr>
                <w:rFonts w:cs="Segoe UI"/>
                <w:i/>
                <w:iCs/>
              </w:rPr>
            </w:pPr>
            <w:bookmarkStart w:id="25" w:name="_Understanding_the_Workforce"/>
            <w:bookmarkEnd w:id="25"/>
            <w:r w:rsidRPr="00516A26">
              <w:rPr>
                <w:i/>
                <w:iCs/>
                <w:color w:val="3B3838"/>
              </w:rPr>
              <w:t>When you know the system, it is easier to navigate</w:t>
            </w:r>
            <w:r w:rsidR="00244E7F" w:rsidRPr="00516A26">
              <w:rPr>
                <w:i/>
                <w:iCs/>
                <w:color w:val="3B3838"/>
              </w:rPr>
              <w:t xml:space="preserve"> and help customers in their career development</w:t>
            </w:r>
            <w:r w:rsidRPr="00516A26">
              <w:rPr>
                <w:i/>
                <w:iCs/>
                <w:color w:val="3B3838"/>
              </w:rPr>
              <w:t>.</w:t>
            </w:r>
          </w:p>
        </w:tc>
      </w:tr>
      <w:tr w:rsidR="006E422C" w:rsidRPr="00A76164" w14:paraId="399A2DDF" w14:textId="77777777" w:rsidTr="003C66F2">
        <w:trPr>
          <w:cantSplit/>
          <w:trHeight w:val="300"/>
          <w:jc w:val="center"/>
        </w:trPr>
        <w:tc>
          <w:tcPr>
            <w:tcW w:w="8280" w:type="dxa"/>
            <w:gridSpan w:val="7"/>
            <w:tcBorders>
              <w:top w:val="single" w:sz="18" w:space="0" w:color="7EC492" w:themeColor="accent5" w:themeTint="99"/>
              <w:bottom w:val="nil"/>
              <w:right w:val="single" w:sz="8" w:space="0" w:color="7EC492" w:themeColor="accent5" w:themeTint="99"/>
            </w:tcBorders>
            <w:shd w:val="clear" w:color="auto" w:fill="auto"/>
          </w:tcPr>
          <w:p w14:paraId="68D1297A" w14:textId="3CA428EE" w:rsidR="006E422C" w:rsidRPr="000455AA" w:rsidRDefault="006E422C">
            <w:pPr>
              <w:rPr>
                <w:rFonts w:eastAsia="Segoe UI" w:cs="Segoe UI"/>
                <w:b/>
                <w:bCs/>
              </w:rPr>
            </w:pPr>
            <w:r>
              <w:rPr>
                <w:rFonts w:eastAsia="Segoe UI" w:cs="Segoe UI"/>
                <w:b/>
                <w:bCs/>
              </w:rPr>
              <w:t>Workforce Structure</w:t>
            </w:r>
          </w:p>
          <w:p w14:paraId="3B31128D" w14:textId="505EE17C" w:rsidR="006E422C" w:rsidRPr="00010B23" w:rsidRDefault="006E422C" w:rsidP="006069F6">
            <w:pPr>
              <w:pStyle w:val="ListParagraph"/>
              <w:numPr>
                <w:ilvl w:val="0"/>
                <w:numId w:val="4"/>
              </w:numPr>
              <w:spacing w:before="0"/>
              <w:ind w:left="347"/>
              <w:rPr>
                <w:rFonts w:cs="Segoe UI"/>
              </w:rPr>
            </w:pPr>
            <w:r w:rsidRPr="00010B23">
              <w:rPr>
                <w:rFonts w:cs="Segoe UI"/>
              </w:rPr>
              <w:t xml:space="preserve">What is the </w:t>
            </w:r>
            <w:r w:rsidR="009C3BAF">
              <w:rPr>
                <w:rFonts w:cs="Segoe UI"/>
              </w:rPr>
              <w:t xml:space="preserve">role and </w:t>
            </w:r>
            <w:r w:rsidRPr="00010B23">
              <w:rPr>
                <w:rFonts w:cs="Segoe UI"/>
              </w:rPr>
              <w:t>structure of the workforce development system</w:t>
            </w:r>
            <w:r w:rsidR="00CC1BA6">
              <w:rPr>
                <w:rFonts w:cs="Segoe UI"/>
              </w:rPr>
              <w:t xml:space="preserve"> at the</w:t>
            </w:r>
            <w:r w:rsidRPr="00010B23">
              <w:rPr>
                <w:rFonts w:cs="Segoe UI"/>
              </w:rPr>
              <w:t xml:space="preserve"> federal, state, and local </w:t>
            </w:r>
            <w:r w:rsidR="00A92353">
              <w:rPr>
                <w:rFonts w:cs="Segoe UI"/>
              </w:rPr>
              <w:t>level</w:t>
            </w:r>
            <w:r w:rsidRPr="00010B23">
              <w:rPr>
                <w:rFonts w:cs="Segoe UI"/>
              </w:rPr>
              <w:t xml:space="preserve">? </w:t>
            </w:r>
          </w:p>
          <w:p w14:paraId="64A16DE8" w14:textId="21DFED39" w:rsidR="006E422C" w:rsidRDefault="006E422C" w:rsidP="006069F6">
            <w:pPr>
              <w:pStyle w:val="ListParagraph"/>
              <w:numPr>
                <w:ilvl w:val="0"/>
                <w:numId w:val="4"/>
              </w:numPr>
              <w:ind w:left="347"/>
              <w:rPr>
                <w:rFonts w:cs="Segoe UI"/>
              </w:rPr>
            </w:pPr>
            <w:r w:rsidRPr="00010B23">
              <w:rPr>
                <w:rFonts w:cs="Segoe UI"/>
              </w:rPr>
              <w:t xml:space="preserve">What do I need to understand about </w:t>
            </w:r>
            <w:r w:rsidR="006703B9">
              <w:rPr>
                <w:rFonts w:cs="Segoe UI"/>
              </w:rPr>
              <w:t xml:space="preserve">Adult and </w:t>
            </w:r>
            <w:r w:rsidR="00406A82">
              <w:rPr>
                <w:rFonts w:cs="Segoe UI"/>
              </w:rPr>
              <w:t>DW</w:t>
            </w:r>
            <w:r w:rsidRPr="00010B23">
              <w:rPr>
                <w:rFonts w:cs="Segoe UI"/>
              </w:rPr>
              <w:t xml:space="preserve"> funding guidelines?</w:t>
            </w:r>
            <w:r w:rsidR="00A110C6">
              <w:rPr>
                <w:rFonts w:cs="Segoe UI"/>
              </w:rPr>
              <w:t xml:space="preserve"> How does the funding flow</w:t>
            </w:r>
            <w:r w:rsidR="00C35CE3">
              <w:rPr>
                <w:rFonts w:cs="Segoe UI"/>
              </w:rPr>
              <w:t xml:space="preserve"> and </w:t>
            </w:r>
            <w:r w:rsidR="00D748DF">
              <w:rPr>
                <w:rFonts w:cs="Segoe UI"/>
              </w:rPr>
              <w:t>affect</w:t>
            </w:r>
            <w:r w:rsidR="00C35CE3">
              <w:rPr>
                <w:rFonts w:cs="Segoe UI"/>
              </w:rPr>
              <w:t xml:space="preserve"> my work</w:t>
            </w:r>
            <w:r w:rsidR="00A110C6">
              <w:rPr>
                <w:rFonts w:cs="Segoe UI"/>
              </w:rPr>
              <w:t>?</w:t>
            </w:r>
          </w:p>
          <w:p w14:paraId="5684CD6A" w14:textId="77777777" w:rsidR="00A67439" w:rsidRPr="00B26249" w:rsidRDefault="00A67439" w:rsidP="006069F6">
            <w:pPr>
              <w:pStyle w:val="ListParagraph"/>
              <w:numPr>
                <w:ilvl w:val="0"/>
                <w:numId w:val="4"/>
              </w:numPr>
              <w:spacing w:before="0" w:after="120"/>
              <w:ind w:left="347"/>
              <w:rPr>
                <w:rFonts w:cs="Segoe UI"/>
              </w:rPr>
            </w:pPr>
            <w:r w:rsidRPr="00B26249">
              <w:rPr>
                <w:rFonts w:cs="Segoe UI"/>
              </w:rPr>
              <w:t xml:space="preserve">What are the main services we offer? </w:t>
            </w:r>
          </w:p>
          <w:p w14:paraId="69181250" w14:textId="69968EC4" w:rsidR="00E7324B" w:rsidRPr="00744BCD" w:rsidRDefault="00E7324B" w:rsidP="00E7324B">
            <w:pPr>
              <w:rPr>
                <w:rFonts w:cs="Segoe UI"/>
                <w:b/>
                <w:bCs/>
              </w:rPr>
            </w:pPr>
            <w:r w:rsidRPr="00744BCD">
              <w:rPr>
                <w:rFonts w:cs="Segoe UI"/>
                <w:b/>
                <w:bCs/>
              </w:rPr>
              <w:t xml:space="preserve">Primary </w:t>
            </w:r>
            <w:r w:rsidR="003468FB">
              <w:rPr>
                <w:rFonts w:cs="Segoe UI"/>
                <w:b/>
                <w:bCs/>
              </w:rPr>
              <w:t>Partners</w:t>
            </w:r>
            <w:r w:rsidRPr="00744BCD">
              <w:rPr>
                <w:rFonts w:cs="Segoe UI"/>
                <w:b/>
                <w:bCs/>
              </w:rPr>
              <w:t xml:space="preserve"> and Collaborators</w:t>
            </w:r>
          </w:p>
          <w:p w14:paraId="30E2875C" w14:textId="6026FA57" w:rsidR="00973240" w:rsidRDefault="00602671" w:rsidP="006069F6">
            <w:pPr>
              <w:pStyle w:val="ListParagraph"/>
              <w:numPr>
                <w:ilvl w:val="0"/>
                <w:numId w:val="4"/>
              </w:numPr>
              <w:spacing w:before="0"/>
              <w:ind w:left="347"/>
              <w:rPr>
                <w:rFonts w:cs="Segoe UI"/>
              </w:rPr>
            </w:pPr>
            <w:r>
              <w:rPr>
                <w:rFonts w:cs="Segoe UI"/>
              </w:rPr>
              <w:t>Who are the experts in my office I can learn from and collaborate with?</w:t>
            </w:r>
          </w:p>
          <w:p w14:paraId="0D828754" w14:textId="77777777" w:rsidR="00BE6A1F" w:rsidRDefault="00973240" w:rsidP="006069F6">
            <w:pPr>
              <w:pStyle w:val="ListParagraph"/>
              <w:numPr>
                <w:ilvl w:val="0"/>
                <w:numId w:val="4"/>
              </w:numPr>
              <w:spacing w:before="0"/>
              <w:ind w:left="347"/>
              <w:rPr>
                <w:rFonts w:cs="Segoe UI"/>
              </w:rPr>
            </w:pPr>
            <w:r w:rsidRPr="00D16AD5">
              <w:rPr>
                <w:rFonts w:cs="Segoe UI"/>
              </w:rPr>
              <w:t>Who are the primary customers the workforce development system serves?</w:t>
            </w:r>
            <w:r w:rsidR="00BE6A1F" w:rsidRPr="00010B23">
              <w:rPr>
                <w:rFonts w:cs="Segoe UI"/>
              </w:rPr>
              <w:t xml:space="preserve"> </w:t>
            </w:r>
          </w:p>
          <w:p w14:paraId="3DEFBBDD" w14:textId="08DAAFC2" w:rsidR="00BE6A1F" w:rsidRDefault="00BE6A1F" w:rsidP="006069F6">
            <w:pPr>
              <w:pStyle w:val="ListParagraph"/>
              <w:numPr>
                <w:ilvl w:val="0"/>
                <w:numId w:val="4"/>
              </w:numPr>
              <w:spacing w:before="0"/>
              <w:ind w:left="347"/>
              <w:rPr>
                <w:rFonts w:cs="Segoe UI"/>
              </w:rPr>
            </w:pPr>
            <w:r>
              <w:rPr>
                <w:rFonts w:cs="Segoe UI"/>
              </w:rPr>
              <w:t>What do local staff and NYS Department of Labor staff do differently?</w:t>
            </w:r>
          </w:p>
          <w:p w14:paraId="66F3B3AE" w14:textId="549C5C01" w:rsidR="00BE6A1F" w:rsidRDefault="00BE6A1F" w:rsidP="006069F6">
            <w:pPr>
              <w:pStyle w:val="ListParagraph"/>
              <w:numPr>
                <w:ilvl w:val="0"/>
                <w:numId w:val="4"/>
              </w:numPr>
              <w:spacing w:before="0"/>
              <w:ind w:left="347"/>
              <w:rPr>
                <w:rFonts w:cs="Segoe UI"/>
              </w:rPr>
            </w:pPr>
            <w:r w:rsidRPr="00010B23">
              <w:rPr>
                <w:rFonts w:cs="Segoe UI"/>
              </w:rPr>
              <w:t>Who are the required partners?</w:t>
            </w:r>
            <w:r w:rsidRPr="00A76164">
              <w:rPr>
                <w:rFonts w:cs="Segoe UI"/>
              </w:rPr>
              <w:t xml:space="preserve"> </w:t>
            </w:r>
            <w:r w:rsidRPr="00D16AD5">
              <w:rPr>
                <w:rFonts w:cs="Segoe UI"/>
              </w:rPr>
              <w:t xml:space="preserve">How do their contributions impact my program and the system's overall goals? </w:t>
            </w:r>
            <w:r>
              <w:rPr>
                <w:rFonts w:cs="Segoe UI"/>
              </w:rPr>
              <w:t xml:space="preserve"> </w:t>
            </w:r>
          </w:p>
          <w:p w14:paraId="04578447" w14:textId="77777777" w:rsidR="00902F09" w:rsidRDefault="00902F09" w:rsidP="00865BFF">
            <w:pPr>
              <w:spacing w:before="0"/>
              <w:rPr>
                <w:rFonts w:cs="Segoe UI"/>
              </w:rPr>
            </w:pPr>
          </w:p>
          <w:p w14:paraId="69253911" w14:textId="77777777" w:rsidR="00BF5150" w:rsidRDefault="00BF5150" w:rsidP="00865BFF">
            <w:pPr>
              <w:spacing w:before="0"/>
              <w:rPr>
                <w:rFonts w:cs="Segoe UI"/>
              </w:rPr>
            </w:pPr>
          </w:p>
          <w:p w14:paraId="4B4BA0C7" w14:textId="77777777" w:rsidR="00BF5150" w:rsidRDefault="00BF5150" w:rsidP="00865BFF">
            <w:pPr>
              <w:spacing w:before="0"/>
              <w:rPr>
                <w:rFonts w:cs="Segoe UI"/>
              </w:rPr>
            </w:pPr>
          </w:p>
          <w:p w14:paraId="22394A6C" w14:textId="77777777" w:rsidR="00BF5150" w:rsidRDefault="00BF5150" w:rsidP="00865BFF">
            <w:pPr>
              <w:spacing w:before="0"/>
              <w:rPr>
                <w:rFonts w:cs="Segoe UI"/>
              </w:rPr>
            </w:pPr>
          </w:p>
          <w:p w14:paraId="227E215F" w14:textId="77777777" w:rsidR="00BF5150" w:rsidRDefault="00BF5150" w:rsidP="00865BFF">
            <w:pPr>
              <w:spacing w:before="0"/>
              <w:rPr>
                <w:rFonts w:cs="Segoe UI"/>
              </w:rPr>
            </w:pPr>
          </w:p>
          <w:p w14:paraId="4A3005A9" w14:textId="77777777" w:rsidR="00BF5150" w:rsidRDefault="00BF5150" w:rsidP="00865BFF">
            <w:pPr>
              <w:spacing w:before="0"/>
              <w:rPr>
                <w:rFonts w:cs="Segoe UI"/>
              </w:rPr>
            </w:pPr>
          </w:p>
          <w:p w14:paraId="0CFFD6E7" w14:textId="35062007" w:rsidR="00BF5150" w:rsidRPr="00902F09" w:rsidRDefault="00BF5150" w:rsidP="00865BFF">
            <w:pPr>
              <w:spacing w:before="0"/>
              <w:rPr>
                <w:rFonts w:cs="Segoe UI"/>
              </w:rPr>
            </w:pPr>
          </w:p>
        </w:tc>
        <w:tc>
          <w:tcPr>
            <w:tcW w:w="6120" w:type="dxa"/>
            <w:gridSpan w:val="12"/>
            <w:tcBorders>
              <w:top w:val="single" w:sz="18" w:space="0" w:color="7EC492" w:themeColor="accent5" w:themeTint="99"/>
              <w:left w:val="single" w:sz="8" w:space="0" w:color="7EC492" w:themeColor="accent5" w:themeTint="99"/>
              <w:bottom w:val="nil"/>
            </w:tcBorders>
            <w:shd w:val="clear" w:color="auto" w:fill="auto"/>
          </w:tcPr>
          <w:p w14:paraId="31F1A281" w14:textId="7B937B9B" w:rsidR="00004FBD" w:rsidRPr="00E02D48" w:rsidRDefault="005704BE" w:rsidP="006069F6">
            <w:pPr>
              <w:pStyle w:val="ListParagraph"/>
              <w:numPr>
                <w:ilvl w:val="0"/>
                <w:numId w:val="47"/>
              </w:numPr>
              <w:spacing w:line="257" w:lineRule="auto"/>
              <w:ind w:left="440"/>
              <w:contextualSpacing w:val="0"/>
              <w:rPr>
                <w:rFonts w:eastAsia="Segoe UI" w:cs="Segoe UI"/>
              </w:rPr>
            </w:pPr>
            <w:r w:rsidRPr="00E02D48">
              <w:rPr>
                <w:rFonts w:eastAsia="Segoe UI" w:cs="Segoe UI"/>
              </w:rPr>
              <w:t>Overvie</w:t>
            </w:r>
            <w:r w:rsidR="00004FBD" w:rsidRPr="00E02D48">
              <w:rPr>
                <w:rFonts w:eastAsia="Segoe UI" w:cs="Segoe UI"/>
              </w:rPr>
              <w:t>w</w:t>
            </w:r>
            <w:r w:rsidR="00412505" w:rsidRPr="00E02D48">
              <w:rPr>
                <w:rFonts w:eastAsia="Segoe UI" w:cs="Segoe UI"/>
              </w:rPr>
              <w:t>:</w:t>
            </w:r>
          </w:p>
          <w:p w14:paraId="775EFB58" w14:textId="77777777" w:rsidR="003C66F2" w:rsidRPr="003C66F2" w:rsidRDefault="007F7D3D" w:rsidP="003C66F2">
            <w:pPr>
              <w:pStyle w:val="ListParagraph"/>
              <w:numPr>
                <w:ilvl w:val="0"/>
                <w:numId w:val="37"/>
              </w:numPr>
              <w:ind w:left="877"/>
            </w:pPr>
            <w:hyperlink r:id="rId12" w:anchor="/" w:history="1">
              <w:r w:rsidR="00A92353" w:rsidRPr="005704BE">
                <w:rPr>
                  <w:rStyle w:val="Hyperlink"/>
                  <w:rFonts w:cs="Segoe UI"/>
                </w:rPr>
                <w:t xml:space="preserve">USDOL </w:t>
              </w:r>
              <w:r w:rsidR="006E422C" w:rsidRPr="005704BE">
                <w:rPr>
                  <w:rStyle w:val="Hyperlink"/>
                  <w:rFonts w:cs="Segoe UI"/>
                </w:rPr>
                <w:t>WIOA 101 Series: e-Learning Module</w:t>
              </w:r>
            </w:hyperlink>
            <w:r w:rsidR="009017DE" w:rsidRPr="005704BE">
              <w:rPr>
                <w:rFonts w:cs="Segoe UI"/>
              </w:rPr>
              <w:t xml:space="preserve"> </w:t>
            </w:r>
          </w:p>
          <w:p w14:paraId="02D38417" w14:textId="77777777" w:rsidR="003C66F2" w:rsidRDefault="007F7D3D" w:rsidP="003C66F2">
            <w:pPr>
              <w:pStyle w:val="ListParagraph"/>
              <w:numPr>
                <w:ilvl w:val="0"/>
                <w:numId w:val="37"/>
              </w:numPr>
              <w:ind w:left="877"/>
            </w:pPr>
            <w:hyperlink r:id="rId13" w:history="1">
              <w:r w:rsidR="001E7F34" w:rsidRPr="00D66C5F">
                <w:rPr>
                  <w:rStyle w:val="Hyperlink"/>
                </w:rPr>
                <w:t>Voices of Experience Videos</w:t>
              </w:r>
            </w:hyperlink>
            <w:r w:rsidR="00D66C5F">
              <w:t xml:space="preserve"> (</w:t>
            </w:r>
            <w:r w:rsidR="00D66C5F" w:rsidRPr="003C66F2">
              <w:rPr>
                <w:rFonts w:eastAsia="Segoe UI" w:cs="Segoe UI"/>
              </w:rPr>
              <w:t>WorkforceGPS</w:t>
            </w:r>
            <w:r w:rsidR="00D66C5F">
              <w:t>)</w:t>
            </w:r>
          </w:p>
          <w:p w14:paraId="13EDFD88" w14:textId="74447F46" w:rsidR="006E422C" w:rsidRPr="003C66F2" w:rsidRDefault="007F7D3D" w:rsidP="003C66F2">
            <w:pPr>
              <w:pStyle w:val="ListParagraph"/>
              <w:numPr>
                <w:ilvl w:val="0"/>
                <w:numId w:val="37"/>
              </w:numPr>
              <w:ind w:left="877"/>
            </w:pPr>
            <w:hyperlink r:id="rId14" w:history="1">
              <w:r w:rsidR="006E422C" w:rsidRPr="003C66F2">
                <w:rPr>
                  <w:rStyle w:val="Hyperlink"/>
                  <w:rFonts w:cs="Segoe UI"/>
                </w:rPr>
                <w:t xml:space="preserve">WIOA 101 </w:t>
              </w:r>
              <w:r w:rsidR="00A54A3D" w:rsidRPr="003C66F2">
                <w:rPr>
                  <w:rStyle w:val="Hyperlink"/>
                  <w:rFonts w:cs="Segoe UI"/>
                </w:rPr>
                <w:t>Webinar</w:t>
              </w:r>
            </w:hyperlink>
            <w:r w:rsidR="00A54A3D" w:rsidRPr="003C66F2">
              <w:rPr>
                <w:rFonts w:cs="Segoe UI"/>
              </w:rPr>
              <w:t xml:space="preserve"> (Password: </w:t>
            </w:r>
            <w:r w:rsidR="00A54A3D" w:rsidRPr="003C66F2">
              <w:rPr>
                <w:rFonts w:eastAsia="Segoe UI" w:cs="Segoe UI"/>
              </w:rPr>
              <w:t>DEWSWeb123</w:t>
            </w:r>
            <w:r w:rsidR="00A54A3D" w:rsidRPr="003C66F2">
              <w:rPr>
                <w:rFonts w:cs="Segoe UI"/>
              </w:rPr>
              <w:t>)</w:t>
            </w:r>
          </w:p>
          <w:p w14:paraId="6F71E479" w14:textId="78986584" w:rsidR="00CC3E64" w:rsidRPr="00E02D48" w:rsidRDefault="005E5046" w:rsidP="006069F6">
            <w:pPr>
              <w:pStyle w:val="ListParagraph"/>
              <w:numPr>
                <w:ilvl w:val="0"/>
                <w:numId w:val="47"/>
              </w:numPr>
              <w:spacing w:line="257" w:lineRule="auto"/>
              <w:ind w:left="440"/>
              <w:contextualSpacing w:val="0"/>
              <w:rPr>
                <w:rFonts w:eastAsia="Segoe UI" w:cs="Segoe UI"/>
              </w:rPr>
            </w:pPr>
            <w:r w:rsidRPr="00E02D48">
              <w:rPr>
                <w:rFonts w:eastAsia="Segoe UI" w:cs="Segoe UI"/>
              </w:rPr>
              <w:t>T</w:t>
            </w:r>
            <w:r w:rsidR="006B7E88" w:rsidRPr="00E02D48">
              <w:rPr>
                <w:rFonts w:eastAsia="Segoe UI" w:cs="Segoe UI"/>
              </w:rPr>
              <w:t>opic-specific</w:t>
            </w:r>
            <w:r w:rsidR="00931398" w:rsidRPr="00E02D48">
              <w:rPr>
                <w:rFonts w:eastAsia="Segoe UI" w:cs="Segoe UI"/>
              </w:rPr>
              <w:t xml:space="preserve"> search</w:t>
            </w:r>
            <w:r w:rsidR="00412505" w:rsidRPr="00E02D48">
              <w:rPr>
                <w:rFonts w:eastAsia="Segoe UI" w:cs="Segoe UI"/>
              </w:rPr>
              <w:t>:</w:t>
            </w:r>
          </w:p>
          <w:p w14:paraId="6EE1097A" w14:textId="7B01B480" w:rsidR="00931398" w:rsidRDefault="007F7D3D" w:rsidP="003C66F2">
            <w:pPr>
              <w:pStyle w:val="ListParagraph"/>
              <w:numPr>
                <w:ilvl w:val="0"/>
                <w:numId w:val="38"/>
              </w:numPr>
              <w:spacing w:before="0"/>
              <w:ind w:left="877" w:hanging="399"/>
              <w:rPr>
                <w:rFonts w:cs="Segoe UI"/>
              </w:rPr>
            </w:pPr>
            <w:hyperlink r:id="rId15" w:history="1">
              <w:r w:rsidR="00931398" w:rsidRPr="00DA28FA">
                <w:rPr>
                  <w:rStyle w:val="Hyperlink"/>
                  <w:rFonts w:cs="Segoe UI"/>
                </w:rPr>
                <w:t xml:space="preserve">Critical federal Training &amp; Employment </w:t>
              </w:r>
              <w:r w:rsidR="00004FBD">
                <w:rPr>
                  <w:rStyle w:val="Hyperlink"/>
                  <w:rFonts w:cs="Segoe UI"/>
                </w:rPr>
                <w:t>Guidance</w:t>
              </w:r>
              <w:r w:rsidR="00931398" w:rsidRPr="00DA28FA">
                <w:rPr>
                  <w:rStyle w:val="Hyperlink"/>
                  <w:rFonts w:cs="Segoe UI"/>
                </w:rPr>
                <w:t xml:space="preserve"> Letters (TEGL) and </w:t>
              </w:r>
              <w:r w:rsidR="00DA28FA" w:rsidRPr="00DA28FA">
                <w:rPr>
                  <w:rStyle w:val="Hyperlink"/>
                  <w:rFonts w:cs="Segoe UI"/>
                </w:rPr>
                <w:t>regulations</w:t>
              </w:r>
            </w:hyperlink>
          </w:p>
          <w:p w14:paraId="100379B2" w14:textId="498EED16" w:rsidR="00351671" w:rsidRDefault="007F7D3D" w:rsidP="003C66F2">
            <w:pPr>
              <w:pStyle w:val="ListParagraph"/>
              <w:numPr>
                <w:ilvl w:val="0"/>
                <w:numId w:val="38"/>
              </w:numPr>
              <w:ind w:left="877" w:hanging="399"/>
              <w:rPr>
                <w:rFonts w:cs="Segoe UI"/>
              </w:rPr>
            </w:pPr>
            <w:hyperlink r:id="rId16" w:history="1">
              <w:r w:rsidR="00CC3E64" w:rsidRPr="00DA28FA">
                <w:rPr>
                  <w:rStyle w:val="Hyperlink"/>
                  <w:rFonts w:cs="Segoe UI"/>
                </w:rPr>
                <w:t>NYSDOL Technical Advisories and Program Guidance Letters</w:t>
              </w:r>
            </w:hyperlink>
          </w:p>
          <w:p w14:paraId="7676AB19" w14:textId="77777777" w:rsidR="003C66F2" w:rsidRPr="003C66F2" w:rsidRDefault="00351671" w:rsidP="003C66F2">
            <w:pPr>
              <w:pStyle w:val="ListParagraph"/>
              <w:numPr>
                <w:ilvl w:val="0"/>
                <w:numId w:val="47"/>
              </w:numPr>
              <w:spacing w:line="257" w:lineRule="auto"/>
              <w:ind w:left="440"/>
              <w:contextualSpacing w:val="0"/>
              <w:rPr>
                <w:rStyle w:val="Hyperlink"/>
                <w:rFonts w:cs="Segoe UI"/>
                <w:color w:val="323A3E" w:themeColor="background2" w:themeShade="40"/>
                <w:u w:val="none"/>
              </w:rPr>
            </w:pPr>
            <w:r>
              <w:rPr>
                <w:rFonts w:cs="Segoe UI"/>
              </w:rPr>
              <w:t xml:space="preserve">NYSDOL </w:t>
            </w:r>
            <w:r w:rsidR="00DA28FA">
              <w:rPr>
                <w:rFonts w:cs="Segoe UI"/>
              </w:rPr>
              <w:t>Workforce</w:t>
            </w:r>
            <w:r>
              <w:rPr>
                <w:rFonts w:cs="Segoe UI"/>
              </w:rPr>
              <w:t xml:space="preserve"> Professionals Programs &amp; Tools </w:t>
            </w:r>
            <w:hyperlink r:id="rId17" w:history="1">
              <w:r w:rsidR="00E31534" w:rsidRPr="0017383F">
                <w:rPr>
                  <w:rStyle w:val="Hyperlink"/>
                  <w:rFonts w:cs="Segoe UI"/>
                </w:rPr>
                <w:t>web</w:t>
              </w:r>
              <w:r w:rsidRPr="0017383F">
                <w:rPr>
                  <w:rStyle w:val="Hyperlink"/>
                  <w:rFonts w:cs="Segoe UI"/>
                </w:rPr>
                <w:t>page</w:t>
              </w:r>
            </w:hyperlink>
          </w:p>
          <w:p w14:paraId="343113F3" w14:textId="1F540CAA" w:rsidR="00A10B1F" w:rsidRPr="003C66F2" w:rsidRDefault="007F7D3D" w:rsidP="003C66F2">
            <w:pPr>
              <w:pStyle w:val="ListParagraph"/>
              <w:numPr>
                <w:ilvl w:val="0"/>
                <w:numId w:val="47"/>
              </w:numPr>
              <w:spacing w:line="257" w:lineRule="auto"/>
              <w:ind w:left="440"/>
              <w:contextualSpacing w:val="0"/>
              <w:rPr>
                <w:rFonts w:cs="Segoe UI"/>
              </w:rPr>
            </w:pPr>
            <w:hyperlink r:id="rId18" w:history="1">
              <w:r w:rsidR="00A10B1F" w:rsidRPr="003C66F2">
                <w:rPr>
                  <w:rStyle w:val="Hyperlink"/>
                  <w:rFonts w:cs="Segoe UI"/>
                </w:rPr>
                <w:t>Memorandum of Understanding template for partners and services</w:t>
              </w:r>
            </w:hyperlink>
          </w:p>
          <w:p w14:paraId="5C3187EF" w14:textId="7B26C9E9" w:rsidR="00DA28FA" w:rsidRPr="00E02D48" w:rsidRDefault="005E5046" w:rsidP="006069F6">
            <w:pPr>
              <w:pStyle w:val="ListParagraph"/>
              <w:numPr>
                <w:ilvl w:val="0"/>
                <w:numId w:val="47"/>
              </w:numPr>
              <w:spacing w:line="257" w:lineRule="auto"/>
              <w:ind w:left="440"/>
              <w:contextualSpacing w:val="0"/>
              <w:rPr>
                <w:rFonts w:eastAsia="Segoe UI" w:cs="Segoe UI"/>
              </w:rPr>
            </w:pPr>
            <w:r w:rsidRPr="00E02D48">
              <w:rPr>
                <w:rFonts w:eastAsia="Segoe UI" w:cs="Segoe UI"/>
              </w:rPr>
              <w:t>P</w:t>
            </w:r>
            <w:r w:rsidR="006B7E88" w:rsidRPr="00E02D48">
              <w:rPr>
                <w:rFonts w:eastAsia="Segoe UI" w:cs="Segoe UI"/>
              </w:rPr>
              <w:t>olicy guidance:</w:t>
            </w:r>
          </w:p>
          <w:p w14:paraId="51C883E1" w14:textId="60323DD8" w:rsidR="006B7E88" w:rsidRPr="00741327" w:rsidRDefault="006B7E88" w:rsidP="003C66F2">
            <w:pPr>
              <w:pStyle w:val="ListParagraph"/>
              <w:numPr>
                <w:ilvl w:val="0"/>
                <w:numId w:val="36"/>
              </w:numPr>
              <w:spacing w:before="0"/>
              <w:ind w:left="787"/>
              <w:rPr>
                <w:rFonts w:cs="Segoe UI"/>
              </w:rPr>
            </w:pPr>
            <w:r w:rsidRPr="00741327">
              <w:rPr>
                <w:rFonts w:cs="Segoe UI"/>
              </w:rPr>
              <w:t xml:space="preserve">Reach out to </w:t>
            </w:r>
            <w:hyperlink r:id="rId19" w:history="1">
              <w:r w:rsidRPr="00741327">
                <w:rPr>
                  <w:rStyle w:val="Hyperlink"/>
                  <w:rFonts w:cs="Segoe UI"/>
                </w:rPr>
                <w:t>LWDB@labor.ny.gov</w:t>
              </w:r>
            </w:hyperlink>
            <w:r w:rsidRPr="00741327">
              <w:rPr>
                <w:rFonts w:cs="Segoe UI"/>
              </w:rPr>
              <w:t xml:space="preserve"> </w:t>
            </w:r>
          </w:p>
          <w:p w14:paraId="7373435E" w14:textId="06BE8981" w:rsidR="006B7E88" w:rsidRDefault="006B7E88" w:rsidP="003C66F2">
            <w:pPr>
              <w:pStyle w:val="ListParagraph"/>
              <w:numPr>
                <w:ilvl w:val="0"/>
                <w:numId w:val="36"/>
              </w:numPr>
              <w:spacing w:before="0"/>
              <w:ind w:left="787"/>
              <w:rPr>
                <w:rFonts w:cs="Segoe UI"/>
              </w:rPr>
            </w:pPr>
            <w:r w:rsidRPr="00741327">
              <w:rPr>
                <w:rFonts w:cs="Segoe UI"/>
              </w:rPr>
              <w:t xml:space="preserve">Your </w:t>
            </w:r>
            <w:r w:rsidR="00D63B3E" w:rsidRPr="00741327">
              <w:rPr>
                <w:rFonts w:cs="Segoe UI"/>
              </w:rPr>
              <w:t>local area leaders</w:t>
            </w:r>
          </w:p>
          <w:p w14:paraId="2C23FCAF" w14:textId="2BAFD747" w:rsidR="006E422C" w:rsidRPr="00E02D48" w:rsidRDefault="46AD7FE1" w:rsidP="006069F6">
            <w:pPr>
              <w:pStyle w:val="ListParagraph"/>
              <w:numPr>
                <w:ilvl w:val="0"/>
                <w:numId w:val="47"/>
              </w:numPr>
              <w:spacing w:line="257" w:lineRule="auto"/>
              <w:ind w:left="440"/>
              <w:contextualSpacing w:val="0"/>
              <w:rPr>
                <w:rFonts w:eastAsia="Segoe UI" w:cs="Segoe UI"/>
              </w:rPr>
            </w:pPr>
            <w:r w:rsidRPr="00E02D48">
              <w:rPr>
                <w:rFonts w:eastAsia="Segoe UI" w:cs="Segoe UI"/>
              </w:rPr>
              <w:t>Local Expertise</w:t>
            </w:r>
            <w:r w:rsidR="006E422C" w:rsidRPr="00E02D48">
              <w:rPr>
                <w:rFonts w:eastAsia="Segoe UI" w:cs="Segoe UI"/>
              </w:rPr>
              <w:t>:</w:t>
            </w:r>
          </w:p>
          <w:p w14:paraId="4FD2B185" w14:textId="5435D1E4" w:rsidR="00227291" w:rsidRPr="00227291" w:rsidRDefault="00227291" w:rsidP="003C66F2">
            <w:pPr>
              <w:pStyle w:val="ListParagraph"/>
              <w:numPr>
                <w:ilvl w:val="0"/>
                <w:numId w:val="3"/>
              </w:numPr>
              <w:ind w:left="697" w:hanging="270"/>
              <w:rPr>
                <w:rFonts w:cs="Segoe UI"/>
              </w:rPr>
            </w:pPr>
            <w:r>
              <w:rPr>
                <w:rFonts w:cs="Segoe UI"/>
              </w:rPr>
              <w:t>Local area policy and procedures</w:t>
            </w:r>
          </w:p>
          <w:p w14:paraId="2943F118" w14:textId="2FAE612C" w:rsidR="006E422C" w:rsidRPr="00976C02" w:rsidRDefault="007F7D3D" w:rsidP="003C66F2">
            <w:pPr>
              <w:pStyle w:val="ListParagraph"/>
              <w:numPr>
                <w:ilvl w:val="0"/>
                <w:numId w:val="3"/>
              </w:numPr>
              <w:ind w:left="697" w:hanging="270"/>
              <w:rPr>
                <w:rStyle w:val="Hyperlink"/>
                <w:rFonts w:cs="Segoe UI"/>
                <w:color w:val="323A3E" w:themeColor="background2" w:themeShade="40"/>
                <w:u w:val="none"/>
              </w:rPr>
            </w:pPr>
            <w:hyperlink r:id="rId20">
              <w:r w:rsidR="00D57944" w:rsidRPr="00B562EF">
                <w:rPr>
                  <w:rStyle w:val="Hyperlink"/>
                  <w:rFonts w:cs="Segoe UI"/>
                </w:rPr>
                <w:t>Local and region</w:t>
              </w:r>
              <w:bookmarkStart w:id="26" w:name="_Hlt165377838"/>
              <w:bookmarkEnd w:id="26"/>
              <w:r w:rsidR="00D57944" w:rsidRPr="00B562EF">
                <w:rPr>
                  <w:rStyle w:val="Hyperlink"/>
                  <w:rFonts w:cs="Segoe UI"/>
                </w:rPr>
                <w:t>al plans</w:t>
              </w:r>
            </w:hyperlink>
          </w:p>
          <w:p w14:paraId="0D7E1938" w14:textId="45125A1A" w:rsidR="000F663B" w:rsidRPr="003C66F2" w:rsidRDefault="00A8234F" w:rsidP="003C66F2">
            <w:pPr>
              <w:pStyle w:val="ListParagraph"/>
              <w:numPr>
                <w:ilvl w:val="0"/>
                <w:numId w:val="3"/>
              </w:numPr>
              <w:ind w:left="697" w:hanging="270"/>
              <w:rPr>
                <w:rFonts w:cs="Segoe UI"/>
                <w:i/>
                <w:iCs/>
              </w:rPr>
            </w:pPr>
            <w:r w:rsidRPr="003C66F2">
              <w:rPr>
                <w:rFonts w:cs="Segoe UI"/>
                <w:i/>
                <w:iCs/>
              </w:rPr>
              <w:t>(Add your local resources)</w:t>
            </w:r>
          </w:p>
        </w:tc>
      </w:tr>
      <w:tr w:rsidR="00AE0617" w:rsidRPr="00A76164" w14:paraId="7169794C" w14:textId="77777777" w:rsidTr="00746726">
        <w:trPr>
          <w:cantSplit/>
          <w:trHeight w:val="300"/>
          <w:jc w:val="center"/>
        </w:trPr>
        <w:tc>
          <w:tcPr>
            <w:tcW w:w="9180" w:type="dxa"/>
            <w:gridSpan w:val="11"/>
            <w:tcBorders>
              <w:right w:val="nil"/>
            </w:tcBorders>
            <w:shd w:val="clear" w:color="auto" w:fill="auto"/>
          </w:tcPr>
          <w:p w14:paraId="14402A8E" w14:textId="641A4013" w:rsidR="00AE0617" w:rsidRPr="00A76164" w:rsidRDefault="00577D9E" w:rsidP="00FA2D3D">
            <w:pPr>
              <w:pStyle w:val="Heading3"/>
            </w:pPr>
            <w:bookmarkStart w:id="27" w:name="_Being_a_Workforce_1"/>
            <w:bookmarkStart w:id="28" w:name="_Toc167270830"/>
            <w:bookmarkEnd w:id="27"/>
            <w:r>
              <w:lastRenderedPageBreak/>
              <w:t>Being a Workforce Professional</w:t>
            </w:r>
            <w:bookmarkEnd w:id="28"/>
          </w:p>
        </w:tc>
        <w:tc>
          <w:tcPr>
            <w:tcW w:w="5220" w:type="dxa"/>
            <w:gridSpan w:val="8"/>
            <w:tcBorders>
              <w:left w:val="nil"/>
            </w:tcBorders>
            <w:shd w:val="clear" w:color="auto" w:fill="auto"/>
          </w:tcPr>
          <w:p w14:paraId="00F27B1B" w14:textId="7044279A" w:rsidR="00AE0617" w:rsidRPr="00BF5150" w:rsidRDefault="00D76DD5" w:rsidP="009F6296">
            <w:pPr>
              <w:spacing w:before="120"/>
              <w:jc w:val="right"/>
            </w:pPr>
            <w:r w:rsidRPr="00D76DD5">
              <w:rPr>
                <w:rFonts w:cs="Segoe UI"/>
                <w:b/>
                <w:bCs/>
                <w:color w:val="00B050"/>
                <w:sz w:val="18"/>
                <w:szCs w:val="18"/>
              </w:rPr>
              <w:t>∞</w:t>
            </w:r>
            <w:r w:rsidRPr="00D76DD5">
              <w:rPr>
                <w:b/>
                <w:bCs/>
                <w:sz w:val="18"/>
                <w:szCs w:val="18"/>
              </w:rPr>
              <w:t xml:space="preserve"> Competency Category: Setting the Stage</w:t>
            </w:r>
          </w:p>
        </w:tc>
      </w:tr>
      <w:tr w:rsidR="00A56F5C" w:rsidRPr="00A76164" w14:paraId="54E8EEDE" w14:textId="77777777" w:rsidTr="002B287E">
        <w:trPr>
          <w:cantSplit/>
          <w:trHeight w:val="300"/>
          <w:jc w:val="center"/>
        </w:trPr>
        <w:tc>
          <w:tcPr>
            <w:tcW w:w="14400" w:type="dxa"/>
            <w:gridSpan w:val="19"/>
            <w:tcBorders>
              <w:bottom w:val="single" w:sz="18" w:space="0" w:color="7EC492" w:themeColor="accent5" w:themeTint="99"/>
            </w:tcBorders>
            <w:shd w:val="clear" w:color="auto" w:fill="auto"/>
          </w:tcPr>
          <w:p w14:paraId="7A7E289C" w14:textId="48B83633" w:rsidR="00A56F5C" w:rsidRPr="00516A26" w:rsidRDefault="00870212" w:rsidP="00643F91">
            <w:pPr>
              <w:spacing w:before="0"/>
              <w:rPr>
                <w:rFonts w:cs="Segoe UI"/>
                <w:i/>
                <w:iCs/>
              </w:rPr>
            </w:pPr>
            <w:bookmarkStart w:id="29" w:name="_Being_a_Workforce"/>
            <w:bookmarkEnd w:id="29"/>
            <w:r w:rsidRPr="00516A26">
              <w:rPr>
                <w:rFonts w:cs="Segoe UI"/>
                <w:i/>
                <w:iCs/>
              </w:rPr>
              <w:t xml:space="preserve">Helps you to understand your </w:t>
            </w:r>
            <w:r w:rsidR="001751D6" w:rsidRPr="00516A26">
              <w:rPr>
                <w:rFonts w:cs="Segoe UI"/>
                <w:i/>
                <w:iCs/>
              </w:rPr>
              <w:t>responsibilities and model professional behavior for customers</w:t>
            </w:r>
            <w:r w:rsidR="00516A26" w:rsidRPr="00516A26">
              <w:rPr>
                <w:rFonts w:cs="Segoe UI"/>
                <w:i/>
                <w:iCs/>
              </w:rPr>
              <w:t>.</w:t>
            </w:r>
            <w:r w:rsidR="001751D6" w:rsidRPr="00516A26">
              <w:rPr>
                <w:rFonts w:cs="Segoe UI"/>
                <w:i/>
                <w:iCs/>
              </w:rPr>
              <w:t xml:space="preserve"> </w:t>
            </w:r>
          </w:p>
        </w:tc>
      </w:tr>
      <w:tr w:rsidR="00A56F5C" w:rsidRPr="00A76164" w14:paraId="25CC8A29" w14:textId="77777777" w:rsidTr="003C66F2">
        <w:trPr>
          <w:cantSplit/>
          <w:trHeight w:val="300"/>
          <w:jc w:val="center"/>
        </w:trPr>
        <w:tc>
          <w:tcPr>
            <w:tcW w:w="7110" w:type="dxa"/>
            <w:gridSpan w:val="4"/>
            <w:tcBorders>
              <w:top w:val="single" w:sz="18" w:space="0" w:color="7EC492" w:themeColor="accent5" w:themeTint="99"/>
              <w:bottom w:val="nil"/>
              <w:right w:val="single" w:sz="8" w:space="0" w:color="7EC492" w:themeColor="accent5" w:themeTint="99"/>
            </w:tcBorders>
          </w:tcPr>
          <w:p w14:paraId="325BC1A3" w14:textId="0B065727" w:rsidR="6DC39B78" w:rsidRDefault="6DC39B78" w:rsidP="38DA38D8">
            <w:pPr>
              <w:rPr>
                <w:rFonts w:cs="Segoe UI"/>
                <w:b/>
                <w:bCs/>
              </w:rPr>
            </w:pPr>
            <w:r w:rsidRPr="38DA38D8">
              <w:rPr>
                <w:rFonts w:cs="Segoe UI"/>
                <w:b/>
                <w:bCs/>
              </w:rPr>
              <w:t>Professional Purpose</w:t>
            </w:r>
            <w:r w:rsidR="00461F4E">
              <w:rPr>
                <w:rFonts w:cs="Segoe UI"/>
                <w:b/>
                <w:bCs/>
              </w:rPr>
              <w:t xml:space="preserve"> and </w:t>
            </w:r>
            <w:r w:rsidR="00030BC7">
              <w:rPr>
                <w:rFonts w:cs="Segoe UI"/>
                <w:b/>
                <w:bCs/>
              </w:rPr>
              <w:t>Communication</w:t>
            </w:r>
          </w:p>
          <w:p w14:paraId="4612B8B4" w14:textId="4895568E" w:rsidR="00073BF8" w:rsidRPr="00073BF8" w:rsidRDefault="00495FF4" w:rsidP="006069F6">
            <w:pPr>
              <w:pStyle w:val="ListParagraph"/>
              <w:numPr>
                <w:ilvl w:val="0"/>
                <w:numId w:val="15"/>
              </w:numPr>
              <w:spacing w:before="0"/>
              <w:ind w:left="341"/>
              <w:rPr>
                <w:rFonts w:cs="Segoe UI"/>
              </w:rPr>
            </w:pPr>
            <w:r w:rsidRPr="005B7D29">
              <w:rPr>
                <w:rFonts w:cs="Segoe UI"/>
              </w:rPr>
              <w:t>How can I make a positive difference in</w:t>
            </w:r>
            <w:r w:rsidR="00073BF8" w:rsidRPr="005B7D29">
              <w:rPr>
                <w:rFonts w:cs="Segoe UI"/>
              </w:rPr>
              <w:t xml:space="preserve"> </w:t>
            </w:r>
            <w:r w:rsidR="00202F77">
              <w:rPr>
                <w:rFonts w:cs="Segoe UI"/>
              </w:rPr>
              <w:t xml:space="preserve">a </w:t>
            </w:r>
            <w:r w:rsidR="00073BF8" w:rsidRPr="005B7D29">
              <w:rPr>
                <w:rFonts w:cs="Segoe UI"/>
              </w:rPr>
              <w:t>customer’s</w:t>
            </w:r>
            <w:r w:rsidRPr="005B7D29">
              <w:rPr>
                <w:rFonts w:cs="Segoe UI"/>
              </w:rPr>
              <w:t xml:space="preserve"> career? </w:t>
            </w:r>
          </w:p>
          <w:p w14:paraId="78222E2A" w14:textId="77777777" w:rsidR="00461F4E" w:rsidRDefault="00073BF8" w:rsidP="006069F6">
            <w:pPr>
              <w:pStyle w:val="ListParagraph"/>
              <w:numPr>
                <w:ilvl w:val="0"/>
                <w:numId w:val="15"/>
              </w:numPr>
              <w:spacing w:before="0"/>
              <w:ind w:left="347"/>
              <w:rPr>
                <w:rFonts w:cs="Segoe UI"/>
              </w:rPr>
            </w:pPr>
            <w:r w:rsidRPr="005B7D29">
              <w:rPr>
                <w:rFonts w:cs="Segoe UI"/>
              </w:rPr>
              <w:t>What are the key metrics of success for a Career Advisor?</w:t>
            </w:r>
            <w:r w:rsidR="008B173E" w:rsidRPr="005B7D29">
              <w:rPr>
                <w:rFonts w:cs="Segoe UI"/>
              </w:rPr>
              <w:t xml:space="preserve"> </w:t>
            </w:r>
            <w:r w:rsidR="00CE1120" w:rsidRPr="005B7D29">
              <w:rPr>
                <w:rFonts w:cs="Segoe UI"/>
              </w:rPr>
              <w:t xml:space="preserve">How is my performance measured and evaluated? </w:t>
            </w:r>
            <w:r w:rsidR="6DC39B78" w:rsidRPr="643FE5C2">
              <w:rPr>
                <w:rFonts w:cs="Segoe UI"/>
              </w:rPr>
              <w:t>What are the characteristics of an effective and empathetic Career Advisor?</w:t>
            </w:r>
            <w:r w:rsidR="00467007">
              <w:rPr>
                <w:rFonts w:cs="Segoe UI"/>
              </w:rPr>
              <w:t xml:space="preserve"> How can I excel?</w:t>
            </w:r>
          </w:p>
          <w:p w14:paraId="472AEEA2" w14:textId="77777777" w:rsidR="00967BA9" w:rsidRDefault="00A56F5C" w:rsidP="006069F6">
            <w:pPr>
              <w:pStyle w:val="ListParagraph"/>
              <w:numPr>
                <w:ilvl w:val="0"/>
                <w:numId w:val="15"/>
              </w:numPr>
              <w:spacing w:before="0"/>
              <w:ind w:left="347"/>
              <w:rPr>
                <w:rFonts w:cs="Segoe UI"/>
              </w:rPr>
            </w:pPr>
            <w:r w:rsidRPr="00461F4E">
              <w:rPr>
                <w:rFonts w:cs="Segoe UI"/>
              </w:rPr>
              <w:t xml:space="preserve">How can I manage my time so that I can meet the </w:t>
            </w:r>
            <w:r w:rsidR="00493D1E" w:rsidRPr="00461F4E">
              <w:rPr>
                <w:rFonts w:cs="Segoe UI"/>
              </w:rPr>
              <w:t>responsibilities</w:t>
            </w:r>
            <w:r w:rsidRPr="00461F4E">
              <w:rPr>
                <w:rFonts w:cs="Segoe UI"/>
              </w:rPr>
              <w:t xml:space="preserve"> of my position?</w:t>
            </w:r>
          </w:p>
          <w:p w14:paraId="5ECE8799" w14:textId="54A132E9" w:rsidR="00967BA9" w:rsidRPr="00461F4E" w:rsidRDefault="00967BA9" w:rsidP="006069F6">
            <w:pPr>
              <w:pStyle w:val="ListParagraph"/>
              <w:numPr>
                <w:ilvl w:val="0"/>
                <w:numId w:val="15"/>
              </w:numPr>
              <w:spacing w:before="0"/>
              <w:ind w:left="347"/>
              <w:rPr>
                <w:rFonts w:cs="Segoe UI"/>
              </w:rPr>
            </w:pPr>
            <w:r w:rsidRPr="005B7D29">
              <w:rPr>
                <w:rFonts w:cs="Segoe UI"/>
              </w:rPr>
              <w:t>How can I clearly convey information, ideas, and tasks to customers and colleagues? How can I actively listen and understand c</w:t>
            </w:r>
            <w:r>
              <w:rPr>
                <w:rFonts w:cs="Segoe UI"/>
              </w:rPr>
              <w:t>ustomer</w:t>
            </w:r>
            <w:r w:rsidRPr="005B7D29">
              <w:rPr>
                <w:rFonts w:cs="Segoe UI"/>
              </w:rPr>
              <w:t xml:space="preserve"> needs?</w:t>
            </w:r>
          </w:p>
          <w:p w14:paraId="758A29D6" w14:textId="77777777" w:rsidR="00946EB8" w:rsidRPr="00493D1E" w:rsidRDefault="00946EB8" w:rsidP="00946EB8">
            <w:pPr>
              <w:rPr>
                <w:rFonts w:cs="Segoe UI"/>
              </w:rPr>
            </w:pPr>
            <w:r w:rsidRPr="00493D1E">
              <w:rPr>
                <w:rFonts w:cs="Segoe UI"/>
                <w:b/>
                <w:bCs/>
              </w:rPr>
              <w:t xml:space="preserve">Professional </w:t>
            </w:r>
            <w:r>
              <w:rPr>
                <w:rFonts w:cs="Segoe UI"/>
                <w:b/>
                <w:bCs/>
              </w:rPr>
              <w:t>Ethics</w:t>
            </w:r>
            <w:r w:rsidRPr="00493D1E">
              <w:rPr>
                <w:rFonts w:cs="Segoe UI"/>
                <w:b/>
                <w:bCs/>
              </w:rPr>
              <w:t xml:space="preserve"> and </w:t>
            </w:r>
            <w:r>
              <w:rPr>
                <w:rFonts w:cs="Segoe UI"/>
                <w:b/>
                <w:bCs/>
              </w:rPr>
              <w:t>Etiquette</w:t>
            </w:r>
          </w:p>
          <w:p w14:paraId="1DC3FA47" w14:textId="77777777" w:rsidR="007C3434" w:rsidRDefault="00946EB8" w:rsidP="006069F6">
            <w:pPr>
              <w:pStyle w:val="ListParagraph"/>
              <w:numPr>
                <w:ilvl w:val="0"/>
                <w:numId w:val="15"/>
              </w:numPr>
              <w:spacing w:before="0"/>
              <w:ind w:left="347"/>
              <w:rPr>
                <w:rFonts w:cs="Segoe UI"/>
              </w:rPr>
            </w:pPr>
            <w:r w:rsidRPr="005B7D29">
              <w:rPr>
                <w:rFonts w:cs="Segoe UI"/>
              </w:rPr>
              <w:t xml:space="preserve">What are my ethical obligations to customers? What legal guidelines apply to my work, particularly regarding confidentiality and non-discrimination? </w:t>
            </w:r>
          </w:p>
          <w:p w14:paraId="5D44513B" w14:textId="74DEADF1" w:rsidR="00620FB4" w:rsidRPr="005B7D29" w:rsidRDefault="00946EB8" w:rsidP="006069F6">
            <w:pPr>
              <w:pStyle w:val="ListParagraph"/>
              <w:numPr>
                <w:ilvl w:val="0"/>
                <w:numId w:val="15"/>
              </w:numPr>
              <w:spacing w:before="0"/>
              <w:ind w:left="347"/>
              <w:rPr>
                <w:rFonts w:cs="Segoe UI"/>
              </w:rPr>
            </w:pPr>
            <w:r w:rsidRPr="005B7D29">
              <w:rPr>
                <w:rFonts w:cs="Segoe UI"/>
              </w:rPr>
              <w:t>How can I maintain professional boundaries while building rapport with customers and co-workers?</w:t>
            </w:r>
          </w:p>
          <w:p w14:paraId="1A5999A4" w14:textId="1404F7AF" w:rsidR="00946EB8" w:rsidRPr="005B7D29" w:rsidRDefault="00946EB8" w:rsidP="006069F6">
            <w:pPr>
              <w:pStyle w:val="ListParagraph"/>
              <w:numPr>
                <w:ilvl w:val="0"/>
                <w:numId w:val="15"/>
              </w:numPr>
              <w:spacing w:before="0"/>
              <w:ind w:left="347"/>
              <w:rPr>
                <w:rFonts w:cs="Segoe UI"/>
              </w:rPr>
            </w:pPr>
            <w:r w:rsidRPr="005B7D29">
              <w:rPr>
                <w:rFonts w:cs="Segoe UI"/>
              </w:rPr>
              <w:t xml:space="preserve">What are </w:t>
            </w:r>
            <w:r w:rsidR="00906857">
              <w:rPr>
                <w:rFonts w:cs="Segoe UI"/>
              </w:rPr>
              <w:t xml:space="preserve">professional etiquette recommendations (e.g. </w:t>
            </w:r>
            <w:r w:rsidRPr="005B7D29">
              <w:rPr>
                <w:rFonts w:cs="Segoe UI"/>
              </w:rPr>
              <w:t>dress code</w:t>
            </w:r>
            <w:r w:rsidR="007A3658">
              <w:rPr>
                <w:rFonts w:cs="Segoe UI"/>
              </w:rPr>
              <w:t xml:space="preserve"> </w:t>
            </w:r>
            <w:r w:rsidRPr="005B7D29">
              <w:rPr>
                <w:rFonts w:cs="Segoe UI"/>
              </w:rPr>
              <w:t>and technology use</w:t>
            </w:r>
            <w:r w:rsidR="00906857">
              <w:rPr>
                <w:rFonts w:cs="Segoe UI"/>
              </w:rPr>
              <w:t>) in</w:t>
            </w:r>
            <w:r w:rsidR="00A07946">
              <w:rPr>
                <w:rFonts w:cs="Segoe UI"/>
              </w:rPr>
              <w:t xml:space="preserve"> my office</w:t>
            </w:r>
            <w:r w:rsidRPr="005B7D29">
              <w:rPr>
                <w:rFonts w:cs="Segoe UI"/>
              </w:rPr>
              <w:t>?</w:t>
            </w:r>
          </w:p>
          <w:p w14:paraId="44CCB5D4" w14:textId="3F0BD661" w:rsidR="00A56F5C" w:rsidRPr="00C61B9A" w:rsidRDefault="00620FB4">
            <w:pPr>
              <w:rPr>
                <w:rFonts w:cs="Segoe UI"/>
                <w:b/>
                <w:bCs/>
              </w:rPr>
            </w:pPr>
            <w:r>
              <w:rPr>
                <w:rFonts w:cs="Segoe UI"/>
                <w:b/>
                <w:bCs/>
              </w:rPr>
              <w:t xml:space="preserve">Continual </w:t>
            </w:r>
            <w:r w:rsidR="00A56F5C">
              <w:rPr>
                <w:rFonts w:cs="Segoe UI"/>
                <w:b/>
                <w:bCs/>
              </w:rPr>
              <w:t xml:space="preserve">Professional </w:t>
            </w:r>
            <w:r w:rsidR="00FA2D3D">
              <w:rPr>
                <w:rFonts w:cs="Segoe UI"/>
                <w:b/>
                <w:bCs/>
              </w:rPr>
              <w:t>D</w:t>
            </w:r>
            <w:r w:rsidR="00A56F5C">
              <w:rPr>
                <w:rFonts w:cs="Segoe UI"/>
                <w:b/>
                <w:bCs/>
              </w:rPr>
              <w:t>evelopment</w:t>
            </w:r>
          </w:p>
          <w:p w14:paraId="08F24065" w14:textId="2D5362E0" w:rsidR="00493D1E" w:rsidRPr="005B7D29" w:rsidRDefault="00493D1E" w:rsidP="006069F6">
            <w:pPr>
              <w:pStyle w:val="ListParagraph"/>
              <w:numPr>
                <w:ilvl w:val="0"/>
                <w:numId w:val="15"/>
              </w:numPr>
              <w:spacing w:before="0"/>
              <w:ind w:left="347"/>
              <w:rPr>
                <w:rFonts w:cs="Segoe UI"/>
              </w:rPr>
            </w:pPr>
            <w:r w:rsidRPr="005B7D29">
              <w:rPr>
                <w:rFonts w:cs="Segoe UI"/>
              </w:rPr>
              <w:t xml:space="preserve">What resources </w:t>
            </w:r>
            <w:r w:rsidR="00906857">
              <w:rPr>
                <w:rFonts w:cs="Segoe UI"/>
              </w:rPr>
              <w:t>can I find</w:t>
            </w:r>
            <w:r w:rsidRPr="005B7D29">
              <w:rPr>
                <w:rFonts w:cs="Segoe UI"/>
              </w:rPr>
              <w:t xml:space="preserve"> to stay </w:t>
            </w:r>
            <w:r w:rsidR="008662BA" w:rsidRPr="005B7D29">
              <w:rPr>
                <w:rFonts w:cs="Segoe UI"/>
              </w:rPr>
              <w:t>up</w:t>
            </w:r>
            <w:r w:rsidR="007243F4">
              <w:rPr>
                <w:rFonts w:cs="Segoe UI"/>
              </w:rPr>
              <w:t>-</w:t>
            </w:r>
            <w:r w:rsidR="008662BA" w:rsidRPr="005B7D29">
              <w:rPr>
                <w:rFonts w:cs="Segoe UI"/>
              </w:rPr>
              <w:t>to</w:t>
            </w:r>
            <w:r w:rsidR="007243F4">
              <w:rPr>
                <w:rFonts w:cs="Segoe UI"/>
              </w:rPr>
              <w:t>-</w:t>
            </w:r>
            <w:r w:rsidR="008662BA" w:rsidRPr="005B7D29">
              <w:rPr>
                <w:rFonts w:cs="Segoe UI"/>
              </w:rPr>
              <w:t>date</w:t>
            </w:r>
            <w:r w:rsidRPr="005B7D29">
              <w:rPr>
                <w:rFonts w:cs="Segoe UI"/>
              </w:rPr>
              <w:t xml:space="preserve"> on workforce trends, credentials, and best practices?</w:t>
            </w:r>
          </w:p>
          <w:p w14:paraId="6F8751BD" w14:textId="6C176FC9" w:rsidR="00DF2C91" w:rsidRPr="00DF2C91" w:rsidRDefault="00493D1E" w:rsidP="003C66F2">
            <w:pPr>
              <w:pStyle w:val="ListParagraph"/>
              <w:numPr>
                <w:ilvl w:val="0"/>
                <w:numId w:val="15"/>
              </w:numPr>
              <w:spacing w:before="0"/>
              <w:ind w:left="347"/>
              <w:rPr>
                <w:rFonts w:cs="Segoe UI"/>
              </w:rPr>
            </w:pPr>
            <w:r w:rsidRPr="0076567A">
              <w:rPr>
                <w:rFonts w:cs="Segoe UI"/>
              </w:rPr>
              <w:t>What transferable skills am I building, and how can I leverage them for my skill development and customer support?</w:t>
            </w:r>
          </w:p>
        </w:tc>
        <w:tc>
          <w:tcPr>
            <w:tcW w:w="7290" w:type="dxa"/>
            <w:gridSpan w:val="15"/>
            <w:tcBorders>
              <w:top w:val="single" w:sz="18" w:space="0" w:color="7EC492" w:themeColor="accent5" w:themeTint="99"/>
              <w:left w:val="single" w:sz="8" w:space="0" w:color="7EC492" w:themeColor="accent5" w:themeTint="99"/>
              <w:bottom w:val="nil"/>
            </w:tcBorders>
          </w:tcPr>
          <w:p w14:paraId="3557A81C" w14:textId="3333D5FC" w:rsidR="00A56F5C" w:rsidRPr="00BF0442" w:rsidRDefault="00507303" w:rsidP="006069F6">
            <w:pPr>
              <w:pStyle w:val="ListParagraph"/>
              <w:numPr>
                <w:ilvl w:val="0"/>
                <w:numId w:val="47"/>
              </w:numPr>
              <w:spacing w:line="257" w:lineRule="auto"/>
              <w:ind w:left="440"/>
              <w:contextualSpacing w:val="0"/>
              <w:rPr>
                <w:rFonts w:eastAsia="Segoe UI" w:cs="Segoe UI"/>
              </w:rPr>
            </w:pPr>
            <w:r w:rsidRPr="00BF0442">
              <w:rPr>
                <w:rFonts w:eastAsia="Segoe UI" w:cs="Segoe UI"/>
              </w:rPr>
              <w:t>W</w:t>
            </w:r>
            <w:r w:rsidR="00A56F5C" w:rsidRPr="00BF0442">
              <w:rPr>
                <w:rFonts w:eastAsia="Segoe UI" w:cs="Segoe UI"/>
              </w:rPr>
              <w:t xml:space="preserve">orkforce </w:t>
            </w:r>
            <w:r w:rsidRPr="00BF0442">
              <w:rPr>
                <w:rFonts w:eastAsia="Segoe UI" w:cs="Segoe UI"/>
              </w:rPr>
              <w:t>W</w:t>
            </w:r>
            <w:r w:rsidR="00A56F5C" w:rsidRPr="00BF0442">
              <w:rPr>
                <w:rFonts w:eastAsia="Segoe UI" w:cs="Segoe UI"/>
              </w:rPr>
              <w:t>eekly call</w:t>
            </w:r>
            <w:r w:rsidRPr="00BF0442">
              <w:rPr>
                <w:rFonts w:eastAsia="Segoe UI" w:cs="Segoe UI"/>
              </w:rPr>
              <w:t>s</w:t>
            </w:r>
          </w:p>
          <w:p w14:paraId="70E62AA7" w14:textId="5D3FFC26" w:rsidR="00BB2CC1" w:rsidRDefault="007F7D3D" w:rsidP="006069F6">
            <w:pPr>
              <w:pStyle w:val="ListParagraph"/>
              <w:numPr>
                <w:ilvl w:val="0"/>
                <w:numId w:val="47"/>
              </w:numPr>
              <w:spacing w:line="257" w:lineRule="auto"/>
              <w:ind w:left="440"/>
              <w:contextualSpacing w:val="0"/>
              <w:rPr>
                <w:rFonts w:cs="Segoe UI"/>
              </w:rPr>
            </w:pPr>
            <w:hyperlink r:id="rId21" w:history="1">
              <w:r w:rsidR="00A56F5C" w:rsidRPr="009A3A08">
                <w:rPr>
                  <w:rStyle w:val="Hyperlink"/>
                  <w:rFonts w:cs="Segoe UI"/>
                </w:rPr>
                <w:t>WorkforceGPS</w:t>
              </w:r>
              <w:r w:rsidR="009A51D6" w:rsidRPr="009A3A08">
                <w:rPr>
                  <w:rStyle w:val="Hyperlink"/>
                  <w:rFonts w:cs="Segoe UI"/>
                </w:rPr>
                <w:t xml:space="preserve"> membe</w:t>
              </w:r>
              <w:r w:rsidR="00F60A22">
                <w:rPr>
                  <w:rStyle w:val="Hyperlink"/>
                  <w:rFonts w:cs="Segoe UI"/>
                </w:rPr>
                <w:t>rship</w:t>
              </w:r>
            </w:hyperlink>
            <w:r w:rsidR="009A51D6" w:rsidRPr="009A3A08">
              <w:rPr>
                <w:rFonts w:cs="Segoe UI"/>
              </w:rPr>
              <w:t xml:space="preserve"> to receive </w:t>
            </w:r>
            <w:r w:rsidR="009A51D6" w:rsidRPr="00BF0442">
              <w:rPr>
                <w:rFonts w:eastAsia="Segoe UI" w:cs="Segoe UI"/>
              </w:rPr>
              <w:t>newsletters, events</w:t>
            </w:r>
            <w:r w:rsidR="0086579A" w:rsidRPr="00BF0442">
              <w:rPr>
                <w:rFonts w:eastAsia="Segoe UI" w:cs="Segoe UI"/>
              </w:rPr>
              <w:t>,</w:t>
            </w:r>
            <w:r w:rsidR="009A51D6" w:rsidRPr="00BF0442">
              <w:rPr>
                <w:rFonts w:eastAsia="Segoe UI" w:cs="Segoe UI"/>
              </w:rPr>
              <w:t xml:space="preserve"> and other </w:t>
            </w:r>
            <w:proofErr w:type="gramStart"/>
            <w:r w:rsidR="008C770D" w:rsidRPr="00BF0442">
              <w:rPr>
                <w:rFonts w:eastAsia="Segoe UI" w:cs="Segoe UI"/>
              </w:rPr>
              <w:t>resources</w:t>
            </w:r>
            <w:proofErr w:type="gramEnd"/>
          </w:p>
          <w:p w14:paraId="6A17FACB" w14:textId="4355F104" w:rsidR="00A56F5C" w:rsidRPr="009A3A08" w:rsidRDefault="007F7D3D" w:rsidP="006069F6">
            <w:pPr>
              <w:pStyle w:val="ListParagraph"/>
              <w:numPr>
                <w:ilvl w:val="0"/>
                <w:numId w:val="47"/>
              </w:numPr>
              <w:spacing w:line="257" w:lineRule="auto"/>
              <w:ind w:left="440"/>
              <w:contextualSpacing w:val="0"/>
              <w:rPr>
                <w:rFonts w:cs="Segoe UI"/>
              </w:rPr>
            </w:pPr>
            <w:hyperlink r:id="rId22" w:history="1">
              <w:r w:rsidR="006652E2" w:rsidRPr="00675E46">
                <w:rPr>
                  <w:rStyle w:val="Hyperlink"/>
                  <w:rFonts w:cs="Segoe UI"/>
                </w:rPr>
                <w:t xml:space="preserve">”View session recordings” at </w:t>
              </w:r>
              <w:r w:rsidR="006652E2">
                <w:rPr>
                  <w:rStyle w:val="Hyperlink"/>
                  <w:rFonts w:cs="Segoe UI"/>
                </w:rPr>
                <w:t xml:space="preserve">the </w:t>
              </w:r>
              <w:r w:rsidR="006652E2" w:rsidRPr="00675E46">
                <w:rPr>
                  <w:rStyle w:val="Hyperlink"/>
                  <w:rFonts w:cs="Segoe UI"/>
                </w:rPr>
                <w:t>top right corner from DEWS WebE</w:t>
              </w:r>
              <w:r w:rsidR="006652E2">
                <w:rPr>
                  <w:rStyle w:val="Hyperlink"/>
                  <w:rFonts w:cs="Segoe UI"/>
                </w:rPr>
                <w:t>x</w:t>
              </w:r>
            </w:hyperlink>
            <w:r w:rsidR="006652E2" w:rsidRPr="009A3A08">
              <w:rPr>
                <w:rFonts w:cs="Segoe UI"/>
              </w:rPr>
              <w:t xml:space="preserve"> </w:t>
            </w:r>
            <w:r w:rsidR="009A3A08" w:rsidRPr="00BF0442">
              <w:rPr>
                <w:rFonts w:eastAsia="Segoe UI" w:cs="Segoe UI"/>
              </w:rPr>
              <w:t>(</w:t>
            </w:r>
            <w:r w:rsidR="00675E46" w:rsidRPr="00BF0442">
              <w:rPr>
                <w:rFonts w:eastAsia="Segoe UI" w:cs="Segoe UI"/>
              </w:rPr>
              <w:t xml:space="preserve">Typically </w:t>
            </w:r>
            <w:r w:rsidR="009A3A08" w:rsidRPr="00BF0442">
              <w:rPr>
                <w:rFonts w:eastAsia="Segoe UI" w:cs="Segoe UI"/>
              </w:rPr>
              <w:t>Password</w:t>
            </w:r>
            <w:r w:rsidR="00675E46" w:rsidRPr="00BF0442">
              <w:rPr>
                <w:rFonts w:eastAsia="Segoe UI" w:cs="Segoe UI"/>
              </w:rPr>
              <w:t xml:space="preserve"> is</w:t>
            </w:r>
            <w:r w:rsidR="009A3A08" w:rsidRPr="00BF0442">
              <w:rPr>
                <w:rFonts w:eastAsia="Segoe UI" w:cs="Segoe UI"/>
              </w:rPr>
              <w:t>: DEWSweb123</w:t>
            </w:r>
            <w:r w:rsidR="00675E46" w:rsidRPr="00BF0442">
              <w:rPr>
                <w:rFonts w:eastAsia="Segoe UI" w:cs="Segoe UI"/>
              </w:rPr>
              <w:t xml:space="preserve">, unless </w:t>
            </w:r>
            <w:r w:rsidR="00994DB8" w:rsidRPr="00BF0442">
              <w:rPr>
                <w:rFonts w:eastAsia="Segoe UI" w:cs="Segoe UI"/>
              </w:rPr>
              <w:t xml:space="preserve">otherwise </w:t>
            </w:r>
            <w:r w:rsidR="00675E46" w:rsidRPr="00BF0442">
              <w:rPr>
                <w:rFonts w:eastAsia="Segoe UI" w:cs="Segoe UI"/>
              </w:rPr>
              <w:t>listed</w:t>
            </w:r>
            <w:r w:rsidR="009A3A08" w:rsidRPr="00BF0442">
              <w:rPr>
                <w:rFonts w:eastAsia="Segoe UI" w:cs="Segoe UI"/>
              </w:rPr>
              <w:t>)</w:t>
            </w:r>
          </w:p>
          <w:p w14:paraId="61B9482B" w14:textId="1F7EE973" w:rsidR="004B4138" w:rsidRPr="00BF0442" w:rsidRDefault="00A56F5C" w:rsidP="006069F6">
            <w:pPr>
              <w:pStyle w:val="ListParagraph"/>
              <w:numPr>
                <w:ilvl w:val="0"/>
                <w:numId w:val="47"/>
              </w:numPr>
              <w:spacing w:line="257" w:lineRule="auto"/>
              <w:ind w:left="440"/>
              <w:contextualSpacing w:val="0"/>
              <w:rPr>
                <w:rFonts w:eastAsia="Segoe UI" w:cs="Segoe UI"/>
              </w:rPr>
            </w:pPr>
            <w:r w:rsidRPr="00BF0442">
              <w:rPr>
                <w:rFonts w:eastAsia="Segoe UI" w:cs="Segoe UI"/>
              </w:rPr>
              <w:t xml:space="preserve">Coursera </w:t>
            </w:r>
            <w:r w:rsidR="004B4138" w:rsidRPr="00BF0442">
              <w:rPr>
                <w:rFonts w:eastAsia="Segoe UI" w:cs="Segoe UI"/>
              </w:rPr>
              <w:t xml:space="preserve">for </w:t>
            </w:r>
            <w:r w:rsidR="00376DA5" w:rsidRPr="00BF0442">
              <w:rPr>
                <w:rFonts w:eastAsia="Segoe UI" w:cs="Segoe UI"/>
              </w:rPr>
              <w:t>C</w:t>
            </w:r>
            <w:r w:rsidR="004B4138" w:rsidRPr="00BF0442">
              <w:rPr>
                <w:rFonts w:eastAsia="Segoe UI" w:cs="Segoe UI"/>
              </w:rPr>
              <w:t xml:space="preserve">areer </w:t>
            </w:r>
            <w:r w:rsidR="00376DA5" w:rsidRPr="00BF0442">
              <w:rPr>
                <w:rFonts w:eastAsia="Segoe UI" w:cs="Segoe UI"/>
              </w:rPr>
              <w:t>A</w:t>
            </w:r>
            <w:r w:rsidR="004B4138" w:rsidRPr="00BF0442">
              <w:rPr>
                <w:rFonts w:eastAsia="Segoe UI" w:cs="Segoe UI"/>
              </w:rPr>
              <w:t xml:space="preserve">dvisor skill development from </w:t>
            </w:r>
            <w:r w:rsidR="00860BC3" w:rsidRPr="00BF0442">
              <w:rPr>
                <w:rFonts w:eastAsia="Segoe UI" w:cs="Segoe UI"/>
              </w:rPr>
              <w:t>personal</w:t>
            </w:r>
            <w:r w:rsidR="004B4138" w:rsidRPr="00BF0442">
              <w:rPr>
                <w:rFonts w:eastAsia="Segoe UI" w:cs="Segoe UI"/>
              </w:rPr>
              <w:t xml:space="preserve"> ny.gov account</w:t>
            </w:r>
          </w:p>
          <w:p w14:paraId="47F15C7B" w14:textId="77777777" w:rsidR="00074646" w:rsidRPr="00074646" w:rsidRDefault="007F7D3D" w:rsidP="006069F6">
            <w:pPr>
              <w:pStyle w:val="ListParagraph"/>
              <w:numPr>
                <w:ilvl w:val="0"/>
                <w:numId w:val="47"/>
              </w:numPr>
              <w:spacing w:line="257" w:lineRule="auto"/>
              <w:ind w:left="440"/>
              <w:contextualSpacing w:val="0"/>
              <w:rPr>
                <w:rFonts w:cs="Segoe UI"/>
              </w:rPr>
            </w:pPr>
            <w:hyperlink r:id="rId23" w:history="1">
              <w:r w:rsidR="00005150">
                <w:rPr>
                  <w:rStyle w:val="Hyperlink"/>
                </w:rPr>
                <w:t>V</w:t>
              </w:r>
              <w:r w:rsidR="00A56F5C" w:rsidRPr="00EB7B46">
                <w:rPr>
                  <w:rStyle w:val="Hyperlink"/>
                  <w:rFonts w:cs="Segoe UI"/>
                </w:rPr>
                <w:t xml:space="preserve">irtual training </w:t>
              </w:r>
              <w:r w:rsidR="004B4138" w:rsidRPr="00005150">
                <w:t>offered to customers</w:t>
              </w:r>
            </w:hyperlink>
          </w:p>
          <w:p w14:paraId="71D1AA2E" w14:textId="7A3E6D3B" w:rsidR="0086579A" w:rsidRPr="00074646" w:rsidRDefault="007F7D3D" w:rsidP="006069F6">
            <w:pPr>
              <w:pStyle w:val="ListParagraph"/>
              <w:numPr>
                <w:ilvl w:val="0"/>
                <w:numId w:val="47"/>
              </w:numPr>
              <w:spacing w:line="257" w:lineRule="auto"/>
              <w:ind w:left="440"/>
              <w:contextualSpacing w:val="0"/>
              <w:rPr>
                <w:rFonts w:cs="Segoe UI"/>
              </w:rPr>
            </w:pPr>
            <w:hyperlink r:id="rId24">
              <w:r w:rsidR="00A56F5C" w:rsidRPr="00074646">
                <w:rPr>
                  <w:rStyle w:val="Hyperlink"/>
                  <w:rFonts w:cs="Segoe UI"/>
                </w:rPr>
                <w:t>Become a Certified Workforce Professional</w:t>
              </w:r>
            </w:hyperlink>
            <w:r w:rsidR="00D85673" w:rsidRPr="00074646">
              <w:rPr>
                <w:rStyle w:val="Hyperlink"/>
                <w:rFonts w:cs="Segoe UI"/>
              </w:rPr>
              <w:t xml:space="preserve"> </w:t>
            </w:r>
            <w:r w:rsidR="0049781E" w:rsidRPr="00074646">
              <w:rPr>
                <w:rFonts w:cs="Segoe UI"/>
              </w:rPr>
              <w:t xml:space="preserve">by </w:t>
            </w:r>
            <w:r w:rsidR="009B177B" w:rsidRPr="00BF0442">
              <w:rPr>
                <w:rFonts w:eastAsia="Segoe UI" w:cs="Segoe UI"/>
              </w:rPr>
              <w:t xml:space="preserve">the </w:t>
            </w:r>
            <w:r w:rsidR="0049781E" w:rsidRPr="00BF0442">
              <w:rPr>
                <w:rFonts w:eastAsia="Segoe UI" w:cs="Segoe UI"/>
              </w:rPr>
              <w:t>National Association of Workforce Development Professionals</w:t>
            </w:r>
          </w:p>
          <w:p w14:paraId="73B074B6" w14:textId="359320AF" w:rsidR="001A468B" w:rsidRDefault="007F7D3D" w:rsidP="006069F6">
            <w:pPr>
              <w:pStyle w:val="ListParagraph"/>
              <w:numPr>
                <w:ilvl w:val="0"/>
                <w:numId w:val="47"/>
              </w:numPr>
              <w:spacing w:line="257" w:lineRule="auto"/>
              <w:ind w:left="440"/>
              <w:contextualSpacing w:val="0"/>
              <w:rPr>
                <w:rFonts w:cs="Segoe UI"/>
              </w:rPr>
            </w:pPr>
            <w:hyperlink r:id="rId25" w:history="1">
              <w:r w:rsidR="006153E3">
                <w:rPr>
                  <w:rStyle w:val="Hyperlink"/>
                </w:rPr>
                <w:t>21-1012.00 - Educational, Guidance, and Career Counselors and Advisors</w:t>
              </w:r>
            </w:hyperlink>
            <w:r w:rsidR="006153E3">
              <w:t xml:space="preserve"> or other related O*NET </w:t>
            </w:r>
            <w:r w:rsidR="006153E3" w:rsidRPr="00BF0442">
              <w:rPr>
                <w:rFonts w:eastAsia="Segoe UI" w:cs="Segoe UI"/>
              </w:rPr>
              <w:t>occupations</w:t>
            </w:r>
            <w:r w:rsidR="002033F7" w:rsidRPr="00BF0442">
              <w:rPr>
                <w:rFonts w:eastAsia="Segoe UI" w:cs="Segoe UI"/>
              </w:rPr>
              <w:t xml:space="preserve"> </w:t>
            </w:r>
            <w:r w:rsidR="00275715" w:rsidRPr="00BF0442">
              <w:rPr>
                <w:rFonts w:eastAsia="Segoe UI" w:cs="Segoe UI"/>
              </w:rPr>
              <w:t>to plan for</w:t>
            </w:r>
            <w:r w:rsidR="3065F33F" w:rsidRPr="00BF0442">
              <w:rPr>
                <w:rFonts w:eastAsia="Segoe UI" w:cs="Segoe UI"/>
              </w:rPr>
              <w:t xml:space="preserve"> skills and </w:t>
            </w:r>
            <w:r w:rsidR="399FF5F1" w:rsidRPr="00BF0442">
              <w:rPr>
                <w:rFonts w:eastAsia="Segoe UI" w:cs="Segoe UI"/>
              </w:rPr>
              <w:t>strengths</w:t>
            </w:r>
            <w:r w:rsidR="3065F33F" w:rsidRPr="00BF0442">
              <w:rPr>
                <w:rFonts w:eastAsia="Segoe UI" w:cs="Segoe UI"/>
              </w:rPr>
              <w:t xml:space="preserve"> you want to bui</w:t>
            </w:r>
            <w:r w:rsidR="32782895" w:rsidRPr="00BF0442">
              <w:rPr>
                <w:rFonts w:eastAsia="Segoe UI" w:cs="Segoe UI"/>
              </w:rPr>
              <w:t>ld</w:t>
            </w:r>
          </w:p>
          <w:p w14:paraId="3BBBB400" w14:textId="08F4DF61" w:rsidR="00574EC1" w:rsidRPr="00574EC1" w:rsidRDefault="007F7D3D" w:rsidP="006069F6">
            <w:pPr>
              <w:pStyle w:val="ListParagraph"/>
              <w:numPr>
                <w:ilvl w:val="0"/>
                <w:numId w:val="47"/>
              </w:numPr>
              <w:spacing w:line="257" w:lineRule="auto"/>
              <w:ind w:left="440"/>
              <w:contextualSpacing w:val="0"/>
              <w:rPr>
                <w:rFonts w:cs="Segoe UI"/>
              </w:rPr>
            </w:pPr>
            <w:hyperlink r:id="rId26" w:history="1">
              <w:r w:rsidR="00913E73" w:rsidRPr="00913E73">
                <w:rPr>
                  <w:rStyle w:val="Hyperlink"/>
                </w:rPr>
                <w:t>C</w:t>
              </w:r>
              <w:r w:rsidR="00F22969" w:rsidRPr="00913E73">
                <w:rPr>
                  <w:rStyle w:val="Hyperlink"/>
                </w:rPr>
                <w:t>onfidentiality training</w:t>
              </w:r>
            </w:hyperlink>
            <w:r w:rsidR="00F22969">
              <w:t xml:space="preserve"> </w:t>
            </w:r>
            <w:r w:rsidR="002273D3">
              <w:t>“</w:t>
            </w:r>
            <w:r w:rsidR="00F22969">
              <w:t>View Session Recordings</w:t>
            </w:r>
            <w:r w:rsidR="002273D3">
              <w:t>”</w:t>
            </w:r>
            <w:r w:rsidR="00F22969">
              <w:t xml:space="preserve"> at the top right and search for “OSOS Access” </w:t>
            </w:r>
            <w:r w:rsidR="001A468B">
              <w:t>(</w:t>
            </w:r>
            <w:r w:rsidR="00F22969" w:rsidRPr="00BA57C1">
              <w:rPr>
                <w:rFonts w:eastAsia="Segoe UI" w:cs="Segoe UI"/>
              </w:rPr>
              <w:t>password</w:t>
            </w:r>
            <w:r w:rsidR="00F22969">
              <w:t xml:space="preserve"> OSOS2021</w:t>
            </w:r>
            <w:r w:rsidR="001A468B">
              <w:t>)</w:t>
            </w:r>
          </w:p>
          <w:p w14:paraId="68853B03" w14:textId="590BCE4C" w:rsidR="00574EC1" w:rsidRPr="003F2C69" w:rsidRDefault="007F7D3D" w:rsidP="006069F6">
            <w:pPr>
              <w:pStyle w:val="ListParagraph"/>
              <w:numPr>
                <w:ilvl w:val="0"/>
                <w:numId w:val="47"/>
              </w:numPr>
              <w:spacing w:line="257" w:lineRule="auto"/>
              <w:ind w:left="440"/>
              <w:contextualSpacing w:val="0"/>
              <w:rPr>
                <w:rFonts w:cs="Segoe UI"/>
              </w:rPr>
            </w:pPr>
            <w:hyperlink r:id="rId27" w:history="1">
              <w:r w:rsidR="00574EC1" w:rsidRPr="00801645">
                <w:rPr>
                  <w:rStyle w:val="Hyperlink"/>
                </w:rPr>
                <w:t>Rework America Alliance</w:t>
              </w:r>
            </w:hyperlink>
            <w:r w:rsidR="00574EC1">
              <w:t xml:space="preserve"> (</w:t>
            </w:r>
            <w:r w:rsidR="00332BFE" w:rsidRPr="00BA57C1">
              <w:rPr>
                <w:rFonts w:eastAsia="Segoe UI" w:cs="Segoe UI"/>
              </w:rPr>
              <w:t>WorkforceGPS</w:t>
            </w:r>
            <w:r w:rsidR="00574EC1">
              <w:t>)</w:t>
            </w:r>
          </w:p>
          <w:p w14:paraId="541374FE" w14:textId="0F5D42D5" w:rsidR="003F2C69" w:rsidRPr="00574EC1" w:rsidRDefault="007F7D3D" w:rsidP="006069F6">
            <w:pPr>
              <w:pStyle w:val="ListParagraph"/>
              <w:numPr>
                <w:ilvl w:val="0"/>
                <w:numId w:val="47"/>
              </w:numPr>
              <w:spacing w:line="257" w:lineRule="auto"/>
              <w:ind w:left="440"/>
              <w:contextualSpacing w:val="0"/>
              <w:rPr>
                <w:rFonts w:cs="Segoe UI"/>
              </w:rPr>
            </w:pPr>
            <w:hyperlink r:id="rId28" w:history="1">
              <w:r w:rsidR="003F2C69" w:rsidRPr="003F2C69">
                <w:rPr>
                  <w:rStyle w:val="Hyperlink"/>
                  <w:rFonts w:cs="Segoe UI"/>
                </w:rPr>
                <w:t>NY Association of Training and Employment Professionals</w:t>
              </w:r>
            </w:hyperlink>
            <w:r w:rsidR="000E1196">
              <w:rPr>
                <w:rFonts w:cs="Segoe UI"/>
              </w:rPr>
              <w:t xml:space="preserve"> (</w:t>
            </w:r>
            <w:r w:rsidR="000E1196" w:rsidRPr="00BA57C1">
              <w:rPr>
                <w:rFonts w:eastAsia="Segoe UI" w:cs="Segoe UI"/>
              </w:rPr>
              <w:t>NYATEP</w:t>
            </w:r>
            <w:r w:rsidR="000E1196">
              <w:rPr>
                <w:rFonts w:cs="Segoe UI"/>
              </w:rPr>
              <w:t>)</w:t>
            </w:r>
          </w:p>
          <w:p w14:paraId="2A3D1151" w14:textId="770A3100" w:rsidR="00F22969" w:rsidRPr="00BF0442" w:rsidRDefault="00A24F42" w:rsidP="006069F6">
            <w:pPr>
              <w:pStyle w:val="ListParagraph"/>
              <w:numPr>
                <w:ilvl w:val="0"/>
                <w:numId w:val="47"/>
              </w:numPr>
              <w:spacing w:line="257" w:lineRule="auto"/>
              <w:ind w:left="440"/>
              <w:contextualSpacing w:val="0"/>
              <w:rPr>
                <w:rFonts w:eastAsia="Segoe UI" w:cs="Segoe UI"/>
              </w:rPr>
            </w:pPr>
            <w:r w:rsidRPr="00BF0442">
              <w:rPr>
                <w:rFonts w:eastAsia="Segoe UI" w:cs="Segoe UI"/>
              </w:rPr>
              <w:t xml:space="preserve">Local </w:t>
            </w:r>
            <w:r w:rsidR="00850CDE" w:rsidRPr="00BF0442">
              <w:rPr>
                <w:rFonts w:eastAsia="Segoe UI" w:cs="Segoe UI"/>
              </w:rPr>
              <w:t>Expertise</w:t>
            </w:r>
          </w:p>
          <w:p w14:paraId="78E289C7" w14:textId="5EC45FDC" w:rsidR="00A56F5C" w:rsidRPr="00A47E07" w:rsidRDefault="00850CDE" w:rsidP="006069F6">
            <w:pPr>
              <w:pStyle w:val="ListParagraph"/>
              <w:numPr>
                <w:ilvl w:val="0"/>
                <w:numId w:val="3"/>
              </w:numPr>
              <w:ind w:left="609" w:hanging="180"/>
              <w:rPr>
                <w:rStyle w:val="Hyperlink"/>
                <w:rFonts w:eastAsia="Segoe UI" w:cs="Segoe UI"/>
                <w:i/>
                <w:iCs/>
              </w:rPr>
            </w:pPr>
            <w:r w:rsidRPr="00F66A93">
              <w:t>(Add your local resources)</w:t>
            </w:r>
          </w:p>
        </w:tc>
      </w:tr>
      <w:tr w:rsidR="00B9209B" w:rsidRPr="000471F7" w14:paraId="7556B63A" w14:textId="77777777" w:rsidTr="002B287E">
        <w:trPr>
          <w:cantSplit/>
          <w:trHeight w:val="300"/>
          <w:jc w:val="center"/>
        </w:trPr>
        <w:tc>
          <w:tcPr>
            <w:tcW w:w="9180" w:type="dxa"/>
            <w:gridSpan w:val="11"/>
            <w:tcBorders>
              <w:right w:val="nil"/>
            </w:tcBorders>
            <w:shd w:val="clear" w:color="auto" w:fill="auto"/>
          </w:tcPr>
          <w:p w14:paraId="293298D2" w14:textId="30A0A415" w:rsidR="00B9209B" w:rsidRPr="00F074CB" w:rsidRDefault="00B9209B" w:rsidP="00B9209B">
            <w:pPr>
              <w:pStyle w:val="Heading3"/>
            </w:pPr>
            <w:bookmarkStart w:id="30" w:name="_Including_Everyone_1"/>
            <w:bookmarkStart w:id="31" w:name="_Toc167270831"/>
            <w:bookmarkEnd w:id="30"/>
            <w:r>
              <w:lastRenderedPageBreak/>
              <w:t>Including Everyone</w:t>
            </w:r>
            <w:bookmarkEnd w:id="31"/>
          </w:p>
        </w:tc>
        <w:tc>
          <w:tcPr>
            <w:tcW w:w="5220" w:type="dxa"/>
            <w:gridSpan w:val="8"/>
            <w:tcBorders>
              <w:left w:val="nil"/>
            </w:tcBorders>
            <w:shd w:val="clear" w:color="auto" w:fill="auto"/>
          </w:tcPr>
          <w:p w14:paraId="015A03F6" w14:textId="5DADD856" w:rsidR="00B9209B" w:rsidRPr="00D76DD5" w:rsidRDefault="00905B77" w:rsidP="009F6296">
            <w:pPr>
              <w:spacing w:before="120"/>
              <w:jc w:val="right"/>
              <w:rPr>
                <w:b/>
                <w:bCs/>
                <w:sz w:val="18"/>
                <w:szCs w:val="18"/>
              </w:rPr>
            </w:pPr>
            <w:r w:rsidRPr="00D76DD5">
              <w:rPr>
                <w:rFonts w:cs="Segoe UI"/>
                <w:b/>
                <w:bCs/>
                <w:color w:val="00B050"/>
                <w:sz w:val="18"/>
                <w:szCs w:val="18"/>
              </w:rPr>
              <w:t>∞</w:t>
            </w:r>
            <w:r w:rsidRPr="00D76DD5">
              <w:rPr>
                <w:b/>
                <w:bCs/>
                <w:sz w:val="18"/>
                <w:szCs w:val="18"/>
              </w:rPr>
              <w:t xml:space="preserve"> </w:t>
            </w:r>
            <w:r w:rsidR="00B9209B" w:rsidRPr="00D76DD5">
              <w:rPr>
                <w:b/>
                <w:bCs/>
                <w:sz w:val="18"/>
                <w:szCs w:val="18"/>
              </w:rPr>
              <w:t>Competency Category: Setting the Stage</w:t>
            </w:r>
          </w:p>
        </w:tc>
      </w:tr>
      <w:tr w:rsidR="00B9209B" w:rsidRPr="000471F7" w14:paraId="58EB97F2" w14:textId="77777777" w:rsidTr="00526544">
        <w:trPr>
          <w:cantSplit/>
          <w:trHeight w:val="300"/>
          <w:jc w:val="center"/>
        </w:trPr>
        <w:tc>
          <w:tcPr>
            <w:tcW w:w="14400" w:type="dxa"/>
            <w:gridSpan w:val="19"/>
            <w:tcBorders>
              <w:bottom w:val="single" w:sz="18" w:space="0" w:color="7EC492" w:themeColor="accent5" w:themeTint="99"/>
            </w:tcBorders>
            <w:shd w:val="clear" w:color="auto" w:fill="auto"/>
          </w:tcPr>
          <w:p w14:paraId="30AF8770" w14:textId="3782361F" w:rsidR="00B9209B" w:rsidRPr="00516A26" w:rsidRDefault="00981693" w:rsidP="00516A26">
            <w:pPr>
              <w:spacing w:before="0"/>
              <w:rPr>
                <w:rFonts w:ascii="Calibri" w:hAnsi="Calibri"/>
                <w:i/>
                <w:iCs/>
                <w:color w:val="auto"/>
              </w:rPr>
            </w:pPr>
            <w:bookmarkStart w:id="32" w:name="_Including_Everyone"/>
            <w:bookmarkEnd w:id="32"/>
            <w:r w:rsidRPr="00516A26">
              <w:rPr>
                <w:i/>
                <w:iCs/>
              </w:rPr>
              <w:t>When you embrace the principles of diversity, equity, inclusion, and belonging, all customers and colleagues thrive.</w:t>
            </w:r>
          </w:p>
        </w:tc>
      </w:tr>
      <w:tr w:rsidR="00B9209B" w:rsidRPr="000471F7" w14:paraId="27182A5F" w14:textId="77777777" w:rsidTr="00526544">
        <w:trPr>
          <w:cantSplit/>
          <w:trHeight w:val="235"/>
          <w:jc w:val="center"/>
        </w:trPr>
        <w:tc>
          <w:tcPr>
            <w:tcW w:w="9360" w:type="dxa"/>
            <w:gridSpan w:val="14"/>
            <w:tcBorders>
              <w:top w:val="single" w:sz="18" w:space="0" w:color="7EC492" w:themeColor="accent5" w:themeTint="99"/>
              <w:bottom w:val="nil"/>
            </w:tcBorders>
            <w:shd w:val="clear" w:color="auto" w:fill="auto"/>
          </w:tcPr>
          <w:p w14:paraId="6CA722A4" w14:textId="6D4833D3" w:rsidR="00B9209B" w:rsidRPr="00D53DBB" w:rsidRDefault="00B9209B" w:rsidP="003C5284">
            <w:pPr>
              <w:spacing w:before="120"/>
              <w:rPr>
                <w:rFonts w:cs="Segoe UI"/>
                <w:b/>
                <w:bCs/>
              </w:rPr>
            </w:pPr>
            <w:r w:rsidRPr="00D53DBB">
              <w:rPr>
                <w:rFonts w:cs="Segoe UI"/>
                <w:b/>
                <w:bCs/>
              </w:rPr>
              <w:t>Customer Backgrounds</w:t>
            </w:r>
          </w:p>
          <w:p w14:paraId="1892F5E6" w14:textId="530C00D1" w:rsidR="00B9209B" w:rsidRPr="005E4C27" w:rsidRDefault="00B9209B" w:rsidP="006069F6">
            <w:pPr>
              <w:pStyle w:val="ListParagraph"/>
              <w:numPr>
                <w:ilvl w:val="0"/>
                <w:numId w:val="16"/>
              </w:numPr>
              <w:spacing w:before="0"/>
              <w:ind w:left="347"/>
              <w:rPr>
                <w:rFonts w:cs="Segoe UI"/>
              </w:rPr>
            </w:pPr>
            <w:r w:rsidRPr="005E4C27">
              <w:rPr>
                <w:rFonts w:cs="Segoe UI"/>
              </w:rPr>
              <w:t xml:space="preserve">How can I learn about my customers' cultures, socioeconomic backgrounds, language needs, and experiences? How can </w:t>
            </w:r>
            <w:r w:rsidR="00F410C5" w:rsidRPr="005E4C27">
              <w:rPr>
                <w:rFonts w:cs="Segoe UI"/>
              </w:rPr>
              <w:t>I</w:t>
            </w:r>
            <w:r w:rsidRPr="005E4C27">
              <w:rPr>
                <w:rFonts w:cs="Segoe UI"/>
              </w:rPr>
              <w:t xml:space="preserve"> learn more about their experience in </w:t>
            </w:r>
            <w:r w:rsidR="00856875" w:rsidRPr="005E4C27">
              <w:rPr>
                <w:rFonts w:cs="Segoe UI"/>
              </w:rPr>
              <w:t xml:space="preserve">the </w:t>
            </w:r>
            <w:r w:rsidRPr="005E4C27">
              <w:rPr>
                <w:rFonts w:cs="Segoe UI"/>
              </w:rPr>
              <w:t xml:space="preserve">community? </w:t>
            </w:r>
          </w:p>
          <w:p w14:paraId="10C7A13A" w14:textId="77777777" w:rsidR="00B9209B" w:rsidRPr="00D53DBB" w:rsidRDefault="00B9209B" w:rsidP="00095EB6">
            <w:pPr>
              <w:spacing w:before="120"/>
              <w:rPr>
                <w:rFonts w:cs="Segoe UI"/>
                <w:b/>
                <w:bCs/>
              </w:rPr>
            </w:pPr>
            <w:r w:rsidRPr="00D53DBB">
              <w:rPr>
                <w:rFonts w:cs="Segoe UI"/>
                <w:b/>
                <w:bCs/>
              </w:rPr>
              <w:t>Strategies for Inclusive Service</w:t>
            </w:r>
          </w:p>
          <w:p w14:paraId="3F60456D" w14:textId="499C5FAD" w:rsidR="00B9209B" w:rsidRPr="0076567A" w:rsidRDefault="00B9209B" w:rsidP="006069F6">
            <w:pPr>
              <w:pStyle w:val="ListParagraph"/>
              <w:numPr>
                <w:ilvl w:val="0"/>
                <w:numId w:val="16"/>
              </w:numPr>
              <w:spacing w:before="0"/>
              <w:ind w:left="347"/>
              <w:rPr>
                <w:rFonts w:cs="Segoe UI"/>
              </w:rPr>
            </w:pPr>
            <w:r w:rsidRPr="0076567A">
              <w:rPr>
                <w:rFonts w:cs="Segoe UI"/>
              </w:rPr>
              <w:t xml:space="preserve">How can </w:t>
            </w:r>
            <w:r w:rsidR="00510DD3">
              <w:rPr>
                <w:rFonts w:cs="Segoe UI"/>
              </w:rPr>
              <w:t xml:space="preserve">I </w:t>
            </w:r>
            <w:r w:rsidR="00127A8F">
              <w:rPr>
                <w:rFonts w:cs="Segoe UI"/>
              </w:rPr>
              <w:t>help</w:t>
            </w:r>
            <w:r w:rsidRPr="0076567A">
              <w:rPr>
                <w:rFonts w:cs="Segoe UI"/>
              </w:rPr>
              <w:t xml:space="preserve"> all customers feel empowered to set career goals and plans?</w:t>
            </w:r>
          </w:p>
          <w:p w14:paraId="1BF7C338" w14:textId="115641DC" w:rsidR="00B9209B" w:rsidRPr="0076567A" w:rsidRDefault="00B9209B" w:rsidP="006069F6">
            <w:pPr>
              <w:pStyle w:val="ListParagraph"/>
              <w:numPr>
                <w:ilvl w:val="0"/>
                <w:numId w:val="16"/>
              </w:numPr>
              <w:spacing w:before="0"/>
              <w:ind w:left="347"/>
              <w:rPr>
                <w:rFonts w:cs="Segoe UI"/>
              </w:rPr>
            </w:pPr>
            <w:r w:rsidRPr="0076567A">
              <w:rPr>
                <w:rFonts w:cs="Segoe UI"/>
              </w:rPr>
              <w:t xml:space="preserve">What strategies can I use to support </w:t>
            </w:r>
            <w:r w:rsidR="00321DCD">
              <w:rPr>
                <w:rFonts w:cs="Segoe UI"/>
              </w:rPr>
              <w:t xml:space="preserve">a </w:t>
            </w:r>
            <w:r w:rsidRPr="0076567A">
              <w:rPr>
                <w:rFonts w:cs="Segoe UI"/>
              </w:rPr>
              <w:t>customer</w:t>
            </w:r>
            <w:r w:rsidR="00321DCD">
              <w:rPr>
                <w:rFonts w:cs="Segoe UI"/>
              </w:rPr>
              <w:t>’</w:t>
            </w:r>
            <w:r w:rsidRPr="0076567A">
              <w:rPr>
                <w:rFonts w:cs="Segoe UI"/>
              </w:rPr>
              <w:t>s</w:t>
            </w:r>
            <w:r w:rsidR="00321DCD">
              <w:rPr>
                <w:rFonts w:cs="Segoe UI"/>
              </w:rPr>
              <w:t xml:space="preserve"> career progress when</w:t>
            </w:r>
            <w:r w:rsidRPr="0076567A">
              <w:rPr>
                <w:rFonts w:cs="Segoe UI"/>
              </w:rPr>
              <w:t xml:space="preserve"> facing multiple barriers to employment?</w:t>
            </w:r>
          </w:p>
          <w:p w14:paraId="006E9F08" w14:textId="26849C83" w:rsidR="00E66BE7" w:rsidRDefault="004F4654" w:rsidP="006069F6">
            <w:pPr>
              <w:pStyle w:val="ListParagraph"/>
              <w:numPr>
                <w:ilvl w:val="0"/>
                <w:numId w:val="16"/>
              </w:numPr>
              <w:spacing w:before="0"/>
              <w:ind w:left="347"/>
              <w:rPr>
                <w:rFonts w:cs="Segoe UI"/>
              </w:rPr>
            </w:pPr>
            <w:r>
              <w:rPr>
                <w:rFonts w:cs="Segoe UI"/>
              </w:rPr>
              <w:t>I</w:t>
            </w:r>
            <w:r w:rsidRPr="004F4654">
              <w:rPr>
                <w:rFonts w:cs="Segoe UI"/>
              </w:rPr>
              <w:t>s there anyone that I know or work with that has expertise in</w:t>
            </w:r>
            <w:r w:rsidR="005E4C27">
              <w:rPr>
                <w:rFonts w:cs="Segoe UI"/>
              </w:rPr>
              <w:t xml:space="preserve"> </w:t>
            </w:r>
            <w:r w:rsidR="00E66BE7">
              <w:rPr>
                <w:rFonts w:cs="Segoe UI"/>
              </w:rPr>
              <w:t>helping</w:t>
            </w:r>
            <w:r w:rsidR="00B3237B" w:rsidRPr="00B3237B">
              <w:rPr>
                <w:rFonts w:cs="Segoe UI"/>
              </w:rPr>
              <w:t xml:space="preserve"> customer</w:t>
            </w:r>
            <w:r w:rsidR="00E66BE7">
              <w:rPr>
                <w:rFonts w:cs="Segoe UI"/>
              </w:rPr>
              <w:t>s with unique</w:t>
            </w:r>
            <w:r w:rsidR="00B3237B" w:rsidRPr="00B3237B">
              <w:rPr>
                <w:rFonts w:cs="Segoe UI"/>
              </w:rPr>
              <w:t xml:space="preserve"> backgrounds?</w:t>
            </w:r>
          </w:p>
          <w:p w14:paraId="0797CEB7" w14:textId="50C440A6" w:rsidR="00B9209B" w:rsidRDefault="00887F33" w:rsidP="006069F6">
            <w:pPr>
              <w:pStyle w:val="ListParagraph"/>
              <w:numPr>
                <w:ilvl w:val="0"/>
                <w:numId w:val="16"/>
              </w:numPr>
              <w:spacing w:before="0"/>
              <w:ind w:left="347"/>
            </w:pPr>
            <w:r>
              <w:t>To help meet a customer’s goals, w</w:t>
            </w:r>
            <w:r w:rsidRPr="00887F33">
              <w:t>hat tools and strat</w:t>
            </w:r>
            <w:r>
              <w:t>egies</w:t>
            </w:r>
            <w:r w:rsidRPr="00887F33">
              <w:t xml:space="preserve"> can be used to combat the biases and inequalities a customer might be facing?</w:t>
            </w:r>
            <w:r w:rsidR="00B9209B">
              <w:t>?</w:t>
            </w:r>
          </w:p>
          <w:p w14:paraId="78067EB1" w14:textId="77777777" w:rsidR="00B9209B" w:rsidRPr="00D53DBB" w:rsidRDefault="00B9209B" w:rsidP="00095EB6">
            <w:pPr>
              <w:spacing w:before="120"/>
              <w:rPr>
                <w:rFonts w:cs="Segoe UI"/>
                <w:b/>
                <w:bCs/>
              </w:rPr>
            </w:pPr>
            <w:r w:rsidRPr="00D53DBB">
              <w:rPr>
                <w:rFonts w:cs="Segoe UI"/>
                <w:b/>
                <w:bCs/>
              </w:rPr>
              <w:t>Self-Awareness</w:t>
            </w:r>
          </w:p>
          <w:p w14:paraId="739BC628" w14:textId="13F11306" w:rsidR="00887F33" w:rsidRDefault="00B9209B" w:rsidP="006069F6">
            <w:pPr>
              <w:pStyle w:val="ListParagraph"/>
              <w:numPr>
                <w:ilvl w:val="0"/>
                <w:numId w:val="16"/>
              </w:numPr>
              <w:spacing w:before="0"/>
              <w:ind w:left="347"/>
              <w:rPr>
                <w:rFonts w:cs="Segoe UI"/>
              </w:rPr>
            </w:pPr>
            <w:r w:rsidRPr="0076567A">
              <w:rPr>
                <w:rFonts w:cs="Segoe UI"/>
              </w:rPr>
              <w:t xml:space="preserve">How can I identify and manage my own </w:t>
            </w:r>
            <w:r w:rsidR="00887F33">
              <w:rPr>
                <w:rFonts w:cs="Segoe UI"/>
              </w:rPr>
              <w:t>implicit</w:t>
            </w:r>
            <w:r w:rsidR="00887F33" w:rsidRPr="0076567A">
              <w:rPr>
                <w:rFonts w:cs="Segoe UI"/>
              </w:rPr>
              <w:t xml:space="preserve"> </w:t>
            </w:r>
            <w:r w:rsidRPr="0076567A">
              <w:rPr>
                <w:rFonts w:cs="Segoe UI"/>
              </w:rPr>
              <w:t>biases</w:t>
            </w:r>
            <w:r>
              <w:rPr>
                <w:rFonts w:cs="Segoe UI"/>
              </w:rPr>
              <w:t xml:space="preserve"> (e.g.</w:t>
            </w:r>
            <w:r w:rsidR="00887F33">
              <w:rPr>
                <w:rFonts w:cs="Segoe UI"/>
              </w:rPr>
              <w:t>,</w:t>
            </w:r>
            <w:r>
              <w:rPr>
                <w:rFonts w:cs="Segoe UI"/>
              </w:rPr>
              <w:t xml:space="preserve"> </w:t>
            </w:r>
            <w:r w:rsidR="00887F33">
              <w:rPr>
                <w:rFonts w:cs="Segoe UI"/>
              </w:rPr>
              <w:t xml:space="preserve">assuming </w:t>
            </w:r>
            <w:r w:rsidR="00510DD3">
              <w:rPr>
                <w:rFonts w:cs="Segoe UI"/>
              </w:rPr>
              <w:t xml:space="preserve">a </w:t>
            </w:r>
            <w:r w:rsidR="00887F33">
              <w:rPr>
                <w:rFonts w:cs="Segoe UI"/>
              </w:rPr>
              <w:t xml:space="preserve">customer’s competency based the customer’s </w:t>
            </w:r>
            <w:r>
              <w:rPr>
                <w:rFonts w:cs="Segoe UI"/>
              </w:rPr>
              <w:t xml:space="preserve">visual appearances, pronouns, </w:t>
            </w:r>
            <w:r w:rsidR="00887F33">
              <w:rPr>
                <w:rFonts w:cs="Segoe UI"/>
              </w:rPr>
              <w:t xml:space="preserve">or </w:t>
            </w:r>
            <w:r>
              <w:rPr>
                <w:rFonts w:cs="Segoe UI"/>
              </w:rPr>
              <w:t>abilities)</w:t>
            </w:r>
            <w:r w:rsidRPr="0076567A">
              <w:rPr>
                <w:rFonts w:cs="Segoe UI"/>
              </w:rPr>
              <w:t xml:space="preserve"> to better serve customers from diverse backgrounds?</w:t>
            </w:r>
            <w:r>
              <w:rPr>
                <w:rFonts w:cs="Segoe UI"/>
              </w:rPr>
              <w:t xml:space="preserve"> </w:t>
            </w:r>
          </w:p>
          <w:p w14:paraId="2C3736C7" w14:textId="03A532D5" w:rsidR="00B9209B" w:rsidRPr="0076567A" w:rsidRDefault="00B9209B" w:rsidP="006069F6">
            <w:pPr>
              <w:pStyle w:val="ListParagraph"/>
              <w:numPr>
                <w:ilvl w:val="0"/>
                <w:numId w:val="16"/>
              </w:numPr>
              <w:spacing w:before="0"/>
              <w:ind w:left="347"/>
              <w:rPr>
                <w:rFonts w:cs="Segoe UI"/>
              </w:rPr>
            </w:pPr>
            <w:r>
              <w:rPr>
                <w:rFonts w:cs="Segoe UI"/>
              </w:rPr>
              <w:t>How do I avoid micro-aggressions</w:t>
            </w:r>
            <w:r w:rsidR="0074389A">
              <w:rPr>
                <w:rFonts w:cs="Segoe UI"/>
              </w:rPr>
              <w:t>*</w:t>
            </w:r>
            <w:r w:rsidR="002C4CCA">
              <w:rPr>
                <w:rFonts w:cs="Segoe UI"/>
              </w:rPr>
              <w:t xml:space="preserve"> </w:t>
            </w:r>
            <w:r w:rsidR="00EA3B8F">
              <w:rPr>
                <w:rFonts w:cs="Segoe UI"/>
              </w:rPr>
              <w:t>or support customers who face them daily</w:t>
            </w:r>
            <w:r>
              <w:rPr>
                <w:rFonts w:cs="Segoe UI"/>
              </w:rPr>
              <w:t>?</w:t>
            </w:r>
          </w:p>
          <w:p w14:paraId="688D6659" w14:textId="66938D86" w:rsidR="00B9209B" w:rsidRPr="00363516" w:rsidRDefault="00B9209B" w:rsidP="006069F6">
            <w:pPr>
              <w:pStyle w:val="ListParagraph"/>
              <w:numPr>
                <w:ilvl w:val="0"/>
                <w:numId w:val="16"/>
              </w:numPr>
              <w:spacing w:before="0"/>
              <w:ind w:left="347"/>
            </w:pPr>
            <w:r w:rsidRPr="0076567A">
              <w:rPr>
                <w:rFonts w:cs="Segoe UI"/>
              </w:rPr>
              <w:t>How can I adopt a trauma-responsive, culturally aware approach to customer service?</w:t>
            </w:r>
          </w:p>
          <w:p w14:paraId="42436707" w14:textId="00E1EBCC" w:rsidR="00B9209B" w:rsidRDefault="00B9209B" w:rsidP="006069F6">
            <w:pPr>
              <w:pStyle w:val="ListParagraph"/>
              <w:numPr>
                <w:ilvl w:val="0"/>
                <w:numId w:val="16"/>
              </w:numPr>
              <w:spacing w:before="0"/>
              <w:ind w:left="347"/>
            </w:pPr>
            <w:r>
              <w:t xml:space="preserve">How can I identify the impact of racial inequity and better understand job seekers’ barriers and challenges and </w:t>
            </w:r>
            <w:r w:rsidR="00027A05">
              <w:t>their</w:t>
            </w:r>
            <w:r>
              <w:t xml:space="preserve"> significance to their job search?</w:t>
            </w:r>
          </w:p>
          <w:p w14:paraId="0619E6D5" w14:textId="77777777" w:rsidR="00B9209B" w:rsidRDefault="00B9209B" w:rsidP="006069F6">
            <w:pPr>
              <w:pStyle w:val="ListParagraph"/>
              <w:numPr>
                <w:ilvl w:val="0"/>
                <w:numId w:val="16"/>
              </w:numPr>
              <w:spacing w:before="0"/>
              <w:ind w:left="347"/>
            </w:pPr>
            <w:r>
              <w:t xml:space="preserve">What role does racial and gender equity play in the workplace? </w:t>
            </w:r>
          </w:p>
          <w:p w14:paraId="7F4D5BB2" w14:textId="44A298A0" w:rsidR="00C238F6" w:rsidRPr="00C238F6" w:rsidRDefault="00B9209B" w:rsidP="006069F6">
            <w:pPr>
              <w:pStyle w:val="ListParagraph"/>
              <w:numPr>
                <w:ilvl w:val="0"/>
                <w:numId w:val="16"/>
              </w:numPr>
              <w:spacing w:before="0" w:line="240" w:lineRule="auto"/>
              <w:ind w:left="346"/>
              <w:rPr>
                <w:sz w:val="16"/>
                <w:szCs w:val="16"/>
              </w:rPr>
            </w:pPr>
            <w:r>
              <w:t>What is the benefits cliff</w:t>
            </w:r>
            <w:r w:rsidR="000E261B">
              <w:t>**</w:t>
            </w:r>
            <w:r>
              <w:t xml:space="preserve"> or what is the importance of benefit loss due to</w:t>
            </w:r>
            <w:r w:rsidR="00510DD3">
              <w:t xml:space="preserve"> an</w:t>
            </w:r>
            <w:r>
              <w:t xml:space="preserve"> </w:t>
            </w:r>
            <w:r w:rsidR="00887F33">
              <w:t>increase in earned income</w:t>
            </w:r>
            <w:r>
              <w:t>?</w:t>
            </w:r>
            <w:r w:rsidR="005E4C27">
              <w:t xml:space="preserve"> </w:t>
            </w:r>
          </w:p>
          <w:p w14:paraId="55DD4A17" w14:textId="71C25BAB" w:rsidR="00095EB6" w:rsidRPr="00C238F6" w:rsidRDefault="0074389A" w:rsidP="003C66F2">
            <w:pPr>
              <w:spacing w:before="120" w:line="240" w:lineRule="auto"/>
              <w:ind w:left="-14"/>
              <w:rPr>
                <w:sz w:val="16"/>
                <w:szCs w:val="16"/>
              </w:rPr>
            </w:pPr>
            <w:r w:rsidRPr="00C238F6">
              <w:rPr>
                <w:sz w:val="16"/>
                <w:szCs w:val="16"/>
              </w:rPr>
              <w:t>*</w:t>
            </w:r>
            <w:r w:rsidR="00110F2E" w:rsidRPr="00C238F6">
              <w:rPr>
                <w:sz w:val="16"/>
                <w:szCs w:val="16"/>
              </w:rPr>
              <w:t>A micro</w:t>
            </w:r>
            <w:r w:rsidR="00510DD3">
              <w:rPr>
                <w:sz w:val="16"/>
                <w:szCs w:val="16"/>
              </w:rPr>
              <w:t>-</w:t>
            </w:r>
            <w:r w:rsidR="00110F2E" w:rsidRPr="00C238F6">
              <w:rPr>
                <w:sz w:val="16"/>
                <w:szCs w:val="16"/>
              </w:rPr>
              <w:t>aggression is a subtle intentional or unintentional interaction or action that conveys prejudice toward a marginalized group and is sometimes disguised as compliments or innocent questions. (American Psychological Association)</w:t>
            </w:r>
          </w:p>
          <w:p w14:paraId="598DE5F6" w14:textId="441EAB58" w:rsidR="00500CA5" w:rsidRPr="00C238F6" w:rsidRDefault="00500CA5" w:rsidP="00C238F6">
            <w:pPr>
              <w:spacing w:before="0" w:line="240" w:lineRule="auto"/>
              <w:rPr>
                <w:sz w:val="16"/>
                <w:szCs w:val="16"/>
              </w:rPr>
            </w:pPr>
            <w:r w:rsidRPr="00C238F6">
              <w:rPr>
                <w:sz w:val="16"/>
                <w:szCs w:val="16"/>
              </w:rPr>
              <w:t>**A benefits cliff is a sudden and often unexpected decrease in public benefits that can occur to a person after a small increase in earnings.</w:t>
            </w:r>
            <w:r w:rsidR="00F07CFD" w:rsidRPr="00C238F6">
              <w:rPr>
                <w:sz w:val="16"/>
                <w:szCs w:val="16"/>
              </w:rPr>
              <w:t xml:space="preserve"> </w:t>
            </w:r>
            <w:r w:rsidRPr="00C238F6">
              <w:rPr>
                <w:sz w:val="16"/>
                <w:szCs w:val="16"/>
              </w:rPr>
              <w:t>(National Conference of State Legislatures)</w:t>
            </w:r>
          </w:p>
        </w:tc>
        <w:tc>
          <w:tcPr>
            <w:tcW w:w="5040" w:type="dxa"/>
            <w:gridSpan w:val="5"/>
            <w:tcBorders>
              <w:top w:val="single" w:sz="18" w:space="0" w:color="7EC492" w:themeColor="accent5" w:themeTint="99"/>
              <w:bottom w:val="nil"/>
            </w:tcBorders>
            <w:shd w:val="clear" w:color="auto" w:fill="auto"/>
          </w:tcPr>
          <w:p w14:paraId="2DEC84DD" w14:textId="77777777" w:rsidR="00B9209B" w:rsidRDefault="007F7D3D" w:rsidP="003C66F2">
            <w:pPr>
              <w:pStyle w:val="ListParagraph"/>
              <w:numPr>
                <w:ilvl w:val="0"/>
                <w:numId w:val="24"/>
              </w:numPr>
              <w:ind w:left="434"/>
              <w:contextualSpacing w:val="0"/>
              <w:rPr>
                <w:rStyle w:val="Hyperlink"/>
                <w:rFonts w:eastAsia="Segoe UI" w:cs="Segoe UI"/>
                <w:color w:val="0563C1"/>
              </w:rPr>
            </w:pPr>
            <w:hyperlink r:id="rId29">
              <w:r w:rsidR="00B9209B" w:rsidRPr="006B1E6C">
                <w:rPr>
                  <w:rStyle w:val="Hyperlink"/>
                  <w:rFonts w:eastAsia="Segoe UI" w:cs="Segoe UI"/>
                  <w:color w:val="0563C1"/>
                </w:rPr>
                <w:t>Trauma &amp; Resilience Quick Guides</w:t>
              </w:r>
            </w:hyperlink>
          </w:p>
          <w:p w14:paraId="376A4BBF" w14:textId="77777777" w:rsidR="00B9209B" w:rsidRPr="0033341A" w:rsidRDefault="007F7D3D" w:rsidP="003C66F2">
            <w:pPr>
              <w:pStyle w:val="ListParagraph"/>
              <w:numPr>
                <w:ilvl w:val="0"/>
                <w:numId w:val="24"/>
              </w:numPr>
              <w:ind w:left="432"/>
              <w:contextualSpacing w:val="0"/>
              <w:rPr>
                <w:rStyle w:val="Hyperlink"/>
                <w:rFonts w:eastAsia="Segoe UI" w:cs="Segoe UI"/>
                <w:color w:val="323A3E" w:themeColor="background2" w:themeShade="40"/>
                <w:u w:val="none"/>
              </w:rPr>
            </w:pPr>
            <w:hyperlink r:id="rId30" w:history="1">
              <w:r w:rsidR="00B9209B" w:rsidRPr="00791DBE">
                <w:rPr>
                  <w:rStyle w:val="Hyperlink"/>
                  <w:rFonts w:eastAsia="Segoe UI" w:cs="Segoe UI"/>
                </w:rPr>
                <w:t>Harvard’s Implicit Bias Assessments</w:t>
              </w:r>
            </w:hyperlink>
          </w:p>
          <w:p w14:paraId="4EABD439" w14:textId="059DB56D" w:rsidR="00B9209B" w:rsidRDefault="007F7D3D" w:rsidP="006069F6">
            <w:pPr>
              <w:pStyle w:val="ListParagraph"/>
              <w:numPr>
                <w:ilvl w:val="0"/>
                <w:numId w:val="47"/>
              </w:numPr>
              <w:spacing w:line="257" w:lineRule="auto"/>
              <w:ind w:left="440"/>
              <w:contextualSpacing w:val="0"/>
              <w:rPr>
                <w:rFonts w:eastAsia="Segoe UI" w:cs="Segoe UI"/>
              </w:rPr>
            </w:pPr>
            <w:hyperlink r:id="rId31" w:history="1">
              <w:r w:rsidR="00B9209B" w:rsidRPr="00DF08C6">
                <w:rPr>
                  <w:rStyle w:val="Hyperlink"/>
                  <w:rFonts w:eastAsia="Segoe UI" w:cs="Segoe UI"/>
                </w:rPr>
                <w:t>Tips for specific job seekers</w:t>
              </w:r>
            </w:hyperlink>
            <w:r w:rsidR="00B9209B">
              <w:rPr>
                <w:rFonts w:eastAsia="Segoe UI" w:cs="Segoe UI"/>
              </w:rPr>
              <w:t xml:space="preserve"> (CareerOneStop)</w:t>
            </w:r>
          </w:p>
          <w:p w14:paraId="321D9C3B" w14:textId="4D0EDFC8" w:rsidR="00B9209B" w:rsidRPr="006A10E2" w:rsidRDefault="00B9209B" w:rsidP="006069F6">
            <w:pPr>
              <w:pStyle w:val="ListParagraph"/>
              <w:numPr>
                <w:ilvl w:val="0"/>
                <w:numId w:val="47"/>
              </w:numPr>
              <w:spacing w:line="257" w:lineRule="auto"/>
              <w:ind w:left="440"/>
              <w:contextualSpacing w:val="0"/>
              <w:rPr>
                <w:rFonts w:eastAsia="Segoe UI" w:cs="Segoe UI"/>
              </w:rPr>
            </w:pPr>
            <w:r w:rsidRPr="006A10E2">
              <w:rPr>
                <w:rFonts w:eastAsia="Segoe UI" w:cs="Segoe UI"/>
              </w:rPr>
              <w:t>Expertise and services by:</w:t>
            </w:r>
          </w:p>
          <w:p w14:paraId="58B437D2" w14:textId="5EEB27FE" w:rsidR="00B9209B" w:rsidRDefault="00B9209B" w:rsidP="003C66F2">
            <w:pPr>
              <w:pStyle w:val="ListParagraph"/>
              <w:numPr>
                <w:ilvl w:val="1"/>
                <w:numId w:val="24"/>
              </w:numPr>
              <w:ind w:left="704"/>
              <w:rPr>
                <w:rFonts w:eastAsia="Segoe UI" w:cs="Segoe UI"/>
                <w:color w:val="auto"/>
              </w:rPr>
            </w:pPr>
            <w:r>
              <w:rPr>
                <w:rFonts w:eastAsia="Segoe UI" w:cs="Segoe UI"/>
                <w:color w:val="auto"/>
              </w:rPr>
              <w:t xml:space="preserve">Interpretation services to communicate with customers in </w:t>
            </w:r>
            <w:r w:rsidRPr="006B1E6C">
              <w:rPr>
                <w:rFonts w:eastAsia="Segoe UI" w:cs="Segoe UI"/>
                <w:color w:val="auto"/>
              </w:rPr>
              <w:t>different languages</w:t>
            </w:r>
            <w:r>
              <w:rPr>
                <w:rFonts w:eastAsia="Segoe UI" w:cs="Segoe UI"/>
                <w:color w:val="auto"/>
              </w:rPr>
              <w:t>, including American Sign Language</w:t>
            </w:r>
          </w:p>
          <w:p w14:paraId="7A5A7BDB" w14:textId="6B1F22A1" w:rsidR="00B9209B" w:rsidRDefault="007F7D3D" w:rsidP="003C66F2">
            <w:pPr>
              <w:pStyle w:val="ListParagraph"/>
              <w:numPr>
                <w:ilvl w:val="1"/>
                <w:numId w:val="24"/>
              </w:numPr>
              <w:ind w:left="704"/>
              <w:rPr>
                <w:rFonts w:eastAsia="Segoe UI" w:cs="Segoe UI"/>
                <w:color w:val="auto"/>
              </w:rPr>
            </w:pPr>
            <w:hyperlink r:id="rId32" w:history="1">
              <w:r w:rsidR="00B9209B" w:rsidRPr="00AA6F87">
                <w:rPr>
                  <w:rStyle w:val="Hyperlink"/>
                  <w:rFonts w:eastAsia="Segoe UI" w:cs="Segoe UI"/>
                </w:rPr>
                <w:t>Veteran’s Program Specialists</w:t>
              </w:r>
            </w:hyperlink>
          </w:p>
          <w:p w14:paraId="310CFA88" w14:textId="65DA91FF" w:rsidR="00B9209B" w:rsidRDefault="007F7D3D" w:rsidP="003C66F2">
            <w:pPr>
              <w:pStyle w:val="ListParagraph"/>
              <w:numPr>
                <w:ilvl w:val="1"/>
                <w:numId w:val="24"/>
              </w:numPr>
              <w:ind w:left="704"/>
              <w:rPr>
                <w:rFonts w:eastAsia="Segoe UI" w:cs="Segoe UI"/>
                <w:color w:val="auto"/>
              </w:rPr>
            </w:pPr>
            <w:hyperlink r:id="rId33" w:history="1">
              <w:r w:rsidR="00B9209B" w:rsidRPr="00483B16">
                <w:rPr>
                  <w:rStyle w:val="Hyperlink"/>
                  <w:rFonts w:eastAsia="Segoe UI" w:cs="Segoe UI"/>
                </w:rPr>
                <w:t>Youth &amp; young adult providers</w:t>
              </w:r>
            </w:hyperlink>
          </w:p>
          <w:p w14:paraId="714F89E5" w14:textId="2A06C740" w:rsidR="001E654A" w:rsidRPr="001E654A" w:rsidRDefault="007F7D3D" w:rsidP="003C66F2">
            <w:pPr>
              <w:pStyle w:val="ListParagraph"/>
              <w:numPr>
                <w:ilvl w:val="1"/>
                <w:numId w:val="24"/>
              </w:numPr>
              <w:ind w:left="704"/>
              <w:rPr>
                <w:rFonts w:eastAsia="Segoe UI" w:cs="Segoe UI"/>
                <w:color w:val="auto"/>
              </w:rPr>
            </w:pPr>
            <w:hyperlink r:id="rId34" w:history="1">
              <w:r w:rsidR="00B9209B" w:rsidRPr="00FB3DFA">
                <w:rPr>
                  <w:rStyle w:val="Hyperlink"/>
                  <w:rFonts w:eastAsia="Segoe UI" w:cs="Segoe UI"/>
                </w:rPr>
                <w:t>NorthStar</w:t>
              </w:r>
            </w:hyperlink>
            <w:r w:rsidR="00B9209B" w:rsidRPr="00FA2087">
              <w:rPr>
                <w:rFonts w:eastAsia="Segoe UI" w:cs="Segoe UI"/>
                <w:color w:val="auto"/>
              </w:rPr>
              <w:t xml:space="preserve"> for digital literacy training</w:t>
            </w:r>
            <w:r w:rsidR="001E654A">
              <w:rPr>
                <w:rFonts w:eastAsia="Segoe UI" w:cs="Segoe UI"/>
                <w:color w:val="auto"/>
              </w:rPr>
              <w:t xml:space="preserve"> | </w:t>
            </w:r>
            <w:hyperlink r:id="rId35" w:history="1">
              <w:r w:rsidR="001E654A" w:rsidRPr="001E654A">
                <w:rPr>
                  <w:rStyle w:val="Hyperlink"/>
                  <w:rFonts w:cs="Segoe UI"/>
                </w:rPr>
                <w:t xml:space="preserve">Webinar </w:t>
              </w:r>
              <w:r w:rsidR="001E654A" w:rsidRPr="001E654A">
                <w:rPr>
                  <w:rStyle w:val="Hyperlink"/>
                  <w:rFonts w:cs="Segoe UI"/>
                  <w:bCs/>
                </w:rPr>
                <w:t>Part 1</w:t>
              </w:r>
            </w:hyperlink>
            <w:r w:rsidR="001E654A" w:rsidRPr="001E654A">
              <w:rPr>
                <w:rFonts w:cs="Segoe UI"/>
                <w:bCs/>
              </w:rPr>
              <w:t xml:space="preserve"> | </w:t>
            </w:r>
            <w:hyperlink r:id="rId36" w:history="1">
              <w:r w:rsidR="001E654A" w:rsidRPr="001E654A">
                <w:rPr>
                  <w:rStyle w:val="Hyperlink"/>
                  <w:rFonts w:cs="Segoe UI"/>
                  <w:bCs/>
                </w:rPr>
                <w:t>Part 2</w:t>
              </w:r>
            </w:hyperlink>
            <w:r w:rsidR="001E654A" w:rsidRPr="001E654A">
              <w:rPr>
                <w:rFonts w:cs="Segoe UI"/>
                <w:bCs/>
              </w:rPr>
              <w:t xml:space="preserve"> </w:t>
            </w:r>
          </w:p>
          <w:p w14:paraId="5D8A658C" w14:textId="09A72952" w:rsidR="00B9209B" w:rsidRPr="002E050A" w:rsidRDefault="007F7D3D" w:rsidP="003C66F2">
            <w:pPr>
              <w:pStyle w:val="ListParagraph"/>
              <w:numPr>
                <w:ilvl w:val="1"/>
                <w:numId w:val="24"/>
              </w:numPr>
              <w:ind w:left="704"/>
              <w:rPr>
                <w:rStyle w:val="Hyperlink"/>
                <w:rFonts w:eastAsia="Segoe UI" w:cs="Segoe UI"/>
                <w:color w:val="auto"/>
                <w:u w:val="none"/>
              </w:rPr>
            </w:pPr>
            <w:hyperlink r:id="rId37" w:history="1">
              <w:r w:rsidR="00B9209B" w:rsidRPr="000E52E4">
                <w:rPr>
                  <w:rStyle w:val="Hyperlink"/>
                  <w:rFonts w:eastAsia="Segoe UI" w:cs="Segoe UI"/>
                </w:rPr>
                <w:t>Federal Bonding</w:t>
              </w:r>
              <w:r w:rsidR="00B9209B">
                <w:rPr>
                  <w:rStyle w:val="Hyperlink"/>
                  <w:rFonts w:eastAsia="Segoe UI" w:cs="Segoe UI"/>
                </w:rPr>
                <w:t xml:space="preserve">, </w:t>
              </w:r>
              <w:r w:rsidR="00B9209B" w:rsidRPr="000E52E4">
                <w:rPr>
                  <w:rStyle w:val="Hyperlink"/>
                  <w:rFonts w:eastAsia="Segoe UI" w:cs="Segoe UI"/>
                </w:rPr>
                <w:t>Re-entry Employment Specialist</w:t>
              </w:r>
              <w:r w:rsidR="00B9209B">
                <w:rPr>
                  <w:rStyle w:val="Hyperlink"/>
                  <w:rFonts w:eastAsia="Segoe UI" w:cs="Segoe UI"/>
                </w:rPr>
                <w:t>s, and Prime Objective</w:t>
              </w:r>
            </w:hyperlink>
          </w:p>
          <w:p w14:paraId="79AAB3AA" w14:textId="77777777" w:rsidR="00E00837" w:rsidRPr="00E00837" w:rsidRDefault="007B43CA" w:rsidP="003C66F2">
            <w:pPr>
              <w:pStyle w:val="ListParagraph"/>
              <w:numPr>
                <w:ilvl w:val="1"/>
                <w:numId w:val="24"/>
              </w:numPr>
              <w:ind w:left="704"/>
              <w:rPr>
                <w:rStyle w:val="Hyperlink"/>
                <w:rFonts w:eastAsia="Segoe UI" w:cs="Segoe UI"/>
                <w:color w:val="auto"/>
                <w:u w:val="none"/>
              </w:rPr>
            </w:pPr>
            <w:r>
              <w:rPr>
                <w:rStyle w:val="Hyperlink"/>
                <w:rFonts w:eastAsia="Segoe UI" w:cs="Segoe UI"/>
              </w:rPr>
              <w:t>YourDreamYourTeam.com</w:t>
            </w:r>
            <w:r w:rsidRPr="00E00837">
              <w:rPr>
                <w:color w:val="auto"/>
              </w:rPr>
              <w:t xml:space="preserve"> |</w:t>
            </w:r>
            <w:r w:rsidRPr="00E00837">
              <w:t xml:space="preserve"> </w:t>
            </w:r>
            <w:r>
              <w:rPr>
                <w:rStyle w:val="Hyperlink"/>
                <w:rFonts w:eastAsia="Segoe UI" w:cs="Segoe UI"/>
              </w:rPr>
              <w:t>Askjan.org</w:t>
            </w:r>
          </w:p>
          <w:p w14:paraId="7111E47B" w14:textId="44A233E8" w:rsidR="00E00837" w:rsidRPr="00E00837" w:rsidRDefault="00E00837" w:rsidP="003C66F2">
            <w:pPr>
              <w:pStyle w:val="ListParagraph"/>
              <w:numPr>
                <w:ilvl w:val="1"/>
                <w:numId w:val="24"/>
              </w:numPr>
              <w:ind w:left="704"/>
              <w:rPr>
                <w:rStyle w:val="Hyperlink"/>
                <w:rFonts w:eastAsia="Segoe UI" w:cs="Segoe UI"/>
                <w:color w:val="auto"/>
                <w:u w:val="none"/>
              </w:rPr>
            </w:pPr>
            <w:r w:rsidRPr="00E00837">
              <w:rPr>
                <w:rStyle w:val="Hyperlink"/>
                <w:rFonts w:eastAsia="Segoe UI" w:cs="Segoe UI"/>
                <w:color w:val="auto"/>
                <w:u w:val="none"/>
              </w:rPr>
              <w:t>Collaborate</w:t>
            </w:r>
            <w:r w:rsidR="003C66F2">
              <w:rPr>
                <w:rStyle w:val="Hyperlink"/>
                <w:rFonts w:eastAsia="Segoe UI" w:cs="Segoe UI"/>
                <w:color w:val="auto"/>
                <w:u w:val="none"/>
              </w:rPr>
              <w:t xml:space="preserve"> with: </w:t>
            </w:r>
            <w:hyperlink r:id="rId38" w:history="1">
              <w:r w:rsidR="005B6C2B" w:rsidRPr="00831246">
                <w:rPr>
                  <w:rStyle w:val="Hyperlink"/>
                  <w:rFonts w:eastAsia="Segoe UI" w:cs="Segoe UI"/>
                </w:rPr>
                <w:t>SpecialPopulations@labor.ny.gov</w:t>
              </w:r>
            </w:hyperlink>
            <w:r w:rsidR="005B6C2B">
              <w:rPr>
                <w:rStyle w:val="Hyperlink"/>
                <w:rFonts w:eastAsia="Segoe UI" w:cs="Segoe UI"/>
                <w:color w:val="auto"/>
                <w:u w:val="none"/>
              </w:rPr>
              <w:t xml:space="preserve"> </w:t>
            </w:r>
            <w:r w:rsidRPr="00E00837">
              <w:rPr>
                <w:rStyle w:val="Hyperlink"/>
                <w:rFonts w:eastAsia="Segoe UI" w:cs="Segoe UI"/>
                <w:color w:val="auto"/>
                <w:u w:val="none"/>
              </w:rPr>
              <w:t xml:space="preserve"> </w:t>
            </w:r>
          </w:p>
          <w:p w14:paraId="7AD80F07" w14:textId="71AC1AC0" w:rsidR="00B9209B" w:rsidRPr="00BF0442" w:rsidRDefault="00B9209B" w:rsidP="006069F6">
            <w:pPr>
              <w:pStyle w:val="ListParagraph"/>
              <w:numPr>
                <w:ilvl w:val="0"/>
                <w:numId w:val="47"/>
              </w:numPr>
              <w:spacing w:line="257" w:lineRule="auto"/>
              <w:ind w:left="440"/>
              <w:contextualSpacing w:val="0"/>
              <w:rPr>
                <w:rFonts w:eastAsia="Segoe UI" w:cs="Segoe UI"/>
              </w:rPr>
            </w:pPr>
            <w:r w:rsidRPr="00BF0442">
              <w:rPr>
                <w:rFonts w:eastAsia="Segoe UI" w:cs="Segoe UI"/>
              </w:rPr>
              <w:t>Local Expertise</w:t>
            </w:r>
          </w:p>
          <w:p w14:paraId="05349BE1" w14:textId="77777777" w:rsidR="002E050A" w:rsidRPr="006B1E6C" w:rsidRDefault="007F7D3D" w:rsidP="003C66F2">
            <w:pPr>
              <w:pStyle w:val="ListParagraph"/>
              <w:numPr>
                <w:ilvl w:val="1"/>
                <w:numId w:val="24"/>
              </w:numPr>
              <w:spacing w:after="120"/>
              <w:ind w:left="704" w:hanging="270"/>
              <w:rPr>
                <w:rFonts w:eastAsia="Segoe UI" w:cs="Segoe UI"/>
                <w:color w:val="auto"/>
              </w:rPr>
            </w:pPr>
            <w:hyperlink r:id="rId39">
              <w:r w:rsidR="002E050A" w:rsidRPr="1791CD8B">
                <w:rPr>
                  <w:rStyle w:val="Hyperlink"/>
                  <w:rFonts w:cs="Segoe UI"/>
                </w:rPr>
                <w:t>Disability</w:t>
              </w:r>
              <w:r w:rsidR="002E050A" w:rsidRPr="1791CD8B">
                <w:rPr>
                  <w:rStyle w:val="Hyperlink"/>
                  <w:rFonts w:eastAsia="Segoe UI" w:cs="Segoe UI"/>
                </w:rPr>
                <w:t xml:space="preserve"> </w:t>
              </w:r>
              <w:r w:rsidR="002E050A" w:rsidRPr="1791CD8B">
                <w:rPr>
                  <w:rStyle w:val="Hyperlink"/>
                  <w:rFonts w:cs="Segoe UI"/>
                </w:rPr>
                <w:t>Resource</w:t>
              </w:r>
              <w:r w:rsidR="002E050A" w:rsidRPr="1791CD8B">
                <w:rPr>
                  <w:rStyle w:val="Hyperlink"/>
                  <w:rFonts w:eastAsia="Segoe UI" w:cs="Segoe UI"/>
                </w:rPr>
                <w:t xml:space="preserve"> Coordinators</w:t>
              </w:r>
            </w:hyperlink>
            <w:r w:rsidR="002E050A" w:rsidRPr="1791CD8B">
              <w:rPr>
                <w:rStyle w:val="Hyperlink"/>
                <w:rFonts w:cs="Segoe UI"/>
                <w:u w:val="none"/>
              </w:rPr>
              <w:t xml:space="preserve"> </w:t>
            </w:r>
            <w:r w:rsidR="002E050A" w:rsidRPr="00DA0EBB">
              <w:rPr>
                <w:rFonts w:eastAsia="Segoe UI"/>
                <w:color w:val="auto"/>
              </w:rPr>
              <w:t>for individuals with disabilities</w:t>
            </w:r>
          </w:p>
          <w:p w14:paraId="495D9ED8" w14:textId="19BC9FCA" w:rsidR="00B9209B" w:rsidRDefault="00B9209B" w:rsidP="003C66F2">
            <w:pPr>
              <w:pStyle w:val="ListParagraph"/>
              <w:numPr>
                <w:ilvl w:val="1"/>
                <w:numId w:val="24"/>
              </w:numPr>
              <w:ind w:left="704" w:hanging="270"/>
            </w:pPr>
            <w:r>
              <w:t xml:space="preserve">Approach local agencies with expertise for training e.g., vendors of the Office of Domestic Violence Prevention, Mental Health or Health, etc.  </w:t>
            </w:r>
          </w:p>
          <w:p w14:paraId="4CDF2195" w14:textId="0928828C" w:rsidR="00B9209B" w:rsidRPr="00532E8B" w:rsidRDefault="00B9209B" w:rsidP="006069F6">
            <w:pPr>
              <w:pStyle w:val="ListParagraph"/>
              <w:numPr>
                <w:ilvl w:val="1"/>
                <w:numId w:val="24"/>
              </w:numPr>
              <w:ind w:left="346" w:hanging="180"/>
              <w:rPr>
                <w:i/>
                <w:iCs/>
              </w:rPr>
            </w:pPr>
            <w:r w:rsidRPr="00532E8B">
              <w:rPr>
                <w:i/>
                <w:iCs/>
              </w:rPr>
              <w:t>(Add your local resources)</w:t>
            </w:r>
          </w:p>
        </w:tc>
      </w:tr>
      <w:tr w:rsidR="00D76DD5" w:rsidRPr="000471F7" w14:paraId="63313654" w14:textId="77777777" w:rsidTr="00526544">
        <w:trPr>
          <w:cantSplit/>
          <w:trHeight w:val="300"/>
          <w:jc w:val="center"/>
        </w:trPr>
        <w:tc>
          <w:tcPr>
            <w:tcW w:w="9360" w:type="dxa"/>
            <w:gridSpan w:val="14"/>
            <w:tcBorders>
              <w:right w:val="nil"/>
            </w:tcBorders>
            <w:shd w:val="clear" w:color="auto" w:fill="auto"/>
          </w:tcPr>
          <w:p w14:paraId="18605C26" w14:textId="44937C3C" w:rsidR="00D76DD5" w:rsidRPr="0080149A" w:rsidRDefault="00D76DD5" w:rsidP="00D76DD5">
            <w:pPr>
              <w:pStyle w:val="Heading3"/>
            </w:pPr>
            <w:bookmarkStart w:id="33" w:name="_Toc167270832"/>
            <w:r>
              <w:lastRenderedPageBreak/>
              <w:t>Welcoming a Customer and Maintaining a Relationship</w:t>
            </w:r>
            <w:bookmarkEnd w:id="33"/>
          </w:p>
        </w:tc>
        <w:tc>
          <w:tcPr>
            <w:tcW w:w="5040" w:type="dxa"/>
            <w:gridSpan w:val="5"/>
            <w:tcBorders>
              <w:left w:val="nil"/>
            </w:tcBorders>
            <w:shd w:val="clear" w:color="auto" w:fill="auto"/>
          </w:tcPr>
          <w:p w14:paraId="35BE5E37" w14:textId="187080A8" w:rsidR="00D76DD5" w:rsidRPr="00096D7B" w:rsidRDefault="00D76DD5" w:rsidP="00D76DD5">
            <w:pPr>
              <w:jc w:val="right"/>
              <w:rPr>
                <w:sz w:val="20"/>
                <w:szCs w:val="20"/>
              </w:rPr>
            </w:pPr>
            <w:r w:rsidRPr="00D76DD5">
              <w:rPr>
                <w:b/>
                <w:bCs/>
                <w:color w:val="00B050"/>
                <w:sz w:val="18"/>
                <w:szCs w:val="18"/>
              </w:rPr>
              <w:sym w:font="Symbol" w:char="F0D6"/>
            </w:r>
            <w:r w:rsidRPr="00D76DD5">
              <w:rPr>
                <w:b/>
                <w:bCs/>
                <w:sz w:val="18"/>
                <w:szCs w:val="18"/>
              </w:rPr>
              <w:t xml:space="preserve"> Competency Category: Learning with a Customer</w:t>
            </w:r>
          </w:p>
        </w:tc>
      </w:tr>
      <w:tr w:rsidR="00D76DD5" w:rsidRPr="000471F7" w14:paraId="3F74F1F3" w14:textId="77777777" w:rsidTr="00526544">
        <w:trPr>
          <w:cantSplit/>
          <w:trHeight w:val="300"/>
          <w:jc w:val="center"/>
        </w:trPr>
        <w:tc>
          <w:tcPr>
            <w:tcW w:w="14400" w:type="dxa"/>
            <w:gridSpan w:val="19"/>
            <w:tcBorders>
              <w:bottom w:val="single" w:sz="18" w:space="0" w:color="7EC492" w:themeColor="accent5" w:themeTint="99"/>
            </w:tcBorders>
            <w:shd w:val="clear" w:color="auto" w:fill="auto"/>
          </w:tcPr>
          <w:p w14:paraId="04620560" w14:textId="178C8D36" w:rsidR="00D76DD5" w:rsidRPr="00516A26" w:rsidRDefault="00D76DD5" w:rsidP="00D76DD5">
            <w:pPr>
              <w:spacing w:before="0"/>
              <w:rPr>
                <w:rFonts w:ascii="Calibri" w:hAnsi="Calibri"/>
                <w:i/>
                <w:iCs/>
                <w:color w:val="3B3838"/>
              </w:rPr>
            </w:pPr>
            <w:bookmarkStart w:id="34" w:name="_Welcoming_and_Maintaining"/>
            <w:bookmarkEnd w:id="34"/>
            <w:r w:rsidRPr="00516A26">
              <w:rPr>
                <w:i/>
                <w:iCs/>
                <w:color w:val="3B3838"/>
              </w:rPr>
              <w:t>When you create solid relationships with a customer, follow-up throughout the year gets easier.</w:t>
            </w:r>
          </w:p>
        </w:tc>
      </w:tr>
      <w:tr w:rsidR="00D76DD5" w:rsidRPr="000471F7" w14:paraId="07510945" w14:textId="334C71A6" w:rsidTr="00104D50">
        <w:trPr>
          <w:cantSplit/>
          <w:trHeight w:val="954"/>
          <w:jc w:val="center"/>
        </w:trPr>
        <w:tc>
          <w:tcPr>
            <w:tcW w:w="9224" w:type="dxa"/>
            <w:gridSpan w:val="12"/>
            <w:tcBorders>
              <w:top w:val="single" w:sz="18" w:space="0" w:color="7EC492" w:themeColor="accent5" w:themeTint="99"/>
              <w:bottom w:val="nil"/>
            </w:tcBorders>
          </w:tcPr>
          <w:p w14:paraId="779AE713" w14:textId="1147A4BB" w:rsidR="00D76DD5" w:rsidRPr="00FC0CBC" w:rsidRDefault="00D76DD5" w:rsidP="00D76DD5">
            <w:pPr>
              <w:rPr>
                <w:rFonts w:cs="Segoe UI"/>
                <w:b/>
              </w:rPr>
            </w:pPr>
            <w:r w:rsidRPr="00FC0CBC">
              <w:rPr>
                <w:rFonts w:cs="Segoe UI"/>
                <w:b/>
              </w:rPr>
              <w:t>Resource Room and Front Desk</w:t>
            </w:r>
          </w:p>
          <w:p w14:paraId="35724E5F" w14:textId="77777777" w:rsidR="00D76DD5" w:rsidRDefault="00D76DD5" w:rsidP="00D76DD5">
            <w:pPr>
              <w:pStyle w:val="ListParagraph"/>
              <w:numPr>
                <w:ilvl w:val="0"/>
                <w:numId w:val="17"/>
              </w:numPr>
              <w:spacing w:before="0"/>
              <w:ind w:left="341"/>
              <w:rPr>
                <w:rFonts w:cs="Segoe UI"/>
              </w:rPr>
            </w:pPr>
            <w:r w:rsidRPr="0076567A">
              <w:rPr>
                <w:rFonts w:cs="Segoe UI"/>
              </w:rPr>
              <w:t>How can I effectively assist customers at the front desk and resource room, following the "No Wrong Door" approach?</w:t>
            </w:r>
          </w:p>
          <w:p w14:paraId="3E9F115A" w14:textId="77777777" w:rsidR="00D76DD5" w:rsidRDefault="00D76DD5" w:rsidP="00D76DD5">
            <w:pPr>
              <w:spacing w:before="0"/>
              <w:rPr>
                <w:rFonts w:cs="Segoe UI"/>
              </w:rPr>
            </w:pPr>
          </w:p>
          <w:p w14:paraId="53A40F90" w14:textId="0CC5997D" w:rsidR="00D76DD5" w:rsidRPr="00BB3C66" w:rsidRDefault="00D76DD5" w:rsidP="00D76DD5">
            <w:pPr>
              <w:spacing w:before="0"/>
              <w:rPr>
                <w:rFonts w:cs="Segoe UI"/>
                <w:b/>
                <w:bCs/>
              </w:rPr>
            </w:pPr>
            <w:r w:rsidRPr="00BB3C66">
              <w:rPr>
                <w:rFonts w:cs="Segoe UI"/>
                <w:b/>
                <w:bCs/>
              </w:rPr>
              <w:t>Getting Ready</w:t>
            </w:r>
          </w:p>
          <w:p w14:paraId="2FB490E3" w14:textId="53B924C0" w:rsidR="00D76DD5" w:rsidRPr="00BB3C66" w:rsidRDefault="00D76DD5" w:rsidP="00D76DD5">
            <w:pPr>
              <w:pStyle w:val="ListParagraph"/>
              <w:numPr>
                <w:ilvl w:val="0"/>
                <w:numId w:val="17"/>
              </w:numPr>
              <w:spacing w:before="0"/>
              <w:ind w:left="347"/>
              <w:rPr>
                <w:rFonts w:cs="Segoe UI"/>
              </w:rPr>
            </w:pPr>
            <w:r>
              <w:rPr>
                <w:rFonts w:cs="Segoe UI"/>
              </w:rPr>
              <w:t>What do I know about the customer and what is the plan I have for our meeting?</w:t>
            </w:r>
          </w:p>
          <w:p w14:paraId="1F05A3B5" w14:textId="2F4F7A30" w:rsidR="00D76DD5" w:rsidRPr="00BB3C66" w:rsidRDefault="00D76DD5" w:rsidP="00D76DD5">
            <w:pPr>
              <w:pStyle w:val="ListParagraph"/>
              <w:numPr>
                <w:ilvl w:val="0"/>
                <w:numId w:val="17"/>
              </w:numPr>
              <w:spacing w:before="0"/>
              <w:ind w:left="347"/>
              <w:rPr>
                <w:rFonts w:cs="Segoe UI"/>
              </w:rPr>
            </w:pPr>
            <w:r>
              <w:rPr>
                <w:rFonts w:cs="Segoe UI"/>
              </w:rPr>
              <w:t>How do I start planting the idea of follow-up and building a long-term working relationship with the customer?</w:t>
            </w:r>
          </w:p>
          <w:p w14:paraId="70CB0E46" w14:textId="7E80FD29" w:rsidR="00D76DD5" w:rsidRPr="00A76164" w:rsidRDefault="00D76DD5" w:rsidP="00D76DD5">
            <w:pPr>
              <w:rPr>
                <w:rFonts w:cs="Segoe UI"/>
                <w:b/>
              </w:rPr>
            </w:pPr>
            <w:r>
              <w:rPr>
                <w:rFonts w:cs="Segoe UI"/>
                <w:b/>
              </w:rPr>
              <w:t>First Impressions and Building Rapport</w:t>
            </w:r>
          </w:p>
          <w:p w14:paraId="2F319929" w14:textId="628B2E18" w:rsidR="00D76DD5" w:rsidRDefault="00D76DD5" w:rsidP="00D76DD5">
            <w:pPr>
              <w:pStyle w:val="ListParagraph"/>
              <w:numPr>
                <w:ilvl w:val="0"/>
                <w:numId w:val="17"/>
              </w:numPr>
              <w:spacing w:before="0"/>
              <w:ind w:left="347"/>
              <w:rPr>
                <w:rFonts w:cs="Segoe UI"/>
              </w:rPr>
            </w:pPr>
            <w:r w:rsidRPr="0076567A">
              <w:rPr>
                <w:rFonts w:cs="Segoe UI"/>
              </w:rPr>
              <w:t xml:space="preserve">How can I develop my approach to best serve </w:t>
            </w:r>
            <w:r>
              <w:rPr>
                <w:rFonts w:cs="Segoe UI"/>
              </w:rPr>
              <w:t>a customer's career development</w:t>
            </w:r>
            <w:r w:rsidRPr="0076567A">
              <w:rPr>
                <w:rFonts w:cs="Segoe UI"/>
              </w:rPr>
              <w:t xml:space="preserve"> at different life stages?</w:t>
            </w:r>
          </w:p>
          <w:p w14:paraId="6BC7FAEC" w14:textId="357D1810" w:rsidR="00D76DD5" w:rsidRPr="0076567A" w:rsidRDefault="00D76DD5" w:rsidP="00D76DD5">
            <w:pPr>
              <w:pStyle w:val="ListParagraph"/>
              <w:numPr>
                <w:ilvl w:val="0"/>
                <w:numId w:val="17"/>
              </w:numPr>
              <w:spacing w:before="0"/>
              <w:ind w:left="347"/>
              <w:rPr>
                <w:rFonts w:cs="Segoe UI"/>
              </w:rPr>
            </w:pPr>
            <w:r>
              <w:rPr>
                <w:rFonts w:cs="Segoe UI"/>
              </w:rPr>
              <w:t>How do I recognize which of the “Stages of Change” the customer is in to aptly inspire them to take action and thrive?</w:t>
            </w:r>
          </w:p>
          <w:p w14:paraId="14CA1CB5" w14:textId="1814C33C" w:rsidR="00D76DD5" w:rsidRPr="0076567A" w:rsidRDefault="00D76DD5" w:rsidP="00D76DD5">
            <w:pPr>
              <w:pStyle w:val="ListParagraph"/>
              <w:numPr>
                <w:ilvl w:val="0"/>
                <w:numId w:val="17"/>
              </w:numPr>
              <w:spacing w:before="0"/>
              <w:ind w:left="347"/>
              <w:rPr>
                <w:rFonts w:cs="Segoe UI"/>
              </w:rPr>
            </w:pPr>
            <w:r w:rsidRPr="0076567A">
              <w:rPr>
                <w:rFonts w:cs="Segoe UI"/>
              </w:rPr>
              <w:t>How can I create a positive and trusting environment with my body language and words where customers feel respected and valued?</w:t>
            </w:r>
          </w:p>
          <w:p w14:paraId="562A63F3" w14:textId="2DF70323" w:rsidR="00D76DD5" w:rsidRPr="0076567A" w:rsidRDefault="00D76DD5" w:rsidP="00D76DD5">
            <w:pPr>
              <w:pStyle w:val="ListParagraph"/>
              <w:numPr>
                <w:ilvl w:val="0"/>
                <w:numId w:val="17"/>
              </w:numPr>
              <w:spacing w:before="0"/>
              <w:ind w:left="347"/>
              <w:rPr>
                <w:rFonts w:cs="Segoe UI"/>
              </w:rPr>
            </w:pPr>
            <w:r>
              <w:rPr>
                <w:rFonts w:cs="Segoe UI"/>
              </w:rPr>
              <w:t>How can I make my</w:t>
            </w:r>
            <w:r w:rsidRPr="0076567A">
              <w:rPr>
                <w:rFonts w:cs="Segoe UI"/>
              </w:rPr>
              <w:t xml:space="preserve"> physical space inviting, warm, and inclusive without clutter, open positioning, and meaningful posters to engage the customers?</w:t>
            </w:r>
          </w:p>
          <w:p w14:paraId="44043DE9" w14:textId="0FA7B5C7" w:rsidR="00D76DD5" w:rsidRPr="00A76164" w:rsidRDefault="00D76DD5" w:rsidP="00D76DD5">
            <w:pPr>
              <w:rPr>
                <w:rFonts w:cs="Segoe UI"/>
                <w:b/>
              </w:rPr>
            </w:pPr>
            <w:r>
              <w:rPr>
                <w:rFonts w:cs="Segoe UI"/>
                <w:b/>
              </w:rPr>
              <w:t xml:space="preserve">Orientation </w:t>
            </w:r>
            <w:r w:rsidRPr="00A76164">
              <w:rPr>
                <w:rFonts w:cs="Segoe UI"/>
                <w:b/>
              </w:rPr>
              <w:t xml:space="preserve">and </w:t>
            </w:r>
            <w:r>
              <w:rPr>
                <w:rFonts w:cs="Segoe UI"/>
                <w:b/>
              </w:rPr>
              <w:t>Intake</w:t>
            </w:r>
          </w:p>
          <w:p w14:paraId="6521750E" w14:textId="5D81E338" w:rsidR="00D76DD5" w:rsidRPr="0076567A" w:rsidRDefault="00D76DD5" w:rsidP="00D76DD5">
            <w:pPr>
              <w:pStyle w:val="ListParagraph"/>
              <w:numPr>
                <w:ilvl w:val="0"/>
                <w:numId w:val="17"/>
              </w:numPr>
              <w:spacing w:before="0"/>
              <w:ind w:left="347"/>
              <w:rPr>
                <w:rFonts w:cs="Segoe UI"/>
              </w:rPr>
            </w:pPr>
            <w:r w:rsidRPr="0076567A">
              <w:rPr>
                <w:rFonts w:cs="Segoe UI"/>
              </w:rPr>
              <w:t xml:space="preserve">What open-ended </w:t>
            </w:r>
            <w:r w:rsidR="00F352F6">
              <w:rPr>
                <w:rFonts w:cs="Segoe UI"/>
              </w:rPr>
              <w:t xml:space="preserve">and strengths-based </w:t>
            </w:r>
            <w:r w:rsidRPr="0076567A">
              <w:rPr>
                <w:rFonts w:cs="Segoe UI"/>
              </w:rPr>
              <w:t>questions can I use to learn about customer needs and goals?</w:t>
            </w:r>
          </w:p>
          <w:p w14:paraId="5DDB358E" w14:textId="5A509094" w:rsidR="00D76DD5" w:rsidRPr="0076567A" w:rsidRDefault="00D76DD5" w:rsidP="00D76DD5">
            <w:pPr>
              <w:pStyle w:val="ListParagraph"/>
              <w:numPr>
                <w:ilvl w:val="0"/>
                <w:numId w:val="17"/>
              </w:numPr>
              <w:spacing w:before="0"/>
              <w:ind w:left="347"/>
              <w:rPr>
                <w:rFonts w:cs="Segoe UI"/>
              </w:rPr>
            </w:pPr>
            <w:r w:rsidRPr="0076567A">
              <w:rPr>
                <w:rFonts w:cs="Segoe UI"/>
              </w:rPr>
              <w:t>How can I succinctly convey the breadth of services offered by the Career Center</w:t>
            </w:r>
            <w:r>
              <w:rPr>
                <w:rFonts w:cs="Segoe UI"/>
              </w:rPr>
              <w:t xml:space="preserve"> and its partners</w:t>
            </w:r>
            <w:r w:rsidRPr="0076567A">
              <w:rPr>
                <w:rFonts w:cs="Segoe UI"/>
              </w:rPr>
              <w:t xml:space="preserve">? How can I cover all the requirements without making it monotonous and without taking away the focus from the customer? </w:t>
            </w:r>
          </w:p>
          <w:p w14:paraId="1BF5427D" w14:textId="77777777" w:rsidR="00D76DD5" w:rsidRDefault="00D76DD5" w:rsidP="00D76DD5">
            <w:pPr>
              <w:pStyle w:val="ListParagraph"/>
              <w:numPr>
                <w:ilvl w:val="0"/>
                <w:numId w:val="17"/>
              </w:numPr>
              <w:spacing w:before="0"/>
              <w:ind w:left="347"/>
              <w:rPr>
                <w:rFonts w:cs="Segoe UI"/>
              </w:rPr>
            </w:pPr>
            <w:r w:rsidRPr="003C66F2">
              <w:rPr>
                <w:rFonts w:cs="Segoe UI"/>
              </w:rPr>
              <w:t>How do I ensure the customer has understood confidentiality expectations?</w:t>
            </w:r>
          </w:p>
          <w:p w14:paraId="680DD6CD" w14:textId="6676EBF3" w:rsidR="00D76DD5" w:rsidRPr="00840C14" w:rsidRDefault="00D76DD5" w:rsidP="00D76DD5">
            <w:pPr>
              <w:pStyle w:val="ListParagraph"/>
              <w:spacing w:before="0"/>
              <w:ind w:left="347"/>
              <w:rPr>
                <w:rFonts w:cs="Segoe UI"/>
              </w:rPr>
            </w:pPr>
          </w:p>
        </w:tc>
        <w:tc>
          <w:tcPr>
            <w:tcW w:w="5176" w:type="dxa"/>
            <w:gridSpan w:val="7"/>
            <w:tcBorders>
              <w:top w:val="single" w:sz="18" w:space="0" w:color="7EC492" w:themeColor="accent5" w:themeTint="99"/>
              <w:bottom w:val="nil"/>
            </w:tcBorders>
          </w:tcPr>
          <w:p w14:paraId="202E6B0B" w14:textId="77777777" w:rsidR="00D76DD5" w:rsidRPr="00BB113F" w:rsidRDefault="007F7D3D" w:rsidP="006C358B">
            <w:pPr>
              <w:pStyle w:val="ListParagraph"/>
              <w:numPr>
                <w:ilvl w:val="0"/>
                <w:numId w:val="9"/>
              </w:numPr>
              <w:ind w:left="391"/>
              <w:contextualSpacing w:val="0"/>
              <w:rPr>
                <w:rFonts w:ascii="Calibri" w:hAnsi="Calibri"/>
                <w:color w:val="auto"/>
              </w:rPr>
            </w:pPr>
            <w:hyperlink r:id="rId40" w:history="1">
              <w:r w:rsidR="00D76DD5">
                <w:rPr>
                  <w:rStyle w:val="Hyperlink"/>
                </w:rPr>
                <w:t>The 110 techniques of communication and public speaking</w:t>
              </w:r>
              <w:r w:rsidR="00D76DD5" w:rsidRPr="00E46F17">
                <w:rPr>
                  <w:rFonts w:eastAsia="Segoe UI" w:cs="Segoe UI"/>
                </w:rPr>
                <w:t xml:space="preserve"> | </w:t>
              </w:r>
              <w:r w:rsidR="00D76DD5">
                <w:rPr>
                  <w:rStyle w:val="Hyperlink"/>
                </w:rPr>
                <w:t>TED Talk</w:t>
              </w:r>
            </w:hyperlink>
          </w:p>
          <w:p w14:paraId="4B25C616" w14:textId="77777777" w:rsidR="00B32B21" w:rsidRDefault="007F7D3D" w:rsidP="00B32B21">
            <w:pPr>
              <w:pStyle w:val="BulletsforResource"/>
              <w:numPr>
                <w:ilvl w:val="0"/>
                <w:numId w:val="9"/>
              </w:numPr>
              <w:spacing w:before="80"/>
              <w:ind w:left="391"/>
              <w:contextualSpacing w:val="0"/>
            </w:pPr>
            <w:hyperlink r:id="rId41" w:history="1">
              <w:r w:rsidR="006C358B" w:rsidRPr="00F352F6">
                <w:rPr>
                  <w:rStyle w:val="Hyperlink"/>
                </w:rPr>
                <w:t>Six steps to employment and a framework for planning</w:t>
              </w:r>
            </w:hyperlink>
          </w:p>
          <w:p w14:paraId="6E89BB27" w14:textId="0C87A731" w:rsidR="00B32B21" w:rsidRPr="00B32B21" w:rsidRDefault="007F7D3D" w:rsidP="00B32B21">
            <w:pPr>
              <w:pStyle w:val="BulletsforResource"/>
              <w:numPr>
                <w:ilvl w:val="0"/>
                <w:numId w:val="9"/>
              </w:numPr>
              <w:spacing w:before="80"/>
              <w:ind w:left="391"/>
              <w:contextualSpacing w:val="0"/>
            </w:pPr>
            <w:hyperlink r:id="rId42" w:history="1">
              <w:r w:rsidR="00B32B21" w:rsidRPr="00B32B21">
                <w:rPr>
                  <w:rStyle w:val="Hyperlink"/>
                  <w:rFonts w:eastAsia="Segoe UI" w:cs="Segoe UI"/>
                </w:rPr>
                <w:t>Principles of Strength-Based Practice</w:t>
              </w:r>
            </w:hyperlink>
            <w:r w:rsidR="00B32B21" w:rsidRPr="00B32B21">
              <w:rPr>
                <w:rFonts w:eastAsia="Segoe UI" w:cs="Segoe UI"/>
              </w:rPr>
              <w:t xml:space="preserve"> | </w:t>
            </w:r>
            <w:hyperlink r:id="rId43" w:history="1">
              <w:r w:rsidR="00B32B21" w:rsidRPr="00B32B21">
                <w:rPr>
                  <w:rStyle w:val="Hyperlink"/>
                  <w:rFonts w:eastAsia="Segoe UI" w:cs="Segoe UI"/>
                </w:rPr>
                <w:t>Trauma-informed language</w:t>
              </w:r>
            </w:hyperlink>
            <w:r w:rsidR="00B32B21" w:rsidRPr="00B32B21">
              <w:rPr>
                <w:rFonts w:eastAsia="Segoe UI" w:cs="Segoe UI"/>
              </w:rPr>
              <w:t xml:space="preserve"> | </w:t>
            </w:r>
            <w:hyperlink r:id="rId44" w:history="1">
              <w:r w:rsidR="00B32B21" w:rsidRPr="00B32B21">
                <w:rPr>
                  <w:rStyle w:val="Hyperlink"/>
                  <w:rFonts w:eastAsia="Segoe UI" w:cs="Segoe UI"/>
                </w:rPr>
                <w:t>Empathy Vs. Sympathy Video</w:t>
              </w:r>
            </w:hyperlink>
            <w:r w:rsidR="00B32B21" w:rsidRPr="00B32B21">
              <w:rPr>
                <w:rFonts w:eastAsia="Segoe UI" w:cs="Segoe UI"/>
              </w:rPr>
              <w:t xml:space="preserve"> | </w:t>
            </w:r>
            <w:hyperlink r:id="rId45" w:history="1">
              <w:r w:rsidR="00B32B21">
                <w:rPr>
                  <w:rStyle w:val="Hyperlink"/>
                </w:rPr>
                <w:t>Stages of Change and Motivational Interviewing</w:t>
              </w:r>
            </w:hyperlink>
          </w:p>
          <w:p w14:paraId="59A2E16A" w14:textId="4C74A119" w:rsidR="00D76DD5" w:rsidRPr="00FC0CBC" w:rsidRDefault="007F7D3D" w:rsidP="00B32B21">
            <w:pPr>
              <w:pStyle w:val="ListParagraph"/>
              <w:numPr>
                <w:ilvl w:val="0"/>
                <w:numId w:val="9"/>
              </w:numPr>
              <w:spacing w:before="120" w:line="257" w:lineRule="auto"/>
              <w:ind w:left="389"/>
              <w:contextualSpacing w:val="0"/>
              <w:rPr>
                <w:rFonts w:eastAsia="Segoe UI" w:cs="Segoe UI"/>
              </w:rPr>
            </w:pPr>
            <w:hyperlink r:id="rId46">
              <w:r w:rsidR="00D76DD5" w:rsidRPr="00726551">
                <w:rPr>
                  <w:rStyle w:val="Hyperlink"/>
                  <w:rFonts w:eastAsia="Segoe UI" w:cs="Segoe UI"/>
                </w:rPr>
                <w:t>Integrated Case Management</w:t>
              </w:r>
            </w:hyperlink>
            <w:r w:rsidR="00D76DD5">
              <w:rPr>
                <w:rStyle w:val="Hyperlink"/>
                <w:rFonts w:eastAsia="Segoe UI" w:cs="Segoe UI"/>
              </w:rPr>
              <w:t xml:space="preserve"> </w:t>
            </w:r>
            <w:r w:rsidR="00D76DD5" w:rsidRPr="007C3514">
              <w:t>(</w:t>
            </w:r>
            <w:r w:rsidR="00D76DD5" w:rsidRPr="00BA57C1">
              <w:rPr>
                <w:rFonts w:eastAsia="Segoe UI" w:cs="Segoe UI"/>
              </w:rPr>
              <w:t>WorkforceGPS</w:t>
            </w:r>
            <w:r w:rsidR="00D76DD5" w:rsidRPr="007C3514">
              <w:t>)</w:t>
            </w:r>
          </w:p>
          <w:p w14:paraId="37D29A8B" w14:textId="3131AC11" w:rsidR="00D76DD5" w:rsidRPr="00FC0CBC" w:rsidRDefault="007F7D3D" w:rsidP="006C358B">
            <w:pPr>
              <w:pStyle w:val="ListParagraph"/>
              <w:numPr>
                <w:ilvl w:val="0"/>
                <w:numId w:val="9"/>
              </w:numPr>
              <w:spacing w:line="257" w:lineRule="auto"/>
              <w:ind w:left="391"/>
              <w:contextualSpacing w:val="0"/>
              <w:rPr>
                <w:rFonts w:eastAsia="Segoe UI" w:cs="Segoe UI"/>
              </w:rPr>
            </w:pPr>
            <w:hyperlink r:id="rId47" w:history="1">
              <w:r w:rsidR="00D76DD5">
                <w:rPr>
                  <w:rStyle w:val="Hyperlink"/>
                </w:rPr>
                <w:t>Donald Super’s Career Development Video</w:t>
              </w:r>
            </w:hyperlink>
          </w:p>
          <w:p w14:paraId="1070EB0D" w14:textId="77777777" w:rsidR="00B32B21" w:rsidRDefault="007F7D3D" w:rsidP="006C358B">
            <w:pPr>
              <w:pStyle w:val="ListParagraph"/>
              <w:spacing w:before="0"/>
              <w:ind w:left="391"/>
              <w:contextualSpacing w:val="0"/>
              <w:rPr>
                <w:rStyle w:val="Hyperlink"/>
              </w:rPr>
            </w:pPr>
            <w:hyperlink r:id="rId48" w:history="1">
              <w:r w:rsidR="00D76DD5" w:rsidRPr="00697DE9">
                <w:rPr>
                  <w:rStyle w:val="Hyperlink"/>
                </w:rPr>
                <w:t xml:space="preserve">Super’s </w:t>
              </w:r>
              <w:proofErr w:type="gramStart"/>
              <w:r w:rsidR="00D76DD5" w:rsidRPr="00697DE9">
                <w:rPr>
                  <w:rStyle w:val="Hyperlink"/>
                </w:rPr>
                <w:t>Life-Span</w:t>
              </w:r>
              <w:proofErr w:type="gramEnd"/>
              <w:r w:rsidR="00D76DD5" w:rsidRPr="00697DE9">
                <w:rPr>
                  <w:rStyle w:val="Hyperlink"/>
                </w:rPr>
                <w:t>, Life-Space</w:t>
              </w:r>
            </w:hyperlink>
          </w:p>
          <w:p w14:paraId="4C2F9E33" w14:textId="42D8AF61" w:rsidR="00D76DD5" w:rsidRPr="007171C6" w:rsidRDefault="007F7D3D" w:rsidP="006C358B">
            <w:pPr>
              <w:pStyle w:val="ListParagraph"/>
              <w:numPr>
                <w:ilvl w:val="0"/>
                <w:numId w:val="9"/>
              </w:numPr>
              <w:spacing w:line="257" w:lineRule="auto"/>
              <w:ind w:left="391"/>
              <w:contextualSpacing w:val="0"/>
              <w:rPr>
                <w:rFonts w:eastAsia="Segoe UI" w:cs="Segoe UI"/>
              </w:rPr>
            </w:pPr>
            <w:hyperlink r:id="rId49" w:history="1">
              <w:r w:rsidR="00D76DD5" w:rsidRPr="00D05277">
                <w:rPr>
                  <w:rStyle w:val="Hyperlink"/>
                </w:rPr>
                <w:t>Career Cente</w:t>
              </w:r>
              <w:r w:rsidR="00D76DD5">
                <w:rPr>
                  <w:rStyle w:val="Hyperlink"/>
                </w:rPr>
                <w:t>r Virtual Orientation</w:t>
              </w:r>
            </w:hyperlink>
            <w:r w:rsidR="00D76DD5">
              <w:t xml:space="preserve"> </w:t>
            </w:r>
            <w:r w:rsidR="00D76DD5" w:rsidRPr="00BA57C1">
              <w:rPr>
                <w:rFonts w:eastAsia="Segoe UI" w:cs="Segoe UI"/>
              </w:rPr>
              <w:t>video</w:t>
            </w:r>
          </w:p>
          <w:p w14:paraId="136BFD72" w14:textId="325434C0" w:rsidR="00D76DD5" w:rsidRPr="007171C6" w:rsidRDefault="007F7D3D" w:rsidP="006C358B">
            <w:pPr>
              <w:pStyle w:val="ListParagraph"/>
              <w:numPr>
                <w:ilvl w:val="0"/>
                <w:numId w:val="9"/>
              </w:numPr>
              <w:spacing w:line="257" w:lineRule="auto"/>
              <w:ind w:left="391"/>
              <w:contextualSpacing w:val="0"/>
              <w:rPr>
                <w:rFonts w:eastAsia="Segoe UI" w:cs="Segoe UI"/>
              </w:rPr>
            </w:pPr>
            <w:hyperlink r:id="rId50" w:history="1">
              <w:r w:rsidR="00D76DD5" w:rsidRPr="007171C6">
                <w:rPr>
                  <w:rFonts w:cs="Segoe UI"/>
                  <w:color w:val="0070C0"/>
                  <w:u w:val="single"/>
                </w:rPr>
                <w:t>Career Center Events:</w:t>
              </w:r>
            </w:hyperlink>
            <w:r w:rsidR="00D76DD5" w:rsidRPr="007171C6">
              <w:rPr>
                <w:rFonts w:cs="Segoe UI"/>
              </w:rPr>
              <w:t xml:space="preserve"> </w:t>
            </w:r>
            <w:r w:rsidR="00D76DD5" w:rsidRPr="00BF0442">
              <w:rPr>
                <w:rFonts w:eastAsia="Segoe UI" w:cs="Segoe UI"/>
              </w:rPr>
              <w:t xml:space="preserve">Apt virtual workshops for soft/essential skills such as customer service, active listening, etc. </w:t>
            </w:r>
          </w:p>
          <w:p w14:paraId="7901F2E3" w14:textId="72E9821B" w:rsidR="00D76DD5" w:rsidRPr="00BF0442" w:rsidRDefault="00D76DD5" w:rsidP="006C358B">
            <w:pPr>
              <w:pStyle w:val="ListParagraph"/>
              <w:numPr>
                <w:ilvl w:val="0"/>
                <w:numId w:val="9"/>
              </w:numPr>
              <w:spacing w:line="257" w:lineRule="auto"/>
              <w:ind w:left="391"/>
              <w:contextualSpacing w:val="0"/>
              <w:rPr>
                <w:rFonts w:eastAsia="Segoe UI" w:cs="Segoe UI"/>
              </w:rPr>
            </w:pPr>
            <w:r w:rsidRPr="00BF0442">
              <w:rPr>
                <w:rFonts w:eastAsia="Segoe UI" w:cs="Segoe UI"/>
              </w:rPr>
              <w:t>Local Expertise</w:t>
            </w:r>
          </w:p>
          <w:p w14:paraId="20FC1F0B" w14:textId="0846B2BB" w:rsidR="00D76DD5" w:rsidRDefault="00D76DD5" w:rsidP="006C358B">
            <w:pPr>
              <w:pStyle w:val="ListParagraph"/>
              <w:numPr>
                <w:ilvl w:val="1"/>
                <w:numId w:val="9"/>
              </w:numPr>
              <w:spacing w:line="276" w:lineRule="auto"/>
              <w:ind w:left="841"/>
              <w:rPr>
                <w:rFonts w:cs="Segoe UI"/>
              </w:rPr>
            </w:pPr>
            <w:r>
              <w:rPr>
                <w:rFonts w:cs="Segoe UI"/>
              </w:rPr>
              <w:t>Local intake and orientation processes</w:t>
            </w:r>
          </w:p>
          <w:p w14:paraId="2D755253" w14:textId="64DB2BEF" w:rsidR="00D76DD5" w:rsidRPr="002E050A" w:rsidRDefault="00D76DD5" w:rsidP="006C358B">
            <w:pPr>
              <w:pStyle w:val="ListParagraph"/>
              <w:numPr>
                <w:ilvl w:val="1"/>
                <w:numId w:val="9"/>
              </w:numPr>
              <w:spacing w:line="276" w:lineRule="auto"/>
              <w:ind w:left="841"/>
              <w:rPr>
                <w:rFonts w:eastAsia="Segoe UI" w:cs="Segoe UI"/>
              </w:rPr>
            </w:pPr>
            <w:r w:rsidRPr="002E050A">
              <w:rPr>
                <w:rFonts w:eastAsia="Segoe UI" w:cs="Segoe UI"/>
              </w:rPr>
              <w:t>Plan to learn about local agencies that can assist your customer.  There may be materials in the Resource Room</w:t>
            </w:r>
            <w:r>
              <w:rPr>
                <w:rFonts w:eastAsia="Segoe UI" w:cs="Segoe UI"/>
              </w:rPr>
              <w:t>.</w:t>
            </w:r>
          </w:p>
          <w:p w14:paraId="16B0A940" w14:textId="593DA87B" w:rsidR="00D76DD5" w:rsidRPr="00A76164" w:rsidRDefault="00D76DD5" w:rsidP="006C358B">
            <w:pPr>
              <w:pStyle w:val="ListParagraph"/>
              <w:numPr>
                <w:ilvl w:val="1"/>
                <w:numId w:val="9"/>
              </w:numPr>
              <w:spacing w:line="276" w:lineRule="auto"/>
              <w:ind w:left="841"/>
              <w:rPr>
                <w:rFonts w:eastAsia="Segoe UI" w:cs="Segoe UI"/>
              </w:rPr>
            </w:pPr>
            <w:r w:rsidRPr="00631BCA">
              <w:rPr>
                <w:i/>
                <w:iCs/>
              </w:rPr>
              <w:t>(Add your local resources)</w:t>
            </w:r>
          </w:p>
        </w:tc>
      </w:tr>
      <w:tr w:rsidR="00D76DD5" w:rsidRPr="00A76164" w14:paraId="3805D4E9" w14:textId="77777777" w:rsidTr="00905B77">
        <w:trPr>
          <w:cantSplit/>
          <w:trHeight w:val="300"/>
          <w:jc w:val="center"/>
        </w:trPr>
        <w:tc>
          <w:tcPr>
            <w:tcW w:w="8730" w:type="dxa"/>
            <w:gridSpan w:val="9"/>
            <w:tcBorders>
              <w:right w:val="nil"/>
            </w:tcBorders>
            <w:shd w:val="clear" w:color="auto" w:fill="auto"/>
          </w:tcPr>
          <w:p w14:paraId="424C7507" w14:textId="30BFB167" w:rsidR="00D76DD5" w:rsidRPr="0080149A" w:rsidRDefault="00D76DD5" w:rsidP="00D76DD5">
            <w:pPr>
              <w:pStyle w:val="Heading3"/>
              <w:rPr>
                <w:rFonts w:cs="Segoe UI"/>
              </w:rPr>
            </w:pPr>
            <w:bookmarkStart w:id="35" w:name="_Toc167270833"/>
            <w:r>
              <w:rPr>
                <w:rFonts w:cs="Segoe UI"/>
              </w:rPr>
              <w:lastRenderedPageBreak/>
              <w:t>Assessing Needs and Determining Eligibility with a Customer</w:t>
            </w:r>
            <w:bookmarkEnd w:id="35"/>
          </w:p>
        </w:tc>
        <w:tc>
          <w:tcPr>
            <w:tcW w:w="5670" w:type="dxa"/>
            <w:gridSpan w:val="10"/>
            <w:tcBorders>
              <w:left w:val="nil"/>
            </w:tcBorders>
            <w:shd w:val="clear" w:color="auto" w:fill="auto"/>
          </w:tcPr>
          <w:p w14:paraId="0B4D8577" w14:textId="2B44625D" w:rsidR="00D76DD5" w:rsidRPr="00905B77" w:rsidRDefault="00D76DD5" w:rsidP="00D76DD5">
            <w:pPr>
              <w:spacing w:before="120"/>
              <w:jc w:val="right"/>
              <w:rPr>
                <w:rFonts w:cs="Segoe UI"/>
                <w:b/>
                <w:bCs/>
                <w:sz w:val="16"/>
                <w:szCs w:val="16"/>
              </w:rPr>
            </w:pPr>
            <w:r w:rsidRPr="00905B77">
              <w:rPr>
                <w:b/>
                <w:bCs/>
                <w:sz w:val="16"/>
                <w:szCs w:val="16"/>
              </w:rPr>
              <w:sym w:font="Symbol" w:char="F0D6"/>
            </w:r>
            <w:r w:rsidRPr="00905B77">
              <w:rPr>
                <w:b/>
                <w:bCs/>
                <w:sz w:val="16"/>
                <w:szCs w:val="16"/>
              </w:rPr>
              <w:t xml:space="preserve"> Competency Category: Learning with a Customer</w:t>
            </w:r>
          </w:p>
        </w:tc>
      </w:tr>
      <w:tr w:rsidR="00D76DD5" w:rsidRPr="00A76164" w14:paraId="6555E62C" w14:textId="77777777" w:rsidTr="00104D50">
        <w:trPr>
          <w:cantSplit/>
          <w:trHeight w:val="300"/>
          <w:jc w:val="center"/>
        </w:trPr>
        <w:tc>
          <w:tcPr>
            <w:tcW w:w="14400" w:type="dxa"/>
            <w:gridSpan w:val="19"/>
            <w:tcBorders>
              <w:bottom w:val="single" w:sz="18" w:space="0" w:color="7EC492" w:themeColor="accent5" w:themeTint="99"/>
            </w:tcBorders>
            <w:shd w:val="clear" w:color="auto" w:fill="auto"/>
          </w:tcPr>
          <w:p w14:paraId="140A2C65" w14:textId="43261D8E" w:rsidR="00D76DD5" w:rsidRPr="00273083" w:rsidRDefault="00D76DD5" w:rsidP="00D76DD5">
            <w:pPr>
              <w:spacing w:before="0"/>
              <w:rPr>
                <w:i/>
                <w:iCs/>
              </w:rPr>
            </w:pPr>
            <w:bookmarkStart w:id="36" w:name="_Assessing_Need_and"/>
            <w:bookmarkEnd w:id="36"/>
            <w:r>
              <w:rPr>
                <w:i/>
                <w:iCs/>
              </w:rPr>
              <w:t>When you u</w:t>
            </w:r>
            <w:r w:rsidRPr="00273083">
              <w:rPr>
                <w:i/>
                <w:iCs/>
              </w:rPr>
              <w:t>nderstand customers, their needs</w:t>
            </w:r>
            <w:r>
              <w:rPr>
                <w:i/>
                <w:iCs/>
              </w:rPr>
              <w:t>,</w:t>
            </w:r>
            <w:r w:rsidRPr="00273083">
              <w:rPr>
                <w:i/>
                <w:iCs/>
              </w:rPr>
              <w:t xml:space="preserve"> and </w:t>
            </w:r>
            <w:r>
              <w:rPr>
                <w:i/>
                <w:iCs/>
              </w:rPr>
              <w:t>programs, you can start planning for services with them.</w:t>
            </w:r>
          </w:p>
        </w:tc>
      </w:tr>
      <w:tr w:rsidR="00D76DD5" w:rsidRPr="000471F7" w14:paraId="4E0E7189" w14:textId="1259BBB8" w:rsidTr="00840C14">
        <w:trPr>
          <w:cantSplit/>
          <w:trHeight w:val="666"/>
          <w:jc w:val="center"/>
        </w:trPr>
        <w:tc>
          <w:tcPr>
            <w:tcW w:w="7650" w:type="dxa"/>
            <w:gridSpan w:val="6"/>
            <w:tcBorders>
              <w:top w:val="single" w:sz="18" w:space="0" w:color="7EC492" w:themeColor="accent5" w:themeTint="99"/>
              <w:bottom w:val="nil"/>
              <w:right w:val="single" w:sz="8" w:space="0" w:color="7EC492" w:themeColor="accent5" w:themeTint="99"/>
            </w:tcBorders>
          </w:tcPr>
          <w:p w14:paraId="62A9E5E8" w14:textId="11B19F98" w:rsidR="00D76DD5" w:rsidRDefault="00D76DD5" w:rsidP="00D76DD5">
            <w:pPr>
              <w:spacing w:before="120"/>
            </w:pPr>
            <w:bookmarkStart w:id="37" w:name="_Hlk159508859"/>
            <w:r>
              <w:rPr>
                <w:rFonts w:eastAsiaTheme="minorEastAsia" w:cs="Segoe UI"/>
                <w:b/>
                <w:bCs/>
              </w:rPr>
              <w:t>Eligibility with Customer Leading the Process</w:t>
            </w:r>
          </w:p>
          <w:p w14:paraId="516B8A88" w14:textId="7ED8F60A" w:rsidR="00D76DD5" w:rsidRPr="00710EAD" w:rsidRDefault="00D76DD5" w:rsidP="00D76DD5">
            <w:pPr>
              <w:pStyle w:val="ListParagraph"/>
              <w:numPr>
                <w:ilvl w:val="0"/>
                <w:numId w:val="18"/>
              </w:numPr>
              <w:spacing w:before="0"/>
              <w:ind w:left="341"/>
              <w:rPr>
                <w:rFonts w:cs="Segoe UI"/>
              </w:rPr>
            </w:pPr>
            <w:r w:rsidRPr="00710EAD">
              <w:rPr>
                <w:rFonts w:cs="Segoe UI"/>
              </w:rPr>
              <w:t xml:space="preserve">How can I understand customer needs, career aspirations, and any potential barriers they face from the forms </w:t>
            </w:r>
            <w:r>
              <w:rPr>
                <w:rFonts w:cs="Segoe UI"/>
              </w:rPr>
              <w:t xml:space="preserve">they </w:t>
            </w:r>
            <w:r w:rsidRPr="00710EAD">
              <w:rPr>
                <w:rFonts w:cs="Segoe UI"/>
              </w:rPr>
              <w:t>complete,</w:t>
            </w:r>
            <w:r w:rsidRPr="00710EAD" w:rsidDel="00FD0E55">
              <w:rPr>
                <w:rFonts w:cs="Segoe UI"/>
              </w:rPr>
              <w:t xml:space="preserve"> </w:t>
            </w:r>
            <w:r w:rsidRPr="00710EAD">
              <w:rPr>
                <w:rFonts w:cs="Segoe UI"/>
              </w:rPr>
              <w:t>and questions</w:t>
            </w:r>
            <w:r>
              <w:rPr>
                <w:rFonts w:cs="Segoe UI"/>
              </w:rPr>
              <w:t xml:space="preserve"> asked</w:t>
            </w:r>
            <w:r w:rsidRPr="00710EAD">
              <w:rPr>
                <w:rFonts w:cs="Segoe UI"/>
              </w:rPr>
              <w:t xml:space="preserve">? </w:t>
            </w:r>
          </w:p>
          <w:p w14:paraId="027FFF16" w14:textId="528259F2" w:rsidR="00D76DD5" w:rsidRPr="00710EAD" w:rsidRDefault="00D76DD5" w:rsidP="00D76DD5">
            <w:pPr>
              <w:pStyle w:val="ListParagraph"/>
              <w:numPr>
                <w:ilvl w:val="0"/>
                <w:numId w:val="18"/>
              </w:numPr>
              <w:spacing w:before="0"/>
              <w:ind w:left="347"/>
              <w:rPr>
                <w:rFonts w:cs="Segoe UI"/>
              </w:rPr>
            </w:pPr>
            <w:r w:rsidRPr="00710EAD">
              <w:rPr>
                <w:rFonts w:cs="Segoe UI"/>
              </w:rPr>
              <w:t xml:space="preserve">How can I help </w:t>
            </w:r>
            <w:r>
              <w:rPr>
                <w:rFonts w:cs="Segoe UI"/>
              </w:rPr>
              <w:t xml:space="preserve">a </w:t>
            </w:r>
            <w:r w:rsidRPr="00710EAD">
              <w:rPr>
                <w:rFonts w:cs="Segoe UI"/>
              </w:rPr>
              <w:t>customer take ownership of their career journey by setting goals, making informed decisions, and building an action plan?</w:t>
            </w:r>
          </w:p>
          <w:p w14:paraId="7CD7D765" w14:textId="61187652" w:rsidR="00D76DD5" w:rsidRDefault="00D76DD5" w:rsidP="00D76DD5">
            <w:pPr>
              <w:pStyle w:val="ListParagraph"/>
              <w:numPr>
                <w:ilvl w:val="0"/>
                <w:numId w:val="18"/>
              </w:numPr>
              <w:spacing w:before="0"/>
              <w:ind w:left="347"/>
              <w:rPr>
                <w:rFonts w:cs="Segoe UI"/>
              </w:rPr>
            </w:pPr>
            <w:r w:rsidRPr="00710EAD">
              <w:rPr>
                <w:rFonts w:cs="Segoe UI"/>
              </w:rPr>
              <w:t>How can I determine customer eligibility and ensure proper completion of paperwork?</w:t>
            </w:r>
          </w:p>
          <w:p w14:paraId="69A4D907" w14:textId="57D54C9A" w:rsidR="00D76DD5" w:rsidRDefault="00D76DD5" w:rsidP="00D76DD5">
            <w:pPr>
              <w:pStyle w:val="ListParagraph"/>
              <w:numPr>
                <w:ilvl w:val="0"/>
                <w:numId w:val="18"/>
              </w:numPr>
              <w:spacing w:before="0"/>
              <w:ind w:left="347"/>
              <w:rPr>
                <w:rFonts w:cs="Segoe UI"/>
              </w:rPr>
            </w:pPr>
            <w:r>
              <w:rPr>
                <w:rFonts w:cs="Segoe UI"/>
              </w:rPr>
              <w:t>How do I use the techniques in motivational interviewing to help customers feel empowered and supported?</w:t>
            </w:r>
          </w:p>
          <w:p w14:paraId="49B53A13" w14:textId="3583826A" w:rsidR="00D76DD5" w:rsidRPr="00710EAD" w:rsidRDefault="00D76DD5" w:rsidP="00D76DD5">
            <w:pPr>
              <w:pStyle w:val="ListParagraph"/>
              <w:numPr>
                <w:ilvl w:val="0"/>
                <w:numId w:val="18"/>
              </w:numPr>
              <w:spacing w:before="0"/>
              <w:ind w:left="347"/>
              <w:rPr>
                <w:rFonts w:cs="Segoe UI"/>
              </w:rPr>
            </w:pPr>
            <w:r>
              <w:rPr>
                <w:rFonts w:cs="Segoe UI"/>
              </w:rPr>
              <w:t xml:space="preserve">How do I gauge the essential skills and ability of a person to gain and retain jobs? How do we offer trauma-responsive meetings with customers? </w:t>
            </w:r>
          </w:p>
          <w:p w14:paraId="35F719E0" w14:textId="01E0200C" w:rsidR="00D76DD5" w:rsidRPr="00C22EF5" w:rsidRDefault="00D76DD5" w:rsidP="00D76DD5">
            <w:pPr>
              <w:rPr>
                <w:rFonts w:eastAsia="Segoe UI" w:cs="Segoe UI"/>
                <w:b/>
              </w:rPr>
            </w:pPr>
            <w:r w:rsidRPr="002C60E0">
              <w:rPr>
                <w:rFonts w:eastAsia="Segoe UI" w:cs="Segoe UI"/>
                <w:b/>
              </w:rPr>
              <w:t xml:space="preserve">Crisis </w:t>
            </w:r>
            <w:r>
              <w:rPr>
                <w:rFonts w:eastAsia="Segoe UI" w:cs="Segoe UI"/>
                <w:b/>
                <w:bCs/>
              </w:rPr>
              <w:t>I</w:t>
            </w:r>
            <w:r w:rsidRPr="002C60E0">
              <w:rPr>
                <w:rFonts w:eastAsia="Segoe UI" w:cs="Segoe UI"/>
                <w:b/>
              </w:rPr>
              <w:t>ntervention</w:t>
            </w:r>
            <w:r>
              <w:rPr>
                <w:rFonts w:eastAsia="Segoe UI" w:cs="Segoe UI"/>
                <w:b/>
              </w:rPr>
              <w:t xml:space="preserve"> and Urgent Needs</w:t>
            </w:r>
          </w:p>
          <w:p w14:paraId="4808819C" w14:textId="2EFA68D2" w:rsidR="00D76DD5" w:rsidRPr="00710EAD" w:rsidRDefault="00D76DD5" w:rsidP="00D76DD5">
            <w:pPr>
              <w:pStyle w:val="ListParagraph"/>
              <w:numPr>
                <w:ilvl w:val="0"/>
                <w:numId w:val="18"/>
              </w:numPr>
              <w:spacing w:before="0"/>
              <w:ind w:left="347"/>
              <w:rPr>
                <w:rFonts w:cs="Segoe UI"/>
              </w:rPr>
            </w:pPr>
            <w:r w:rsidRPr="00710EAD">
              <w:rPr>
                <w:rFonts w:cs="Segoe UI"/>
              </w:rPr>
              <w:t xml:space="preserve">How do I recognize </w:t>
            </w:r>
            <w:r>
              <w:rPr>
                <w:rFonts w:cs="Segoe UI"/>
              </w:rPr>
              <w:t xml:space="preserve">the customer’s need for additional support beyond career services </w:t>
            </w:r>
            <w:r w:rsidRPr="00710EAD">
              <w:rPr>
                <w:rFonts w:cs="Segoe UI"/>
              </w:rPr>
              <w:t xml:space="preserve">(e.g., </w:t>
            </w:r>
            <w:r>
              <w:rPr>
                <w:rFonts w:cs="Segoe UI"/>
              </w:rPr>
              <w:t>substance</w:t>
            </w:r>
            <w:r w:rsidRPr="00710EAD">
              <w:rPr>
                <w:rFonts w:cs="Segoe UI"/>
              </w:rPr>
              <w:t xml:space="preserve"> abuse, domestic violence, </w:t>
            </w:r>
            <w:r>
              <w:rPr>
                <w:rFonts w:cs="Segoe UI"/>
              </w:rPr>
              <w:t>mental health, housing</w:t>
            </w:r>
            <w:r w:rsidRPr="00710EAD">
              <w:rPr>
                <w:rFonts w:cs="Segoe UI"/>
              </w:rPr>
              <w:t>)?</w:t>
            </w:r>
          </w:p>
          <w:p w14:paraId="5DF11E8B" w14:textId="10B21987" w:rsidR="00D76DD5" w:rsidRPr="0043013B" w:rsidRDefault="00D76DD5" w:rsidP="00D76DD5">
            <w:pPr>
              <w:rPr>
                <w:rFonts w:eastAsia="Segoe UI" w:cs="Segoe UI"/>
                <w:b/>
                <w:bCs/>
              </w:rPr>
            </w:pPr>
            <w:r w:rsidRPr="0043013B">
              <w:rPr>
                <w:rFonts w:eastAsia="Segoe UI" w:cs="Segoe UI"/>
                <w:b/>
                <w:bCs/>
              </w:rPr>
              <w:t>Summary and Required Follow-up:</w:t>
            </w:r>
          </w:p>
          <w:p w14:paraId="28274ED3" w14:textId="0BF3B951" w:rsidR="00D76DD5" w:rsidRPr="0003733D" w:rsidRDefault="00D76DD5" w:rsidP="00D76DD5">
            <w:pPr>
              <w:pStyle w:val="ListParagraph"/>
              <w:numPr>
                <w:ilvl w:val="0"/>
                <w:numId w:val="18"/>
              </w:numPr>
              <w:spacing w:before="0"/>
              <w:ind w:left="347"/>
              <w:rPr>
                <w:rFonts w:cs="Segoe UI"/>
              </w:rPr>
            </w:pPr>
            <w:r w:rsidRPr="00710EAD">
              <w:rPr>
                <w:rFonts w:cs="Segoe UI"/>
              </w:rPr>
              <w:t>How can I equip customers with essential resources and next steps, emphasizing our commitment to their success through follow-up (including any necessary formal agreements)?</w:t>
            </w:r>
          </w:p>
        </w:tc>
        <w:tc>
          <w:tcPr>
            <w:tcW w:w="6750" w:type="dxa"/>
            <w:gridSpan w:val="13"/>
            <w:tcBorders>
              <w:top w:val="single" w:sz="18" w:space="0" w:color="7EC492" w:themeColor="accent5" w:themeTint="99"/>
              <w:left w:val="single" w:sz="8" w:space="0" w:color="7EC492" w:themeColor="accent5" w:themeTint="99"/>
              <w:bottom w:val="nil"/>
            </w:tcBorders>
          </w:tcPr>
          <w:p w14:paraId="0249D763" w14:textId="61EAC737" w:rsidR="00D76DD5" w:rsidRDefault="007F7D3D" w:rsidP="00D76DD5">
            <w:pPr>
              <w:pStyle w:val="BulletsforResource"/>
              <w:numPr>
                <w:ilvl w:val="0"/>
                <w:numId w:val="27"/>
              </w:numPr>
              <w:spacing w:before="120"/>
              <w:ind w:left="440" w:hanging="367"/>
              <w:contextualSpacing w:val="0"/>
              <w:rPr>
                <w:rStyle w:val="Hyperlink"/>
                <w:rFonts w:cs="Segoe UI"/>
                <w:color w:val="auto"/>
                <w:u w:val="none"/>
              </w:rPr>
            </w:pPr>
            <w:hyperlink r:id="rId51" w:history="1">
              <w:r w:rsidR="00D76DD5" w:rsidRPr="0063570B">
                <w:rPr>
                  <w:rStyle w:val="Hyperlink"/>
                  <w:rFonts w:cs="Segoe UI"/>
                </w:rPr>
                <w:t>Motivational Interviewing</w:t>
              </w:r>
            </w:hyperlink>
            <w:r w:rsidR="00D76DD5">
              <w:rPr>
                <w:rStyle w:val="Hyperlink"/>
                <w:rFonts w:cs="Segoe UI"/>
                <w:color w:val="auto"/>
                <w:u w:val="none"/>
              </w:rPr>
              <w:t xml:space="preserve"> (Iowa Workforce Development)</w:t>
            </w:r>
          </w:p>
          <w:p w14:paraId="31750A28" w14:textId="37E375CC" w:rsidR="00D76DD5" w:rsidRDefault="007F7D3D" w:rsidP="00D76DD5">
            <w:pPr>
              <w:pStyle w:val="BulletsforResource"/>
              <w:numPr>
                <w:ilvl w:val="0"/>
                <w:numId w:val="27"/>
              </w:numPr>
              <w:ind w:left="440"/>
              <w:contextualSpacing w:val="0"/>
            </w:pPr>
            <w:hyperlink r:id="rId52" w:history="1">
              <w:r w:rsidR="00D76DD5">
                <w:rPr>
                  <w:rStyle w:val="Hyperlink"/>
                  <w:rFonts w:cs="Segoe UI"/>
                </w:rPr>
                <w:t>Mindset</w:t>
              </w:r>
            </w:hyperlink>
            <w:r w:rsidR="00D76DD5" w:rsidRPr="00D91C43">
              <w:rPr>
                <w:rStyle w:val="Hyperlink"/>
                <w:rFonts w:cs="Segoe UI"/>
                <w:color w:val="auto"/>
                <w:u w:val="none"/>
              </w:rPr>
              <w:t xml:space="preserve"> | </w:t>
            </w:r>
            <w:hyperlink r:id="rId53" w:history="1">
              <w:r w:rsidR="00D76DD5">
                <w:rPr>
                  <w:rStyle w:val="Hyperlink"/>
                </w:rPr>
                <w:t>Understanding Intergenerational Trauma Vital for Career Professionals</w:t>
              </w:r>
            </w:hyperlink>
            <w:r w:rsidR="00D76DD5">
              <w:t xml:space="preserve"> | </w:t>
            </w:r>
            <w:hyperlink r:id="rId54" w:history="1">
              <w:r w:rsidR="00D76DD5">
                <w:rPr>
                  <w:rStyle w:val="Hyperlink"/>
                </w:rPr>
                <w:t>Steps to provide trauma-informed career development</w:t>
              </w:r>
            </w:hyperlink>
            <w:r w:rsidR="00D76DD5">
              <w:t xml:space="preserve"> | </w:t>
            </w:r>
            <w:hyperlink r:id="rId55" w:history="1">
              <w:r w:rsidR="00985B0E">
                <w:rPr>
                  <w:rStyle w:val="Hyperlink"/>
                </w:rPr>
                <w:t>Trauma-Informed</w:t>
              </w:r>
            </w:hyperlink>
            <w:r w:rsidR="00D76DD5">
              <w:t xml:space="preserve"> </w:t>
            </w:r>
            <w:r w:rsidR="00985B0E">
              <w:t xml:space="preserve">| </w:t>
            </w:r>
            <w:hyperlink r:id="rId56" w:history="1">
              <w:r w:rsidR="00985B0E" w:rsidRPr="00985B0E">
                <w:rPr>
                  <w:rStyle w:val="Hyperlink"/>
                </w:rPr>
                <w:t>8 Dimen</w:t>
              </w:r>
              <w:r w:rsidR="00985B0E">
                <w:rPr>
                  <w:rStyle w:val="Hyperlink"/>
                </w:rPr>
                <w:t>s</w:t>
              </w:r>
              <w:r w:rsidR="00985B0E" w:rsidRPr="00985B0E">
                <w:rPr>
                  <w:rStyle w:val="Hyperlink"/>
                </w:rPr>
                <w:t>ions of Well-Being and Values</w:t>
              </w:r>
            </w:hyperlink>
          </w:p>
          <w:p w14:paraId="62ADE156" w14:textId="12516DDB" w:rsidR="00D76DD5" w:rsidRPr="00BF0442" w:rsidRDefault="00D76DD5" w:rsidP="00985B0E">
            <w:pPr>
              <w:pStyle w:val="ListParagraph"/>
              <w:numPr>
                <w:ilvl w:val="0"/>
                <w:numId w:val="47"/>
              </w:numPr>
              <w:spacing w:before="120" w:line="257" w:lineRule="auto"/>
              <w:ind w:left="446"/>
              <w:contextualSpacing w:val="0"/>
              <w:rPr>
                <w:rFonts w:eastAsia="Segoe UI"/>
              </w:rPr>
            </w:pPr>
            <w:r w:rsidRPr="00BF0442">
              <w:rPr>
                <w:rFonts w:eastAsia="Segoe UI"/>
              </w:rPr>
              <w:t>Initial Assessment Webinars (Password: DEWSweb123):</w:t>
            </w:r>
          </w:p>
          <w:p w14:paraId="57F09CC2" w14:textId="2DA35B9A" w:rsidR="00D76DD5" w:rsidRPr="00421349" w:rsidRDefault="007F7D3D" w:rsidP="00D76DD5">
            <w:pPr>
              <w:pStyle w:val="BulletsforResource"/>
              <w:numPr>
                <w:ilvl w:val="1"/>
                <w:numId w:val="28"/>
              </w:numPr>
              <w:spacing w:before="0" w:after="120"/>
              <w:ind w:left="800"/>
              <w:rPr>
                <w:rStyle w:val="Hyperlink"/>
                <w:color w:val="323A3E" w:themeColor="background2" w:themeShade="40"/>
                <w:u w:val="none"/>
              </w:rPr>
            </w:pPr>
            <w:hyperlink r:id="rId57" w:history="1">
              <w:r w:rsidR="00D76DD5" w:rsidRPr="00E94721">
                <w:rPr>
                  <w:rStyle w:val="Hyperlink"/>
                  <w:rFonts w:cs="Segoe UI"/>
                </w:rPr>
                <w:t>Initial Assessment Webinar Part 1</w:t>
              </w:r>
              <w:r w:rsidR="00D76DD5">
                <w:rPr>
                  <w:rStyle w:val="Hyperlink"/>
                  <w:rFonts w:cs="Segoe UI"/>
                </w:rPr>
                <w:t>:</w:t>
              </w:r>
              <w:r w:rsidR="00D76DD5" w:rsidRPr="00E94721">
                <w:rPr>
                  <w:rStyle w:val="Hyperlink"/>
                  <w:rFonts w:cs="Segoe UI"/>
                </w:rPr>
                <w:t xml:space="preserve"> Eligibility</w:t>
              </w:r>
            </w:hyperlink>
          </w:p>
          <w:p w14:paraId="7ED800C3" w14:textId="6DA7C2FF" w:rsidR="00D76DD5" w:rsidRPr="00A76164" w:rsidRDefault="007F7D3D" w:rsidP="00D76DD5">
            <w:pPr>
              <w:pStyle w:val="BulletsforResource"/>
              <w:numPr>
                <w:ilvl w:val="1"/>
                <w:numId w:val="28"/>
              </w:numPr>
              <w:spacing w:after="120"/>
              <w:ind w:left="800"/>
            </w:pPr>
            <w:hyperlink r:id="rId58" w:history="1">
              <w:r w:rsidR="00D76DD5" w:rsidRPr="00421349">
                <w:rPr>
                  <w:rStyle w:val="Hyperlink"/>
                  <w:rFonts w:cs="Segoe UI"/>
                </w:rPr>
                <w:t>Initial Assessment Part 2: Services</w:t>
              </w:r>
            </w:hyperlink>
          </w:p>
          <w:p w14:paraId="0C097BBF" w14:textId="58F034E3" w:rsidR="00D76DD5" w:rsidRPr="00BF0442" w:rsidRDefault="00D76DD5" w:rsidP="00D76DD5">
            <w:pPr>
              <w:pStyle w:val="ListParagraph"/>
              <w:numPr>
                <w:ilvl w:val="0"/>
                <w:numId w:val="47"/>
              </w:numPr>
              <w:spacing w:line="257" w:lineRule="auto"/>
              <w:ind w:left="440"/>
              <w:contextualSpacing w:val="0"/>
              <w:rPr>
                <w:rFonts w:eastAsia="Segoe UI"/>
              </w:rPr>
            </w:pPr>
            <w:r w:rsidRPr="00BF0442">
              <w:rPr>
                <w:rFonts w:eastAsia="Segoe UI"/>
              </w:rPr>
              <w:t>Your local area may have different forms with the same content:</w:t>
            </w:r>
          </w:p>
          <w:p w14:paraId="38EDBFB4" w14:textId="053423E6" w:rsidR="00D76DD5" w:rsidRPr="0003733D" w:rsidRDefault="007F7D3D" w:rsidP="00D76DD5">
            <w:pPr>
              <w:pStyle w:val="BulletsforResource"/>
              <w:numPr>
                <w:ilvl w:val="0"/>
                <w:numId w:val="26"/>
              </w:numPr>
              <w:spacing w:before="0" w:after="120"/>
              <w:ind w:left="800"/>
              <w:rPr>
                <w:rStyle w:val="Hyperlink"/>
                <w:rFonts w:cs="Segoe UI"/>
                <w:color w:val="323A3E" w:themeColor="background2" w:themeShade="40"/>
                <w:u w:val="none"/>
              </w:rPr>
            </w:pPr>
            <w:hyperlink r:id="rId59">
              <w:r w:rsidR="00D76DD5" w:rsidRPr="0003733D">
                <w:rPr>
                  <w:rStyle w:val="Hyperlink"/>
                  <w:rFonts w:cs="Segoe UI"/>
                </w:rPr>
                <w:t>ES 100</w:t>
              </w:r>
            </w:hyperlink>
            <w:r w:rsidR="00D76DD5" w:rsidRPr="0003733D">
              <w:rPr>
                <w:rStyle w:val="Hyperlink"/>
                <w:rFonts w:cs="Segoe UI"/>
              </w:rPr>
              <w:t xml:space="preserve"> | </w:t>
            </w:r>
            <w:hyperlink r:id="rId60">
              <w:r w:rsidR="00D76DD5" w:rsidRPr="0003733D">
                <w:rPr>
                  <w:rStyle w:val="Hyperlink"/>
                  <w:rFonts w:cs="Segoe UI"/>
                </w:rPr>
                <w:t>Career Services Eligibility Survey (ES102)</w:t>
              </w:r>
            </w:hyperlink>
            <w:r w:rsidR="00D76DD5" w:rsidRPr="0003733D">
              <w:rPr>
                <w:rFonts w:cs="Segoe UI"/>
              </w:rPr>
              <w:t xml:space="preserve">  | </w:t>
            </w:r>
            <w:hyperlink r:id="rId61">
              <w:r w:rsidR="00D76DD5" w:rsidRPr="0003733D">
                <w:rPr>
                  <w:rStyle w:val="Hyperlink"/>
                  <w:rFonts w:cs="Segoe UI"/>
                </w:rPr>
                <w:t>ES102 Staff Guide</w:t>
              </w:r>
            </w:hyperlink>
            <w:r w:rsidR="00D76DD5" w:rsidRPr="0003733D">
              <w:rPr>
                <w:rStyle w:val="Hyperlink"/>
                <w:rFonts w:cs="Segoe UI"/>
                <w:color w:val="auto"/>
                <w:u w:val="none"/>
              </w:rPr>
              <w:t xml:space="preserve"> </w:t>
            </w:r>
          </w:p>
          <w:p w14:paraId="2F8D6EC9" w14:textId="77777777" w:rsidR="00D76DD5" w:rsidRDefault="007F7D3D" w:rsidP="00D76DD5">
            <w:pPr>
              <w:pStyle w:val="BulletsforResource"/>
              <w:numPr>
                <w:ilvl w:val="0"/>
                <w:numId w:val="26"/>
              </w:numPr>
              <w:spacing w:after="120"/>
              <w:ind w:left="800"/>
              <w:rPr>
                <w:rStyle w:val="Hyperlink"/>
                <w:rFonts w:cs="Segoe UI"/>
                <w:color w:val="323A3E" w:themeColor="background2" w:themeShade="40"/>
                <w:u w:val="none"/>
              </w:rPr>
            </w:pPr>
            <w:hyperlink r:id="rId62" w:history="1">
              <w:r w:rsidR="00D76DD5" w:rsidRPr="0030744F">
                <w:rPr>
                  <w:rStyle w:val="Hyperlink"/>
                  <w:rFonts w:cs="Segoe UI"/>
                </w:rPr>
                <w:t>Basic Skills Assessment</w:t>
              </w:r>
            </w:hyperlink>
            <w:r w:rsidR="00D76DD5" w:rsidRPr="0030744F">
              <w:rPr>
                <w:rFonts w:cs="Segoe UI"/>
              </w:rPr>
              <w:t xml:space="preserve"> </w:t>
            </w:r>
          </w:p>
          <w:p w14:paraId="555241BD" w14:textId="357A4A9E" w:rsidR="00D76DD5" w:rsidRPr="0030744F" w:rsidRDefault="007F7D3D" w:rsidP="00D76DD5">
            <w:pPr>
              <w:pStyle w:val="BulletsforResource"/>
              <w:numPr>
                <w:ilvl w:val="0"/>
                <w:numId w:val="26"/>
              </w:numPr>
              <w:spacing w:after="120"/>
              <w:ind w:left="800"/>
              <w:rPr>
                <w:rStyle w:val="Hyperlink"/>
                <w:rFonts w:cs="Segoe UI"/>
                <w:color w:val="323A3E" w:themeColor="background2" w:themeShade="40"/>
                <w:u w:val="none"/>
              </w:rPr>
            </w:pPr>
            <w:hyperlink r:id="rId63">
              <w:r w:rsidR="00D76DD5" w:rsidRPr="0030744F">
                <w:rPr>
                  <w:rStyle w:val="Hyperlink"/>
                  <w:rFonts w:cs="Segoe UI"/>
                </w:rPr>
                <w:t>Job Search Survey</w:t>
              </w:r>
            </w:hyperlink>
          </w:p>
          <w:p w14:paraId="7E2E73F0" w14:textId="4C5EAB38" w:rsidR="00D76DD5" w:rsidRPr="00BF0442" w:rsidRDefault="00D76DD5" w:rsidP="00D76DD5">
            <w:pPr>
              <w:pStyle w:val="ListParagraph"/>
              <w:numPr>
                <w:ilvl w:val="0"/>
                <w:numId w:val="47"/>
              </w:numPr>
              <w:spacing w:line="257" w:lineRule="auto"/>
              <w:ind w:left="440"/>
              <w:contextualSpacing w:val="0"/>
              <w:rPr>
                <w:rFonts w:eastAsia="Segoe UI" w:cs="Segoe UI"/>
              </w:rPr>
            </w:pPr>
            <w:r w:rsidRPr="00BF0442">
              <w:rPr>
                <w:rFonts w:eastAsia="Segoe UI" w:cs="Segoe UI"/>
              </w:rPr>
              <w:t>Eligibility determinations:</w:t>
            </w:r>
          </w:p>
          <w:p w14:paraId="1FB09678" w14:textId="191D4E03" w:rsidR="00D76DD5" w:rsidRPr="00D17E79" w:rsidRDefault="00D76DD5" w:rsidP="00D76DD5">
            <w:pPr>
              <w:pStyle w:val="BulletsforResource"/>
              <w:numPr>
                <w:ilvl w:val="0"/>
                <w:numId w:val="29"/>
              </w:numPr>
              <w:spacing w:before="0" w:after="120"/>
              <w:ind w:left="800"/>
              <w:rPr>
                <w:rFonts w:cs="Segoe UI"/>
                <w:color w:val="0070C0"/>
                <w:u w:val="single"/>
              </w:rPr>
            </w:pPr>
            <w:r>
              <w:rPr>
                <w:rFonts w:cs="Segoe UI"/>
                <w:color w:val="0070C0"/>
                <w:u w:val="single"/>
              </w:rPr>
              <w:t>APoS Technical Advisory #</w:t>
            </w:r>
            <w:hyperlink r:id="rId64" w:history="1">
              <w:r w:rsidRPr="000144AB">
                <w:rPr>
                  <w:rStyle w:val="Hyperlink"/>
                  <w:rFonts w:cs="Segoe UI"/>
                </w:rPr>
                <w:t>23-01</w:t>
              </w:r>
            </w:hyperlink>
          </w:p>
          <w:p w14:paraId="509CA900" w14:textId="1FB93846" w:rsidR="00D76DD5" w:rsidRDefault="007F7D3D" w:rsidP="00D76DD5">
            <w:pPr>
              <w:pStyle w:val="BulletsforResource"/>
              <w:numPr>
                <w:ilvl w:val="0"/>
                <w:numId w:val="29"/>
              </w:numPr>
              <w:spacing w:after="120"/>
              <w:ind w:left="800"/>
              <w:rPr>
                <w:rStyle w:val="Hyperlink"/>
                <w:rFonts w:cs="Segoe UI"/>
              </w:rPr>
            </w:pPr>
            <w:hyperlink r:id="rId65" w:history="1">
              <w:r w:rsidR="00D76DD5" w:rsidRPr="0030744F">
                <w:rPr>
                  <w:rStyle w:val="Hyperlink"/>
                  <w:rFonts w:cs="Segoe UI"/>
                </w:rPr>
                <w:t>Eligibility and Adult Priority of Service Matrix</w:t>
              </w:r>
            </w:hyperlink>
            <w:r w:rsidR="00D76DD5" w:rsidRPr="0030744F">
              <w:rPr>
                <w:rStyle w:val="Hyperlink"/>
                <w:rFonts w:cs="Segoe UI"/>
              </w:rPr>
              <w:t xml:space="preserve"> </w:t>
            </w:r>
          </w:p>
          <w:p w14:paraId="740E45A6" w14:textId="77777777" w:rsidR="00D76DD5" w:rsidRDefault="00D76DD5" w:rsidP="00D76DD5">
            <w:pPr>
              <w:pStyle w:val="BulletsforResource"/>
              <w:numPr>
                <w:ilvl w:val="0"/>
                <w:numId w:val="29"/>
              </w:numPr>
              <w:spacing w:after="120"/>
              <w:ind w:left="800"/>
              <w:rPr>
                <w:rFonts w:cs="Segoe UI"/>
              </w:rPr>
            </w:pPr>
            <w:r w:rsidRPr="0030744F">
              <w:rPr>
                <w:rFonts w:cs="Segoe UI"/>
              </w:rPr>
              <w:t>Program Guidance Letter #</w:t>
            </w:r>
            <w:hyperlink r:id="rId66">
              <w:r w:rsidRPr="0030744F">
                <w:rPr>
                  <w:rStyle w:val="Hyperlink"/>
                  <w:rFonts w:cs="Segoe UI"/>
                </w:rPr>
                <w:t>22-01</w:t>
              </w:r>
            </w:hyperlink>
            <w:r w:rsidRPr="0030744F">
              <w:rPr>
                <w:rFonts w:cs="Segoe UI"/>
              </w:rPr>
              <w:t xml:space="preserve"> DW eligibility</w:t>
            </w:r>
          </w:p>
          <w:p w14:paraId="5DEA7FC3" w14:textId="052EEB87" w:rsidR="00D76DD5" w:rsidRPr="002E050A" w:rsidRDefault="007F7D3D" w:rsidP="00D76DD5">
            <w:pPr>
              <w:pStyle w:val="BulletsforResource"/>
              <w:numPr>
                <w:ilvl w:val="0"/>
                <w:numId w:val="29"/>
              </w:numPr>
              <w:ind w:left="800"/>
              <w:rPr>
                <w:rStyle w:val="Hyperlink"/>
                <w:rFonts w:cs="Segoe UI"/>
                <w:color w:val="323A3E" w:themeColor="background2" w:themeShade="40"/>
                <w:u w:val="none"/>
              </w:rPr>
            </w:pPr>
            <w:hyperlink r:id="rId67">
              <w:r w:rsidR="00D76DD5" w:rsidRPr="003A36CE">
                <w:rPr>
                  <w:rStyle w:val="Hyperlink"/>
                  <w:rFonts w:eastAsia="Calibri" w:cs="Segoe UI"/>
                </w:rPr>
                <w:t>Income Eligibility Guidelines</w:t>
              </w:r>
            </w:hyperlink>
          </w:p>
          <w:p w14:paraId="651DF930" w14:textId="2599BF7A" w:rsidR="00D76DD5" w:rsidRPr="003A36CE" w:rsidRDefault="00D76DD5" w:rsidP="00D76DD5">
            <w:pPr>
              <w:pStyle w:val="BulletsforResource"/>
              <w:numPr>
                <w:ilvl w:val="0"/>
                <w:numId w:val="29"/>
              </w:numPr>
              <w:ind w:left="800"/>
              <w:rPr>
                <w:rFonts w:cs="Segoe UI"/>
              </w:rPr>
            </w:pPr>
            <w:r>
              <w:rPr>
                <w:rStyle w:val="Hyperlink"/>
                <w:rFonts w:eastAsia="Calibri"/>
              </w:rPr>
              <w:t>Check Data Entry and Validation Competency of this toolkit</w:t>
            </w:r>
          </w:p>
          <w:p w14:paraId="36593EB4" w14:textId="66DB6F50" w:rsidR="00D76DD5" w:rsidRPr="00BF0442" w:rsidRDefault="00D76DD5" w:rsidP="00D76DD5">
            <w:pPr>
              <w:pStyle w:val="ListParagraph"/>
              <w:numPr>
                <w:ilvl w:val="0"/>
                <w:numId w:val="47"/>
              </w:numPr>
              <w:spacing w:line="257" w:lineRule="auto"/>
              <w:ind w:left="440"/>
              <w:contextualSpacing w:val="0"/>
              <w:rPr>
                <w:rFonts w:eastAsia="Segoe UI" w:cs="Segoe UI"/>
              </w:rPr>
            </w:pPr>
            <w:r w:rsidRPr="00BF0442">
              <w:rPr>
                <w:rFonts w:eastAsia="Segoe UI" w:cs="Segoe UI"/>
              </w:rPr>
              <w:t>Local Expertise:</w:t>
            </w:r>
          </w:p>
          <w:p w14:paraId="18C76260" w14:textId="77777777" w:rsidR="00D76DD5" w:rsidRDefault="00D76DD5" w:rsidP="00D76DD5">
            <w:pPr>
              <w:pStyle w:val="ListParagraph"/>
              <w:numPr>
                <w:ilvl w:val="0"/>
                <w:numId w:val="30"/>
              </w:numPr>
              <w:spacing w:before="0" w:line="276" w:lineRule="auto"/>
              <w:ind w:left="890" w:hanging="450"/>
              <w:rPr>
                <w:rFonts w:cs="Segoe UI"/>
              </w:rPr>
            </w:pPr>
            <w:r>
              <w:rPr>
                <w:rFonts w:cs="Segoe UI"/>
              </w:rPr>
              <w:t>Follow-up policy</w:t>
            </w:r>
          </w:p>
          <w:p w14:paraId="3415AE54" w14:textId="459DE0B2" w:rsidR="00D76DD5" w:rsidRDefault="00D76DD5" w:rsidP="00D76DD5">
            <w:pPr>
              <w:pStyle w:val="ListParagraph"/>
              <w:numPr>
                <w:ilvl w:val="0"/>
                <w:numId w:val="30"/>
              </w:numPr>
              <w:spacing w:line="276" w:lineRule="auto"/>
              <w:ind w:left="890" w:hanging="450"/>
              <w:rPr>
                <w:rFonts w:cs="Segoe UI"/>
              </w:rPr>
            </w:pPr>
            <w:r>
              <w:rPr>
                <w:rFonts w:cs="Segoe UI"/>
              </w:rPr>
              <w:t>Local Initial Assessment forms</w:t>
            </w:r>
          </w:p>
          <w:p w14:paraId="17832F8E" w14:textId="1BBE031E" w:rsidR="00D76DD5" w:rsidRPr="00A76164" w:rsidRDefault="00D76DD5" w:rsidP="00D76DD5">
            <w:pPr>
              <w:pStyle w:val="ListParagraph"/>
              <w:numPr>
                <w:ilvl w:val="0"/>
                <w:numId w:val="30"/>
              </w:numPr>
              <w:spacing w:line="276" w:lineRule="auto"/>
              <w:ind w:left="890" w:hanging="450"/>
            </w:pPr>
            <w:r w:rsidRPr="00631BCA">
              <w:rPr>
                <w:i/>
                <w:iCs/>
              </w:rPr>
              <w:t>(Add your local resources)</w:t>
            </w:r>
          </w:p>
        </w:tc>
      </w:tr>
      <w:tr w:rsidR="00D76DD5" w:rsidRPr="000471F7" w14:paraId="007C8B68" w14:textId="77777777" w:rsidTr="00D76DD5">
        <w:trPr>
          <w:cantSplit/>
          <w:trHeight w:val="300"/>
          <w:jc w:val="center"/>
        </w:trPr>
        <w:tc>
          <w:tcPr>
            <w:tcW w:w="9630" w:type="dxa"/>
            <w:gridSpan w:val="15"/>
            <w:tcBorders>
              <w:right w:val="nil"/>
            </w:tcBorders>
            <w:shd w:val="clear" w:color="auto" w:fill="auto"/>
          </w:tcPr>
          <w:p w14:paraId="7ABA5CB4" w14:textId="6FF12AFA" w:rsidR="00D76DD5" w:rsidRDefault="00D76DD5" w:rsidP="00D76DD5">
            <w:pPr>
              <w:pStyle w:val="Heading3"/>
            </w:pPr>
            <w:bookmarkStart w:id="38" w:name="_Toc167270834"/>
            <w:r>
              <w:lastRenderedPageBreak/>
              <w:t>Exploring</w:t>
            </w:r>
            <w:r w:rsidRPr="00A76164">
              <w:t xml:space="preserve"> </w:t>
            </w:r>
            <w:r>
              <w:t xml:space="preserve">Labor Market Information and </w:t>
            </w:r>
            <w:r w:rsidRPr="00A76164">
              <w:t xml:space="preserve">Career </w:t>
            </w:r>
            <w:r>
              <w:t>Planning with a Customer</w:t>
            </w:r>
            <w:bookmarkEnd w:id="38"/>
          </w:p>
        </w:tc>
        <w:tc>
          <w:tcPr>
            <w:tcW w:w="4770" w:type="dxa"/>
            <w:gridSpan w:val="4"/>
            <w:tcBorders>
              <w:left w:val="nil"/>
            </w:tcBorders>
            <w:shd w:val="clear" w:color="auto" w:fill="auto"/>
          </w:tcPr>
          <w:p w14:paraId="137EBF46" w14:textId="5014101F" w:rsidR="00D76DD5" w:rsidRPr="00905B77" w:rsidRDefault="00D76DD5" w:rsidP="00D76DD5">
            <w:pPr>
              <w:spacing w:before="120"/>
              <w:jc w:val="right"/>
              <w:rPr>
                <w:sz w:val="16"/>
                <w:szCs w:val="16"/>
              </w:rPr>
            </w:pPr>
            <w:r w:rsidRPr="00D76DD5">
              <w:rPr>
                <w:b/>
                <w:bCs/>
                <w:color w:val="00B050"/>
                <w:sz w:val="18"/>
                <w:szCs w:val="18"/>
              </w:rPr>
              <w:sym w:font="Symbol" w:char="F0D6"/>
            </w:r>
            <w:r w:rsidRPr="00D76DD5">
              <w:rPr>
                <w:b/>
                <w:bCs/>
                <w:sz w:val="18"/>
                <w:szCs w:val="18"/>
              </w:rPr>
              <w:t xml:space="preserve"> Competency Category: Learning with a Customer</w:t>
            </w:r>
          </w:p>
        </w:tc>
      </w:tr>
      <w:tr w:rsidR="00D76DD5" w:rsidRPr="000471F7" w14:paraId="1F3E00D4" w14:textId="77777777" w:rsidTr="00104D50">
        <w:trPr>
          <w:cantSplit/>
          <w:trHeight w:val="300"/>
          <w:jc w:val="center"/>
        </w:trPr>
        <w:tc>
          <w:tcPr>
            <w:tcW w:w="14400" w:type="dxa"/>
            <w:gridSpan w:val="19"/>
            <w:tcBorders>
              <w:bottom w:val="single" w:sz="18" w:space="0" w:color="7EC492" w:themeColor="accent5" w:themeTint="99"/>
            </w:tcBorders>
            <w:shd w:val="clear" w:color="auto" w:fill="auto"/>
          </w:tcPr>
          <w:p w14:paraId="2719AE3C" w14:textId="0753173B" w:rsidR="00D76DD5" w:rsidRPr="00812A60" w:rsidRDefault="00D76DD5" w:rsidP="00D76DD5">
            <w:pPr>
              <w:spacing w:before="0"/>
              <w:rPr>
                <w:rFonts w:cs="Segoe UI"/>
                <w:i/>
              </w:rPr>
            </w:pPr>
            <w:bookmarkStart w:id="39" w:name="_Exploring_Labor_Market"/>
            <w:bookmarkEnd w:id="39"/>
            <w:r>
              <w:rPr>
                <w:rFonts w:cs="Segoe UI"/>
                <w:i/>
              </w:rPr>
              <w:t>Customer</w:t>
            </w:r>
            <w:r w:rsidRPr="00A76164">
              <w:rPr>
                <w:rFonts w:cs="Segoe UI"/>
                <w:i/>
              </w:rPr>
              <w:t xml:space="preserve"> </w:t>
            </w:r>
            <w:r>
              <w:rPr>
                <w:rFonts w:cs="Segoe UI"/>
                <w:i/>
              </w:rPr>
              <w:t>understands</w:t>
            </w:r>
            <w:r w:rsidRPr="00A76164">
              <w:rPr>
                <w:rFonts w:cs="Segoe UI"/>
                <w:i/>
              </w:rPr>
              <w:t xml:space="preserve"> where their strengths and the labor market intersect so they can begin </w:t>
            </w:r>
            <w:r>
              <w:rPr>
                <w:rFonts w:cs="Segoe UI"/>
                <w:i/>
              </w:rPr>
              <w:t>on a self-sustaining</w:t>
            </w:r>
            <w:r w:rsidRPr="00A76164">
              <w:rPr>
                <w:rFonts w:cs="Segoe UI"/>
                <w:i/>
              </w:rPr>
              <w:t xml:space="preserve"> career </w:t>
            </w:r>
            <w:r>
              <w:rPr>
                <w:rFonts w:cs="Segoe UI"/>
                <w:i/>
              </w:rPr>
              <w:t>path.</w:t>
            </w:r>
          </w:p>
        </w:tc>
      </w:tr>
      <w:tr w:rsidR="00D76DD5" w:rsidRPr="000471F7" w14:paraId="4709A2A8" w14:textId="1EC4066C" w:rsidTr="000F663B">
        <w:trPr>
          <w:cantSplit/>
          <w:trHeight w:val="300"/>
          <w:jc w:val="center"/>
        </w:trPr>
        <w:tc>
          <w:tcPr>
            <w:tcW w:w="8460" w:type="dxa"/>
            <w:gridSpan w:val="8"/>
            <w:tcBorders>
              <w:top w:val="single" w:sz="18" w:space="0" w:color="7EC492" w:themeColor="accent5" w:themeTint="99"/>
              <w:bottom w:val="nil"/>
            </w:tcBorders>
          </w:tcPr>
          <w:p w14:paraId="2EFEA0D1" w14:textId="77777777" w:rsidR="00D76DD5" w:rsidRPr="0085246A" w:rsidRDefault="00D76DD5" w:rsidP="00D76DD5">
            <w:pPr>
              <w:rPr>
                <w:rFonts w:cs="Segoe UI"/>
                <w:b/>
                <w:bCs/>
              </w:rPr>
            </w:pPr>
            <w:r w:rsidRPr="0085246A">
              <w:rPr>
                <w:rFonts w:cs="Segoe UI"/>
                <w:b/>
                <w:bCs/>
              </w:rPr>
              <w:t xml:space="preserve">Labor Market Information Resources </w:t>
            </w:r>
          </w:p>
          <w:p w14:paraId="42469500" w14:textId="06F42870" w:rsidR="00D76DD5" w:rsidRPr="00D069CF" w:rsidRDefault="00D76DD5" w:rsidP="00D76DD5">
            <w:pPr>
              <w:pStyle w:val="ListParagraph"/>
              <w:numPr>
                <w:ilvl w:val="0"/>
                <w:numId w:val="19"/>
              </w:numPr>
              <w:spacing w:before="0"/>
              <w:ind w:left="341"/>
              <w:rPr>
                <w:rFonts w:cs="Segoe UI"/>
              </w:rPr>
            </w:pPr>
            <w:r w:rsidRPr="00634905">
              <w:rPr>
                <w:rFonts w:cs="Segoe UI"/>
              </w:rPr>
              <w:t>How can I learn about labor market trends, job vacancies, and favorable career</w:t>
            </w:r>
            <w:r>
              <w:rPr>
                <w:rFonts w:cs="Segoe UI"/>
              </w:rPr>
              <w:t>s?</w:t>
            </w:r>
            <w:r w:rsidRPr="00634905">
              <w:rPr>
                <w:rFonts w:cs="Segoe UI"/>
              </w:rPr>
              <w:t xml:space="preserve"> </w:t>
            </w:r>
          </w:p>
          <w:p w14:paraId="6D9ED715" w14:textId="77777777" w:rsidR="00D76DD5" w:rsidRPr="00E40163" w:rsidRDefault="00D76DD5" w:rsidP="00D76DD5">
            <w:pPr>
              <w:pStyle w:val="ListParagraph"/>
              <w:numPr>
                <w:ilvl w:val="0"/>
                <w:numId w:val="19"/>
              </w:numPr>
              <w:spacing w:before="0"/>
              <w:ind w:left="347"/>
              <w:rPr>
                <w:rFonts w:cs="Segoe UI"/>
              </w:rPr>
            </w:pPr>
            <w:r w:rsidRPr="00634905">
              <w:rPr>
                <w:rFonts w:cs="Segoe UI"/>
              </w:rPr>
              <w:t>Where can I find resources to assist people searching for jobs in a specific field?</w:t>
            </w:r>
          </w:p>
          <w:p w14:paraId="6CA77199" w14:textId="647CFCE0" w:rsidR="00D76DD5" w:rsidRPr="00D51215" w:rsidRDefault="00D76DD5" w:rsidP="00D76DD5">
            <w:pPr>
              <w:pStyle w:val="ListParagraph"/>
              <w:numPr>
                <w:ilvl w:val="0"/>
                <w:numId w:val="19"/>
              </w:numPr>
              <w:spacing w:before="0"/>
              <w:ind w:left="347"/>
              <w:rPr>
                <w:rFonts w:cs="Segoe UI"/>
              </w:rPr>
            </w:pPr>
            <w:r>
              <w:rPr>
                <w:rFonts w:cs="Segoe UI"/>
              </w:rPr>
              <w:t>What are occupational profiles and what valuable information can the customer gain from them?</w:t>
            </w:r>
          </w:p>
          <w:p w14:paraId="3D7C700D" w14:textId="7396021D" w:rsidR="00D76DD5" w:rsidRPr="0085246A" w:rsidRDefault="00D76DD5" w:rsidP="00D76DD5">
            <w:pPr>
              <w:rPr>
                <w:rFonts w:cs="Segoe UI"/>
                <w:b/>
                <w:bCs/>
              </w:rPr>
            </w:pPr>
            <w:r w:rsidRPr="0085246A">
              <w:rPr>
                <w:rFonts w:cs="Segoe UI"/>
                <w:b/>
                <w:bCs/>
              </w:rPr>
              <w:t xml:space="preserve">Career </w:t>
            </w:r>
            <w:r>
              <w:rPr>
                <w:rFonts w:cs="Segoe UI"/>
                <w:b/>
                <w:bCs/>
              </w:rPr>
              <w:t>Planning</w:t>
            </w:r>
            <w:r w:rsidRPr="0085246A">
              <w:rPr>
                <w:rFonts w:cs="Segoe UI"/>
                <w:b/>
                <w:bCs/>
              </w:rPr>
              <w:t xml:space="preserve"> </w:t>
            </w:r>
            <w:r>
              <w:rPr>
                <w:rFonts w:cs="Segoe UI"/>
                <w:b/>
                <w:bCs/>
              </w:rPr>
              <w:t xml:space="preserve">and </w:t>
            </w:r>
            <w:r w:rsidRPr="0085246A">
              <w:rPr>
                <w:rFonts w:cs="Segoe UI"/>
                <w:b/>
                <w:bCs/>
              </w:rPr>
              <w:t>Assessments</w:t>
            </w:r>
          </w:p>
          <w:p w14:paraId="4E0A8FBE" w14:textId="55FE5292" w:rsidR="00D76DD5" w:rsidRPr="00357A58" w:rsidRDefault="00D76DD5" w:rsidP="00D76DD5">
            <w:pPr>
              <w:pStyle w:val="ListParagraph"/>
              <w:numPr>
                <w:ilvl w:val="0"/>
                <w:numId w:val="19"/>
              </w:numPr>
              <w:spacing w:before="0"/>
              <w:ind w:left="341"/>
              <w:rPr>
                <w:rFonts w:cs="Segoe UI"/>
              </w:rPr>
            </w:pPr>
            <w:r w:rsidRPr="00357A58">
              <w:rPr>
                <w:rFonts w:cs="Segoe UI"/>
              </w:rPr>
              <w:t xml:space="preserve">I want to help customers develop potential career options, so how can I </w:t>
            </w:r>
            <w:r>
              <w:rPr>
                <w:rFonts w:cs="Segoe UI"/>
              </w:rPr>
              <w:t xml:space="preserve">obtain </w:t>
            </w:r>
            <w:r w:rsidRPr="00357A58">
              <w:rPr>
                <w:rFonts w:cs="Segoe UI"/>
              </w:rPr>
              <w:t>more information on:</w:t>
            </w:r>
          </w:p>
          <w:p w14:paraId="06393994" w14:textId="050E2A58" w:rsidR="00D76DD5" w:rsidRPr="00125B67" w:rsidRDefault="00D76DD5" w:rsidP="00D76DD5">
            <w:pPr>
              <w:pStyle w:val="ListParagraph"/>
              <w:numPr>
                <w:ilvl w:val="1"/>
                <w:numId w:val="7"/>
              </w:numPr>
              <w:spacing w:before="0"/>
              <w:ind w:left="783"/>
              <w:rPr>
                <w:rFonts w:cs="Segoe UI"/>
              </w:rPr>
            </w:pPr>
            <w:r w:rsidRPr="00125B67">
              <w:rPr>
                <w:rFonts w:cs="Segoe UI"/>
              </w:rPr>
              <w:t>Recommending digital resources for researching pathways</w:t>
            </w:r>
            <w:r>
              <w:rPr>
                <w:rFonts w:cs="Segoe UI"/>
              </w:rPr>
              <w:t>;</w:t>
            </w:r>
          </w:p>
          <w:p w14:paraId="5C62962A" w14:textId="620FDC9D" w:rsidR="00D76DD5" w:rsidRPr="00125B67" w:rsidRDefault="00D76DD5" w:rsidP="00D76DD5">
            <w:pPr>
              <w:pStyle w:val="ListParagraph"/>
              <w:numPr>
                <w:ilvl w:val="1"/>
                <w:numId w:val="7"/>
              </w:numPr>
              <w:spacing w:before="0"/>
              <w:ind w:left="783"/>
              <w:rPr>
                <w:rFonts w:cs="Segoe UI"/>
              </w:rPr>
            </w:pPr>
            <w:r w:rsidRPr="00125B67">
              <w:rPr>
                <w:rFonts w:cs="Segoe UI"/>
              </w:rPr>
              <w:t xml:space="preserve">Providing career assessments </w:t>
            </w:r>
            <w:r>
              <w:rPr>
                <w:rFonts w:cs="Segoe UI"/>
              </w:rPr>
              <w:t>based on</w:t>
            </w:r>
            <w:r w:rsidRPr="00125B67">
              <w:rPr>
                <w:rFonts w:cs="Segoe UI"/>
              </w:rPr>
              <w:t xml:space="preserve"> skills, interests, and values</w:t>
            </w:r>
            <w:r>
              <w:rPr>
                <w:rFonts w:cs="Segoe UI"/>
              </w:rPr>
              <w:t>;</w:t>
            </w:r>
          </w:p>
          <w:p w14:paraId="4D27BA53" w14:textId="553A52BA" w:rsidR="00D76DD5" w:rsidRPr="00125B67" w:rsidRDefault="00D76DD5" w:rsidP="00D76DD5">
            <w:pPr>
              <w:pStyle w:val="ListParagraph"/>
              <w:numPr>
                <w:ilvl w:val="1"/>
                <w:numId w:val="7"/>
              </w:numPr>
              <w:spacing w:before="0"/>
              <w:ind w:left="783"/>
              <w:rPr>
                <w:rFonts w:cs="Segoe UI"/>
              </w:rPr>
            </w:pPr>
            <w:r w:rsidRPr="00125B67">
              <w:rPr>
                <w:rFonts w:cs="Segoe UI"/>
              </w:rPr>
              <w:t xml:space="preserve">Translating assessment results into actionable steps for personal, job-specific, digital, </w:t>
            </w:r>
            <w:r>
              <w:rPr>
                <w:rFonts w:cs="Segoe UI"/>
              </w:rPr>
              <w:t xml:space="preserve">and </w:t>
            </w:r>
            <w:r w:rsidRPr="00125B67">
              <w:rPr>
                <w:rFonts w:cs="Segoe UI"/>
              </w:rPr>
              <w:t>transferable</w:t>
            </w:r>
            <w:r>
              <w:rPr>
                <w:rFonts w:cs="Segoe UI"/>
              </w:rPr>
              <w:t xml:space="preserve"> </w:t>
            </w:r>
            <w:r w:rsidRPr="00125B67">
              <w:rPr>
                <w:rFonts w:cs="Segoe UI"/>
              </w:rPr>
              <w:t>skill development</w:t>
            </w:r>
            <w:r>
              <w:rPr>
                <w:rFonts w:cs="Segoe UI"/>
              </w:rPr>
              <w:t>;</w:t>
            </w:r>
          </w:p>
          <w:p w14:paraId="0823DFAB" w14:textId="39475AD0" w:rsidR="00D76DD5" w:rsidRPr="00125B67" w:rsidRDefault="00D76DD5" w:rsidP="00D76DD5">
            <w:pPr>
              <w:pStyle w:val="ListParagraph"/>
              <w:numPr>
                <w:ilvl w:val="1"/>
                <w:numId w:val="7"/>
              </w:numPr>
              <w:spacing w:before="0"/>
              <w:ind w:left="783"/>
              <w:rPr>
                <w:rFonts w:cs="Segoe UI"/>
              </w:rPr>
            </w:pPr>
            <w:r w:rsidRPr="00125B67">
              <w:rPr>
                <w:rFonts w:cs="Segoe UI"/>
              </w:rPr>
              <w:t>Matching them with suitable jobs based on skills and job analysis</w:t>
            </w:r>
            <w:r>
              <w:rPr>
                <w:rFonts w:cs="Segoe UI"/>
              </w:rPr>
              <w:t>;</w:t>
            </w:r>
          </w:p>
          <w:p w14:paraId="06642E90" w14:textId="7EE2537D" w:rsidR="00D76DD5" w:rsidRDefault="00D76DD5" w:rsidP="00D76DD5">
            <w:pPr>
              <w:pStyle w:val="ListParagraph"/>
              <w:numPr>
                <w:ilvl w:val="1"/>
                <w:numId w:val="7"/>
              </w:numPr>
              <w:spacing w:before="0"/>
              <w:ind w:left="783"/>
              <w:rPr>
                <w:rFonts w:cs="Segoe UI"/>
              </w:rPr>
            </w:pPr>
            <w:r w:rsidRPr="00125B67">
              <w:rPr>
                <w:rFonts w:cs="Segoe UI"/>
              </w:rPr>
              <w:t>Identifying their strengths</w:t>
            </w:r>
            <w:r w:rsidRPr="00912328">
              <w:rPr>
                <w:rFonts w:cs="Segoe UI"/>
              </w:rPr>
              <w:t>, knowledge, skills, abilities,</w:t>
            </w:r>
            <w:r w:rsidRPr="00125B67">
              <w:rPr>
                <w:rFonts w:cs="Segoe UI"/>
              </w:rPr>
              <w:t xml:space="preserve"> and areas for skill development</w:t>
            </w:r>
            <w:r>
              <w:rPr>
                <w:rFonts w:cs="Segoe UI"/>
              </w:rPr>
              <w:t>; and</w:t>
            </w:r>
          </w:p>
          <w:p w14:paraId="676311F2" w14:textId="4C596E9C" w:rsidR="00D76DD5" w:rsidRPr="00125B67" w:rsidRDefault="00D76DD5" w:rsidP="00D76DD5">
            <w:pPr>
              <w:pStyle w:val="ListParagraph"/>
              <w:numPr>
                <w:ilvl w:val="1"/>
                <w:numId w:val="7"/>
              </w:numPr>
              <w:spacing w:before="0"/>
              <w:ind w:left="783"/>
              <w:rPr>
                <w:rFonts w:cs="Segoe UI"/>
              </w:rPr>
            </w:pPr>
            <w:r w:rsidRPr="00125B67">
              <w:rPr>
                <w:rFonts w:cs="Segoe UI"/>
              </w:rPr>
              <w:t xml:space="preserve">Facilitating skill-building </w:t>
            </w:r>
            <w:r w:rsidRPr="00912328">
              <w:rPr>
                <w:rFonts w:cs="Segoe UI"/>
              </w:rPr>
              <w:t>and job readiness or employability</w:t>
            </w:r>
            <w:r>
              <w:rPr>
                <w:rFonts w:cs="Segoe UI"/>
              </w:rPr>
              <w:t>?</w:t>
            </w:r>
          </w:p>
          <w:p w14:paraId="0CD9BC12" w14:textId="50224C9C" w:rsidR="00D76DD5" w:rsidRPr="00F57134" w:rsidRDefault="00D76DD5" w:rsidP="00D76DD5">
            <w:pPr>
              <w:pStyle w:val="ListParagraph"/>
              <w:numPr>
                <w:ilvl w:val="0"/>
                <w:numId w:val="19"/>
              </w:numPr>
              <w:spacing w:before="0"/>
              <w:ind w:left="347"/>
              <w:rPr>
                <w:rFonts w:cs="Segoe UI"/>
              </w:rPr>
            </w:pPr>
            <w:r>
              <w:t>How can I present career exploration information to customers in a clear, concise way, and what materials (printed or digital) would be most helpful for them to reference later?</w:t>
            </w:r>
          </w:p>
          <w:p w14:paraId="2E179534" w14:textId="18B29E95" w:rsidR="00D76DD5" w:rsidRPr="001F558A" w:rsidRDefault="00D76DD5" w:rsidP="00D76DD5">
            <w:pPr>
              <w:pStyle w:val="ListParagraph"/>
              <w:numPr>
                <w:ilvl w:val="0"/>
                <w:numId w:val="19"/>
              </w:numPr>
              <w:spacing w:before="0"/>
              <w:ind w:left="347"/>
              <w:rPr>
                <w:rFonts w:cs="Segoe UI"/>
              </w:rPr>
            </w:pPr>
            <w:r>
              <w:t>How can I discuss a customer's short-term and long-term goals, both personal and professional, to help them set Specific, Measurable, Attainable, and Realistic, Time-bound (SMART) goals that integrate their overall aspirations with their career aspirations?</w:t>
            </w:r>
          </w:p>
        </w:tc>
        <w:tc>
          <w:tcPr>
            <w:tcW w:w="5940" w:type="dxa"/>
            <w:gridSpan w:val="11"/>
            <w:tcBorders>
              <w:top w:val="single" w:sz="18" w:space="0" w:color="7EC492" w:themeColor="accent5" w:themeTint="99"/>
              <w:bottom w:val="nil"/>
            </w:tcBorders>
          </w:tcPr>
          <w:p w14:paraId="563E94F8" w14:textId="77777777" w:rsidR="00D76DD5" w:rsidRDefault="00D76DD5" w:rsidP="00D76DD5">
            <w:pPr>
              <w:pStyle w:val="BulletsforResource"/>
              <w:numPr>
                <w:ilvl w:val="0"/>
                <w:numId w:val="46"/>
              </w:numPr>
              <w:spacing w:before="80"/>
              <w:ind w:left="528"/>
              <w:contextualSpacing w:val="0"/>
              <w:rPr>
                <w:rFonts w:cs="Segoe UI"/>
              </w:rPr>
            </w:pPr>
            <w:r w:rsidRPr="00505D7C">
              <w:t xml:space="preserve">Learn from </w:t>
            </w:r>
            <w:hyperlink r:id="rId68" w:history="1">
              <w:r w:rsidRPr="00505D7C">
                <w:rPr>
                  <w:rStyle w:val="Hyperlink"/>
                  <w:rFonts w:cs="Segoe UI"/>
                </w:rPr>
                <w:t>NYSDOL Labor Market Analysts</w:t>
              </w:r>
            </w:hyperlink>
            <w:r w:rsidRPr="00505D7C">
              <w:rPr>
                <w:rStyle w:val="Hyperlink"/>
                <w:rFonts w:cs="Segoe UI"/>
              </w:rPr>
              <w:t xml:space="preserve"> </w:t>
            </w:r>
            <w:r w:rsidRPr="00357AFF">
              <w:t xml:space="preserve">| </w:t>
            </w:r>
            <w:hyperlink r:id="rId69" w:history="1">
              <w:r w:rsidRPr="00505D7C">
                <w:rPr>
                  <w:rStyle w:val="Hyperlink"/>
                  <w:rFonts w:cs="Segoe UI"/>
                </w:rPr>
                <w:t xml:space="preserve">Labor Market Information </w:t>
              </w:r>
              <w:r>
                <w:rPr>
                  <w:rStyle w:val="Hyperlink"/>
                  <w:rFonts w:cs="Segoe UI"/>
                </w:rPr>
                <w:t xml:space="preserve">DEWS </w:t>
              </w:r>
              <w:r w:rsidRPr="00505D7C">
                <w:rPr>
                  <w:rStyle w:val="Hyperlink"/>
                  <w:rFonts w:cs="Segoe UI"/>
                </w:rPr>
                <w:t>Webinar</w:t>
              </w:r>
            </w:hyperlink>
          </w:p>
          <w:p w14:paraId="428F9CCB" w14:textId="77777777" w:rsidR="00D76DD5" w:rsidRPr="002C4DFA" w:rsidRDefault="007F7D3D" w:rsidP="00D76DD5">
            <w:pPr>
              <w:pStyle w:val="BulletsforResource"/>
              <w:numPr>
                <w:ilvl w:val="0"/>
                <w:numId w:val="46"/>
              </w:numPr>
              <w:spacing w:before="80"/>
              <w:ind w:left="528"/>
              <w:contextualSpacing w:val="0"/>
              <w:rPr>
                <w:rStyle w:val="Hyperlink"/>
                <w:rFonts w:cs="Segoe UI"/>
                <w:color w:val="323A3E" w:themeColor="background2" w:themeShade="40"/>
                <w:u w:val="none"/>
              </w:rPr>
            </w:pPr>
            <w:hyperlink r:id="rId70" w:history="1">
              <w:r w:rsidR="00D76DD5" w:rsidRPr="002C4DFA">
                <w:rPr>
                  <w:rStyle w:val="Hyperlink"/>
                  <w:rFonts w:cs="Segoe UI"/>
                </w:rPr>
                <w:t>NYS Occupational and Industry Projections</w:t>
              </w:r>
            </w:hyperlink>
          </w:p>
          <w:p w14:paraId="0F7FACE5" w14:textId="77777777" w:rsidR="00D76DD5" w:rsidRDefault="007F7D3D" w:rsidP="00D76DD5">
            <w:pPr>
              <w:pStyle w:val="BulletsforResource"/>
              <w:numPr>
                <w:ilvl w:val="0"/>
                <w:numId w:val="46"/>
              </w:numPr>
              <w:spacing w:before="80"/>
              <w:ind w:left="528"/>
              <w:contextualSpacing w:val="0"/>
              <w:rPr>
                <w:rFonts w:cs="Segoe UI"/>
              </w:rPr>
            </w:pPr>
            <w:hyperlink r:id="rId71" w:history="1">
              <w:r w:rsidR="00D76DD5" w:rsidRPr="002C4DFA">
                <w:rPr>
                  <w:rStyle w:val="Hyperlink"/>
                  <w:rFonts w:cs="Segoe UI"/>
                </w:rPr>
                <w:t>Jobs in Demand Today</w:t>
              </w:r>
            </w:hyperlink>
            <w:r w:rsidR="00D76DD5" w:rsidRPr="002C4DFA">
              <w:rPr>
                <w:rFonts w:cs="Segoe UI"/>
              </w:rPr>
              <w:t xml:space="preserve"> by region</w:t>
            </w:r>
          </w:p>
          <w:p w14:paraId="366B8CE8" w14:textId="77777777" w:rsidR="00D76DD5" w:rsidRDefault="007F7D3D" w:rsidP="00D76DD5">
            <w:pPr>
              <w:pStyle w:val="BulletsforResource"/>
              <w:numPr>
                <w:ilvl w:val="0"/>
                <w:numId w:val="46"/>
              </w:numPr>
              <w:spacing w:before="80"/>
              <w:ind w:left="528"/>
              <w:contextualSpacing w:val="0"/>
              <w:rPr>
                <w:rFonts w:cs="Segoe UI"/>
              </w:rPr>
            </w:pPr>
            <w:hyperlink r:id="rId72" w:history="1">
              <w:r w:rsidR="00D76DD5" w:rsidRPr="002C4DFA">
                <w:rPr>
                  <w:rStyle w:val="Hyperlink"/>
                  <w:rFonts w:cs="Segoe UI"/>
                </w:rPr>
                <w:t>Self-Sufficiency Estimator</w:t>
              </w:r>
            </w:hyperlink>
            <w:r w:rsidR="00D76DD5" w:rsidRPr="002C4DFA">
              <w:rPr>
                <w:rFonts w:cs="Segoe UI"/>
              </w:rPr>
              <w:t xml:space="preserve"> </w:t>
            </w:r>
          </w:p>
          <w:p w14:paraId="6870FAD6" w14:textId="0B0ABFC5" w:rsidR="00D76DD5" w:rsidRDefault="007F7D3D" w:rsidP="00D76DD5">
            <w:pPr>
              <w:pStyle w:val="BulletsforResource"/>
              <w:numPr>
                <w:ilvl w:val="0"/>
                <w:numId w:val="46"/>
              </w:numPr>
              <w:spacing w:before="80"/>
              <w:ind w:left="528"/>
              <w:contextualSpacing w:val="0"/>
            </w:pPr>
            <w:hyperlink r:id="rId73" w:history="1">
              <w:r w:rsidR="00D76DD5" w:rsidRPr="00F54695">
                <w:rPr>
                  <w:rStyle w:val="Hyperlink"/>
                </w:rPr>
                <w:t>New York State</w:t>
              </w:r>
            </w:hyperlink>
            <w:r w:rsidR="00D76DD5">
              <w:t xml:space="preserve"> Job Bank and other online job banks like Indeed and LinkedIn</w:t>
            </w:r>
          </w:p>
          <w:p w14:paraId="301700C3" w14:textId="77777777" w:rsidR="00F352F6" w:rsidRPr="00F352F6" w:rsidRDefault="007F7D3D" w:rsidP="00F352F6">
            <w:pPr>
              <w:pStyle w:val="BulletsforResource"/>
              <w:numPr>
                <w:ilvl w:val="0"/>
                <w:numId w:val="46"/>
              </w:numPr>
              <w:spacing w:before="80"/>
              <w:ind w:left="528"/>
              <w:contextualSpacing w:val="0"/>
              <w:rPr>
                <w:rStyle w:val="Hyperlink"/>
                <w:color w:val="323A3E" w:themeColor="background2" w:themeShade="40"/>
                <w:u w:val="none"/>
              </w:rPr>
            </w:pPr>
            <w:hyperlink r:id="rId74" w:history="1">
              <w:r w:rsidR="00D76DD5" w:rsidRPr="00912753">
                <w:rPr>
                  <w:rStyle w:val="Hyperlink"/>
                </w:rPr>
                <w:t>NYSDOL Virtual Career Center</w:t>
              </w:r>
            </w:hyperlink>
          </w:p>
          <w:p w14:paraId="28EC81A9" w14:textId="5EEE74D1" w:rsidR="00D76DD5" w:rsidRDefault="007F7D3D" w:rsidP="00D76DD5">
            <w:pPr>
              <w:pStyle w:val="BulletsforResource"/>
              <w:numPr>
                <w:ilvl w:val="0"/>
                <w:numId w:val="46"/>
              </w:numPr>
              <w:spacing w:before="80"/>
              <w:ind w:left="528"/>
              <w:contextualSpacing w:val="0"/>
            </w:pPr>
            <w:hyperlink r:id="rId75" w:history="1">
              <w:r w:rsidR="00D76DD5" w:rsidRPr="005E48C6">
                <w:rPr>
                  <w:rStyle w:val="Hyperlink"/>
                </w:rPr>
                <w:t xml:space="preserve">Career </w:t>
              </w:r>
              <w:proofErr w:type="spellStart"/>
              <w:r w:rsidR="00D76DD5" w:rsidRPr="005E48C6">
                <w:rPr>
                  <w:rStyle w:val="Hyperlink"/>
                </w:rPr>
                <w:t>OneStop</w:t>
              </w:r>
              <w:proofErr w:type="spellEnd"/>
            </w:hyperlink>
            <w:r w:rsidR="00D76DD5">
              <w:t xml:space="preserve"> </w:t>
            </w:r>
            <w:r w:rsidR="00D76DD5" w:rsidRPr="009F4A2A">
              <w:rPr>
                <w:b/>
                <w:bCs/>
              </w:rPr>
              <w:t xml:space="preserve">| </w:t>
            </w:r>
            <w:hyperlink r:id="rId76" w:history="1">
              <w:r w:rsidR="00D76DD5" w:rsidRPr="008413C5">
                <w:rPr>
                  <w:rStyle w:val="Hyperlink"/>
                </w:rPr>
                <w:t>Self-Assessments on Interests, Skills</w:t>
              </w:r>
              <w:r w:rsidR="00D76DD5">
                <w:rPr>
                  <w:rStyle w:val="Hyperlink"/>
                </w:rPr>
                <w:t>,</w:t>
              </w:r>
              <w:r w:rsidR="00D76DD5" w:rsidRPr="008413C5">
                <w:rPr>
                  <w:rStyle w:val="Hyperlink"/>
                </w:rPr>
                <w:t xml:space="preserve"> and Work Values</w:t>
              </w:r>
            </w:hyperlink>
            <w:r w:rsidR="00D76DD5">
              <w:t xml:space="preserve"> </w:t>
            </w:r>
            <w:r w:rsidR="00D76DD5" w:rsidRPr="009F4A2A">
              <w:rPr>
                <w:b/>
                <w:bCs/>
              </w:rPr>
              <w:t xml:space="preserve">| </w:t>
            </w:r>
            <w:hyperlink r:id="rId77" w:history="1">
              <w:r w:rsidR="00D76DD5" w:rsidRPr="00557A40">
                <w:rPr>
                  <w:rStyle w:val="Hyperlink"/>
                </w:rPr>
                <w:t>Occupational Profiles</w:t>
              </w:r>
            </w:hyperlink>
          </w:p>
          <w:p w14:paraId="6C39CFEB" w14:textId="0013C84B" w:rsidR="00D76DD5" w:rsidRDefault="007F7D3D" w:rsidP="00D76DD5">
            <w:pPr>
              <w:pStyle w:val="BulletsforResource"/>
              <w:numPr>
                <w:ilvl w:val="0"/>
                <w:numId w:val="46"/>
              </w:numPr>
              <w:spacing w:before="80"/>
              <w:ind w:left="528"/>
              <w:contextualSpacing w:val="0"/>
              <w:rPr>
                <w:color w:val="0070C0"/>
                <w:u w:val="single"/>
              </w:rPr>
            </w:pPr>
            <w:hyperlink r:id="rId78" w:history="1">
              <w:r w:rsidR="00D76DD5" w:rsidRPr="00C80528">
                <w:rPr>
                  <w:rStyle w:val="Hyperlink"/>
                </w:rPr>
                <w:t>Occupational Informational Network (O*Net)</w:t>
              </w:r>
            </w:hyperlink>
            <w:r w:rsidR="00D76DD5">
              <w:t xml:space="preserve"> </w:t>
            </w:r>
            <w:hyperlink r:id="rId79" w:history="1">
              <w:r w:rsidR="00D76DD5" w:rsidRPr="00E11D77">
                <w:rPr>
                  <w:rStyle w:val="Hyperlink"/>
                </w:rPr>
                <w:t>Overview Video</w:t>
              </w:r>
            </w:hyperlink>
            <w:r w:rsidR="00D76DD5">
              <w:t xml:space="preserve"> </w:t>
            </w:r>
            <w:r w:rsidR="00D76DD5" w:rsidRPr="009F4A2A">
              <w:rPr>
                <w:b/>
                <w:bCs/>
              </w:rPr>
              <w:t>|</w:t>
            </w:r>
            <w:r w:rsidR="00D76DD5">
              <w:t xml:space="preserve"> </w:t>
            </w:r>
            <w:hyperlink r:id="rId80">
              <w:r w:rsidR="00D76DD5" w:rsidRPr="009826EE">
                <w:rPr>
                  <w:color w:val="0070C0"/>
                  <w:u w:val="single"/>
                </w:rPr>
                <w:t>Occupational Profile Video</w:t>
              </w:r>
            </w:hyperlink>
            <w:r w:rsidR="00D76DD5" w:rsidRPr="009826EE">
              <w:t xml:space="preserve"> </w:t>
            </w:r>
            <w:r w:rsidR="00D76DD5" w:rsidRPr="009F4A2A">
              <w:rPr>
                <w:b/>
                <w:bCs/>
              </w:rPr>
              <w:t>|</w:t>
            </w:r>
            <w:r w:rsidR="00D76DD5" w:rsidRPr="009826EE">
              <w:t xml:space="preserve"> </w:t>
            </w:r>
            <w:hyperlink r:id="rId81">
              <w:r w:rsidR="00D76DD5" w:rsidRPr="009826EE">
                <w:rPr>
                  <w:color w:val="0070C0"/>
                  <w:u w:val="single"/>
                </w:rPr>
                <w:t>Desk aid</w:t>
              </w:r>
            </w:hyperlink>
            <w:r w:rsidR="00D76DD5" w:rsidRPr="00E32AC4">
              <w:t xml:space="preserve"> </w:t>
            </w:r>
            <w:r w:rsidR="00D76DD5" w:rsidRPr="009F4A2A">
              <w:rPr>
                <w:b/>
                <w:bCs/>
              </w:rPr>
              <w:t>|</w:t>
            </w:r>
            <w:r w:rsidR="00D76DD5" w:rsidRPr="009826EE">
              <w:t xml:space="preserve"> </w:t>
            </w:r>
            <w:hyperlink r:id="rId82" w:history="1">
              <w:r w:rsidR="00D76DD5" w:rsidRPr="009826EE">
                <w:rPr>
                  <w:color w:val="0070C0"/>
                  <w:u w:val="single"/>
                </w:rPr>
                <w:t>Training Videos</w:t>
              </w:r>
            </w:hyperlink>
          </w:p>
          <w:p w14:paraId="23A46957" w14:textId="367DABD8" w:rsidR="00D76DD5" w:rsidRDefault="007F7D3D" w:rsidP="00D76DD5">
            <w:pPr>
              <w:pStyle w:val="BulletsforResource"/>
              <w:numPr>
                <w:ilvl w:val="0"/>
                <w:numId w:val="46"/>
              </w:numPr>
              <w:spacing w:before="80"/>
              <w:ind w:left="528"/>
              <w:contextualSpacing w:val="0"/>
            </w:pPr>
            <w:hyperlink r:id="rId83" w:history="1">
              <w:r w:rsidR="00D76DD5" w:rsidRPr="00084ACE">
                <w:rPr>
                  <w:rStyle w:val="Hyperlink"/>
                </w:rPr>
                <w:t>My Next Move</w:t>
              </w:r>
            </w:hyperlink>
            <w:r w:rsidR="00D76DD5">
              <w:t xml:space="preserve"> – S</w:t>
            </w:r>
            <w:r w:rsidR="00D76DD5" w:rsidRPr="000B676E">
              <w:t>treamlined</w:t>
            </w:r>
            <w:r w:rsidR="00D76DD5">
              <w:t xml:space="preserve"> and guided</w:t>
            </w:r>
            <w:r w:rsidR="00D76DD5" w:rsidRPr="000B676E">
              <w:t xml:space="preserve"> application with key O*NET information for job seekers</w:t>
            </w:r>
            <w:r w:rsidR="00D76DD5">
              <w:t xml:space="preserve"> | </w:t>
            </w:r>
            <w:hyperlink r:id="rId84" w:history="1">
              <w:r w:rsidR="00D76DD5" w:rsidRPr="00084ACE">
                <w:rPr>
                  <w:rStyle w:val="Hyperlink"/>
                </w:rPr>
                <w:t>Discover Your Interests</w:t>
              </w:r>
            </w:hyperlink>
            <w:r w:rsidR="00D76DD5">
              <w:t xml:space="preserve"> – O*NET interest profiler </w:t>
            </w:r>
            <w:r w:rsidR="00D76DD5" w:rsidRPr="009F4A2A">
              <w:rPr>
                <w:b/>
                <w:bCs/>
              </w:rPr>
              <w:t>|</w:t>
            </w:r>
            <w:r w:rsidR="00D76DD5">
              <w:t xml:space="preserve"> </w:t>
            </w:r>
            <w:hyperlink r:id="rId85" w:history="1">
              <w:r w:rsidR="00D76DD5" w:rsidRPr="005E4B12">
                <w:rPr>
                  <w:rStyle w:val="Hyperlink"/>
                </w:rPr>
                <w:t>Simpler Occupational Profiles</w:t>
              </w:r>
            </w:hyperlink>
          </w:p>
          <w:p w14:paraId="7E1C5228" w14:textId="0E364B2C" w:rsidR="00D76DD5" w:rsidRPr="00912753" w:rsidRDefault="007F7D3D" w:rsidP="00D76DD5">
            <w:pPr>
              <w:pStyle w:val="ListParagraph"/>
              <w:numPr>
                <w:ilvl w:val="0"/>
                <w:numId w:val="46"/>
              </w:numPr>
              <w:shd w:val="clear" w:color="auto" w:fill="FFFFFF"/>
              <w:spacing w:before="80" w:line="240" w:lineRule="auto"/>
              <w:ind w:left="528"/>
              <w:contextualSpacing w:val="0"/>
              <w:rPr>
                <w:rFonts w:ascii="Verdana" w:eastAsia="Times New Roman" w:hAnsi="Verdana" w:cs="Times New Roman"/>
                <w:color w:val="000000"/>
                <w:kern w:val="0"/>
                <w:sz w:val="21"/>
                <w:szCs w:val="21"/>
                <w14:ligatures w14:val="none"/>
              </w:rPr>
            </w:pPr>
            <w:hyperlink r:id="rId86" w:history="1">
              <w:r w:rsidR="00D76DD5" w:rsidRPr="00E03A08">
                <w:rPr>
                  <w:rStyle w:val="Hyperlink"/>
                </w:rPr>
                <w:t>mySkills myFuture</w:t>
              </w:r>
            </w:hyperlink>
            <w:r w:rsidR="00D76DD5" w:rsidRPr="00E03A08">
              <w:t xml:space="preserve"> for career changers</w:t>
            </w:r>
          </w:p>
          <w:p w14:paraId="1F88BB06" w14:textId="53EE9852" w:rsidR="00D76DD5" w:rsidRDefault="007F7D3D" w:rsidP="00D76DD5">
            <w:pPr>
              <w:pStyle w:val="ListParagraph"/>
              <w:numPr>
                <w:ilvl w:val="0"/>
                <w:numId w:val="46"/>
              </w:numPr>
              <w:shd w:val="clear" w:color="auto" w:fill="FFFFFF"/>
              <w:spacing w:before="80" w:line="240" w:lineRule="auto"/>
              <w:ind w:left="528"/>
              <w:contextualSpacing w:val="0"/>
            </w:pPr>
            <w:hyperlink r:id="rId87" w:history="1">
              <w:r w:rsidR="00D76DD5" w:rsidRPr="00E03A08">
                <w:rPr>
                  <w:rStyle w:val="Hyperlink"/>
                </w:rPr>
                <w:t>Para hispanohablantes</w:t>
              </w:r>
            </w:hyperlink>
            <w:r w:rsidR="00D76DD5" w:rsidRPr="00E03A08">
              <w:t xml:space="preserve"> for Spanish speakers</w:t>
            </w:r>
          </w:p>
          <w:p w14:paraId="5B7B9DA2" w14:textId="4736C43E" w:rsidR="00D76DD5" w:rsidRPr="00E03A08" w:rsidRDefault="007F7D3D" w:rsidP="00D76DD5">
            <w:pPr>
              <w:pStyle w:val="ListParagraph"/>
              <w:numPr>
                <w:ilvl w:val="0"/>
                <w:numId w:val="46"/>
              </w:numPr>
              <w:shd w:val="clear" w:color="auto" w:fill="FFFFFF"/>
              <w:spacing w:before="80" w:line="240" w:lineRule="auto"/>
              <w:ind w:left="528"/>
              <w:contextualSpacing w:val="0"/>
            </w:pPr>
            <w:hyperlink r:id="rId88" w:history="1">
              <w:r w:rsidR="00D76DD5" w:rsidRPr="00C80528">
                <w:rPr>
                  <w:rStyle w:val="Hyperlink"/>
                </w:rPr>
                <w:t>My Next Move for Veterans</w:t>
              </w:r>
            </w:hyperlink>
            <w:r w:rsidR="00D76DD5" w:rsidRPr="00912753">
              <w:rPr>
                <w:rFonts w:ascii="Verdana" w:hAnsi="Verdana"/>
                <w:color w:val="212529"/>
                <w:sz w:val="21"/>
                <w:szCs w:val="21"/>
                <w:shd w:val="clear" w:color="auto" w:fill="FFFFFF"/>
              </w:rPr>
              <w:t xml:space="preserve"> </w:t>
            </w:r>
            <w:r w:rsidR="00D76DD5">
              <w:rPr>
                <w:rFonts w:ascii="Verdana" w:hAnsi="Verdana"/>
                <w:color w:val="212529"/>
                <w:sz w:val="21"/>
                <w:szCs w:val="21"/>
                <w:shd w:val="clear" w:color="auto" w:fill="FFFFFF"/>
              </w:rPr>
              <w:t xml:space="preserve">– </w:t>
            </w:r>
            <w:r w:rsidR="00D76DD5">
              <w:t>H</w:t>
            </w:r>
            <w:r w:rsidR="00D76DD5" w:rsidRPr="00C80528">
              <w:t xml:space="preserve">elps </w:t>
            </w:r>
            <w:r w:rsidR="00D76DD5">
              <w:t xml:space="preserve">veterans </w:t>
            </w:r>
            <w:r w:rsidR="00D76DD5" w:rsidRPr="00C80528">
              <w:t xml:space="preserve">find a civilian career </w:t>
            </w:r>
            <w:r w:rsidR="00D76DD5">
              <w:t>similar to</w:t>
            </w:r>
            <w:r w:rsidR="00D76DD5" w:rsidRPr="00C80528">
              <w:t xml:space="preserve"> their military job</w:t>
            </w:r>
          </w:p>
          <w:p w14:paraId="61371AAD" w14:textId="057335A9" w:rsidR="00D76DD5" w:rsidRPr="000F663B" w:rsidRDefault="007F7D3D" w:rsidP="00F352F6">
            <w:pPr>
              <w:pStyle w:val="ListParagraph"/>
              <w:numPr>
                <w:ilvl w:val="0"/>
                <w:numId w:val="46"/>
              </w:numPr>
              <w:shd w:val="clear" w:color="auto" w:fill="FFFFFF"/>
              <w:spacing w:before="80" w:line="240" w:lineRule="auto"/>
              <w:ind w:left="528"/>
              <w:contextualSpacing w:val="0"/>
              <w:rPr>
                <w:rFonts w:cs="Segoe UI"/>
              </w:rPr>
            </w:pPr>
            <w:hyperlink r:id="rId89" w:history="1">
              <w:r w:rsidR="00D76DD5" w:rsidRPr="00E03A08">
                <w:rPr>
                  <w:rStyle w:val="Hyperlink"/>
                </w:rPr>
                <w:t>GetMyFuture</w:t>
              </w:r>
            </w:hyperlink>
            <w:r w:rsidR="00D76DD5" w:rsidRPr="00E03A08">
              <w:t xml:space="preserve"> for young adults ages 14 to 2</w:t>
            </w:r>
            <w:r w:rsidR="00D76DD5">
              <w:t>4 years</w:t>
            </w:r>
          </w:p>
        </w:tc>
      </w:tr>
      <w:tr w:rsidR="00D76DD5" w:rsidRPr="000471F7" w14:paraId="204A4F3C" w14:textId="77777777" w:rsidTr="00104D50">
        <w:trPr>
          <w:cantSplit/>
          <w:trHeight w:val="300"/>
          <w:jc w:val="center"/>
        </w:trPr>
        <w:tc>
          <w:tcPr>
            <w:tcW w:w="9810" w:type="dxa"/>
            <w:gridSpan w:val="16"/>
            <w:tcBorders>
              <w:right w:val="nil"/>
            </w:tcBorders>
            <w:shd w:val="clear" w:color="auto" w:fill="auto"/>
          </w:tcPr>
          <w:p w14:paraId="70AEA286" w14:textId="2826C739" w:rsidR="00D76DD5" w:rsidRPr="00E65B5C" w:rsidRDefault="00D76DD5" w:rsidP="00D76DD5">
            <w:pPr>
              <w:pStyle w:val="Heading3"/>
              <w:rPr>
                <w:szCs w:val="26"/>
              </w:rPr>
            </w:pPr>
            <w:bookmarkStart w:id="40" w:name="_Toc167270835"/>
            <w:r>
              <w:t xml:space="preserve">Partnering for </w:t>
            </w:r>
            <w:r w:rsidRPr="00A76164">
              <w:t>Resources</w:t>
            </w:r>
            <w:r>
              <w:t xml:space="preserve"> and Referrals</w:t>
            </w:r>
            <w:bookmarkEnd w:id="40"/>
          </w:p>
        </w:tc>
        <w:tc>
          <w:tcPr>
            <w:tcW w:w="4590" w:type="dxa"/>
            <w:gridSpan w:val="3"/>
            <w:tcBorders>
              <w:left w:val="nil"/>
            </w:tcBorders>
            <w:shd w:val="clear" w:color="auto" w:fill="auto"/>
          </w:tcPr>
          <w:p w14:paraId="769DD6E7" w14:textId="5A7A21C2" w:rsidR="00D76DD5" w:rsidRPr="00133578" w:rsidRDefault="00D76DD5" w:rsidP="00D76DD5">
            <w:pPr>
              <w:spacing w:before="120"/>
              <w:jc w:val="right"/>
            </w:pPr>
            <w:r w:rsidRPr="00D76DD5">
              <w:rPr>
                <w:b/>
                <w:bCs/>
                <w:color w:val="00B050"/>
                <w:sz w:val="18"/>
                <w:szCs w:val="18"/>
              </w:rPr>
              <w:sym w:font="Symbol" w:char="F0D6"/>
            </w:r>
            <w:r w:rsidRPr="00D76DD5">
              <w:rPr>
                <w:b/>
                <w:bCs/>
                <w:sz w:val="18"/>
                <w:szCs w:val="18"/>
              </w:rPr>
              <w:t xml:space="preserve"> Competency Category: Learning with a Customer</w:t>
            </w:r>
          </w:p>
        </w:tc>
      </w:tr>
      <w:tr w:rsidR="00D76DD5" w:rsidRPr="000471F7" w14:paraId="4ECEB8D4" w14:textId="77777777" w:rsidTr="000F663B">
        <w:trPr>
          <w:cantSplit/>
          <w:trHeight w:val="300"/>
          <w:jc w:val="center"/>
        </w:trPr>
        <w:tc>
          <w:tcPr>
            <w:tcW w:w="14400" w:type="dxa"/>
            <w:gridSpan w:val="19"/>
            <w:tcBorders>
              <w:bottom w:val="single" w:sz="18" w:space="0" w:color="7EC492" w:themeColor="accent5" w:themeTint="99"/>
            </w:tcBorders>
            <w:shd w:val="clear" w:color="auto" w:fill="auto"/>
          </w:tcPr>
          <w:p w14:paraId="00E791BD" w14:textId="53FA5FE2" w:rsidR="00D76DD5" w:rsidRPr="00EE4AD7" w:rsidRDefault="00D76DD5" w:rsidP="00D76DD5">
            <w:pPr>
              <w:spacing w:before="0"/>
              <w:rPr>
                <w:rFonts w:cs="Segoe UI"/>
                <w:i/>
                <w:iCs/>
              </w:rPr>
            </w:pPr>
            <w:r w:rsidRPr="00EE4AD7">
              <w:rPr>
                <w:i/>
                <w:iCs/>
                <w:color w:val="3B3838"/>
              </w:rPr>
              <w:t>When your customer needs additional assistance, you can connect them to other agencies and organizations.</w:t>
            </w:r>
          </w:p>
        </w:tc>
      </w:tr>
      <w:tr w:rsidR="00D76DD5" w:rsidRPr="000471F7" w14:paraId="4141C7C3" w14:textId="77777777" w:rsidTr="00BA57C1">
        <w:trPr>
          <w:cantSplit/>
          <w:trHeight w:val="300"/>
          <w:jc w:val="center"/>
        </w:trPr>
        <w:tc>
          <w:tcPr>
            <w:tcW w:w="9090" w:type="dxa"/>
            <w:gridSpan w:val="10"/>
            <w:tcBorders>
              <w:top w:val="single" w:sz="18" w:space="0" w:color="7EC492" w:themeColor="accent5" w:themeTint="99"/>
              <w:bottom w:val="nil"/>
              <w:right w:val="single" w:sz="8" w:space="0" w:color="7EC492" w:themeColor="accent5" w:themeTint="99"/>
            </w:tcBorders>
            <w:shd w:val="clear" w:color="auto" w:fill="auto"/>
          </w:tcPr>
          <w:p w14:paraId="0E24EEB9" w14:textId="77777777" w:rsidR="00D76DD5" w:rsidRDefault="00D76DD5" w:rsidP="00D76DD5">
            <w:pPr>
              <w:spacing w:before="0"/>
              <w:rPr>
                <w:rFonts w:eastAsia="Segoe UI" w:cs="Segoe UI"/>
                <w:b/>
              </w:rPr>
            </w:pPr>
            <w:r>
              <w:rPr>
                <w:rFonts w:eastAsia="Segoe UI" w:cs="Segoe UI"/>
                <w:b/>
              </w:rPr>
              <w:lastRenderedPageBreak/>
              <w:t>Available Resources and Partner Programs</w:t>
            </w:r>
          </w:p>
          <w:p w14:paraId="39E6EBAD" w14:textId="5D672915" w:rsidR="00D76DD5" w:rsidRDefault="00D76DD5" w:rsidP="00D76DD5">
            <w:pPr>
              <w:pStyle w:val="ListParagraph"/>
              <w:numPr>
                <w:ilvl w:val="0"/>
                <w:numId w:val="42"/>
              </w:numPr>
              <w:spacing w:before="0" w:line="256" w:lineRule="auto"/>
              <w:ind w:left="341"/>
              <w:rPr>
                <w:rFonts w:cs="Segoe UI"/>
              </w:rPr>
            </w:pPr>
            <w:r>
              <w:rPr>
                <w:rFonts w:cs="Segoe UI"/>
              </w:rPr>
              <w:t>What resources and programs can I leverage to support a customer's career goal?</w:t>
            </w:r>
          </w:p>
          <w:p w14:paraId="6AEC15BA" w14:textId="5EEB4732" w:rsidR="00D76DD5" w:rsidRDefault="00D76DD5" w:rsidP="00D76DD5">
            <w:pPr>
              <w:pStyle w:val="ListParagraph"/>
              <w:numPr>
                <w:ilvl w:val="0"/>
                <w:numId w:val="42"/>
              </w:numPr>
              <w:spacing w:before="0" w:line="256" w:lineRule="auto"/>
              <w:ind w:left="347"/>
              <w:rPr>
                <w:rFonts w:cs="Segoe UI"/>
              </w:rPr>
            </w:pPr>
            <w:r>
              <w:rPr>
                <w:rFonts w:cs="Segoe UI"/>
              </w:rPr>
              <w:t xml:space="preserve">Where does our office maintain a list of active partners and their points of contact? </w:t>
            </w:r>
            <w:r w:rsidRPr="00B8695D">
              <w:rPr>
                <w:rFonts w:cs="Segoe UI"/>
              </w:rPr>
              <w:t>What is the best way to reach out to these contact</w:t>
            </w:r>
            <w:r>
              <w:rPr>
                <w:rFonts w:cs="Segoe UI"/>
              </w:rPr>
              <w:t>s</w:t>
            </w:r>
            <w:r w:rsidRPr="00B8695D">
              <w:rPr>
                <w:rFonts w:cs="Segoe UI"/>
              </w:rPr>
              <w:t>?</w:t>
            </w:r>
            <w:r>
              <w:rPr>
                <w:rFonts w:cs="Segoe UI"/>
              </w:rPr>
              <w:t xml:space="preserve"> </w:t>
            </w:r>
            <w:r w:rsidRPr="00B8695D">
              <w:rPr>
                <w:rFonts w:cs="Segoe UI"/>
              </w:rPr>
              <w:t>What should I say to these points of contact when I reach out?</w:t>
            </w:r>
            <w:r w:rsidDel="00B8695D">
              <w:rPr>
                <w:rFonts w:cs="Segoe UI"/>
              </w:rPr>
              <w:t xml:space="preserve"> </w:t>
            </w:r>
            <w:r>
              <w:rPr>
                <w:rFonts w:cs="Segoe UI"/>
              </w:rPr>
              <w:t>Who in my office already has strong relationships with them?</w:t>
            </w:r>
          </w:p>
          <w:p w14:paraId="7E0A5E27" w14:textId="77777777" w:rsidR="00D76DD5" w:rsidRDefault="00D76DD5" w:rsidP="00D76DD5">
            <w:pPr>
              <w:pStyle w:val="ListParagraph"/>
              <w:numPr>
                <w:ilvl w:val="0"/>
                <w:numId w:val="42"/>
              </w:numPr>
              <w:spacing w:before="0" w:line="256" w:lineRule="auto"/>
              <w:ind w:left="347"/>
              <w:rPr>
                <w:rFonts w:cs="Segoe UI"/>
              </w:rPr>
            </w:pPr>
            <w:r>
              <w:rPr>
                <w:rFonts w:cs="Segoe UI"/>
              </w:rPr>
              <w:t xml:space="preserve">How do I contact the referral agencies for the questions in the ES102? </w:t>
            </w:r>
          </w:p>
          <w:p w14:paraId="6ECAF96C" w14:textId="0317337E" w:rsidR="00D76DD5" w:rsidRDefault="00D76DD5" w:rsidP="00D76DD5">
            <w:pPr>
              <w:pStyle w:val="ListParagraph"/>
              <w:numPr>
                <w:ilvl w:val="0"/>
                <w:numId w:val="42"/>
              </w:numPr>
              <w:spacing w:before="0" w:line="256" w:lineRule="auto"/>
              <w:ind w:left="347"/>
              <w:rPr>
                <w:rFonts w:cs="Segoe UI"/>
              </w:rPr>
            </w:pPr>
            <w:r>
              <w:rPr>
                <w:rFonts w:cs="Segoe UI"/>
              </w:rPr>
              <w:t xml:space="preserve">What are my local area parameters for supportive services and what can we offer? </w:t>
            </w:r>
            <w:r w:rsidRPr="00B8695D">
              <w:rPr>
                <w:rFonts w:cs="Segoe UI"/>
              </w:rPr>
              <w:t>If we do</w:t>
            </w:r>
            <w:r>
              <w:rPr>
                <w:rFonts w:cs="Segoe UI"/>
              </w:rPr>
              <w:t xml:space="preserve"> </w:t>
            </w:r>
            <w:r w:rsidRPr="00B8695D">
              <w:rPr>
                <w:rFonts w:cs="Segoe UI"/>
              </w:rPr>
              <w:t>n</w:t>
            </w:r>
            <w:r>
              <w:rPr>
                <w:rFonts w:cs="Segoe UI"/>
              </w:rPr>
              <w:t>o</w:t>
            </w:r>
            <w:r w:rsidRPr="00B8695D">
              <w:rPr>
                <w:rFonts w:cs="Segoe UI"/>
              </w:rPr>
              <w:t>t offer specific supportive services that might help someone, how might I work with a customer to find them?</w:t>
            </w:r>
            <w:r>
              <w:rPr>
                <w:rFonts w:cs="Segoe UI"/>
              </w:rPr>
              <w:t xml:space="preserve"> </w:t>
            </w:r>
          </w:p>
          <w:p w14:paraId="7BCF9CCA" w14:textId="73CC9E06" w:rsidR="00D76DD5" w:rsidRDefault="00D76DD5" w:rsidP="00D76DD5">
            <w:pPr>
              <w:pStyle w:val="ListParagraph"/>
              <w:numPr>
                <w:ilvl w:val="0"/>
                <w:numId w:val="42"/>
              </w:numPr>
              <w:spacing w:before="0" w:line="256" w:lineRule="auto"/>
              <w:ind w:left="347"/>
              <w:rPr>
                <w:rFonts w:cs="Segoe UI"/>
              </w:rPr>
            </w:pPr>
            <w:r>
              <w:rPr>
                <w:rFonts w:cs="Segoe UI"/>
              </w:rPr>
              <w:t xml:space="preserve">How do I connect customers with appropriate resources, including government assistance and supportive services (e.g., childcare and transportation)? </w:t>
            </w:r>
          </w:p>
          <w:p w14:paraId="66BEFBA0" w14:textId="77777777" w:rsidR="00D76DD5" w:rsidRDefault="00D76DD5" w:rsidP="00D76DD5">
            <w:pPr>
              <w:rPr>
                <w:rFonts w:eastAsia="Segoe UI" w:cs="Segoe UI"/>
                <w:b/>
                <w:bCs/>
              </w:rPr>
            </w:pPr>
            <w:r>
              <w:rPr>
                <w:rFonts w:eastAsia="Segoe UI" w:cs="Segoe UI"/>
                <w:b/>
                <w:bCs/>
              </w:rPr>
              <w:t>Direct Linkages and Referrals</w:t>
            </w:r>
          </w:p>
          <w:p w14:paraId="47C807E9" w14:textId="77777777" w:rsidR="00D76DD5" w:rsidRDefault="00D76DD5" w:rsidP="00D76DD5">
            <w:pPr>
              <w:pStyle w:val="ListParagraph"/>
              <w:numPr>
                <w:ilvl w:val="0"/>
                <w:numId w:val="42"/>
              </w:numPr>
              <w:spacing w:before="0" w:line="256" w:lineRule="auto"/>
              <w:ind w:left="347"/>
              <w:rPr>
                <w:rFonts w:cs="Segoe UI"/>
              </w:rPr>
            </w:pPr>
            <w:r>
              <w:rPr>
                <w:rFonts w:cs="Segoe UI"/>
              </w:rPr>
              <w:t xml:space="preserve">What forms and agreements do I need the customer to complete to make referrals to employers and other services? </w:t>
            </w:r>
          </w:p>
          <w:p w14:paraId="5FE446DD" w14:textId="4C72A2A1" w:rsidR="00D76DD5" w:rsidRDefault="00D76DD5" w:rsidP="00D76DD5">
            <w:pPr>
              <w:pStyle w:val="ListParagraph"/>
              <w:numPr>
                <w:ilvl w:val="0"/>
                <w:numId w:val="42"/>
              </w:numPr>
              <w:spacing w:before="0" w:line="256" w:lineRule="auto"/>
              <w:ind w:left="347"/>
              <w:rPr>
                <w:rFonts w:cs="Segoe UI"/>
              </w:rPr>
            </w:pPr>
            <w:r>
              <w:rPr>
                <w:rFonts w:cs="Segoe UI"/>
              </w:rPr>
              <w:t xml:space="preserve">How can I help my customer build their social capital* and supports they need to thrive (e.g., mentors, religious leaders, family, barbers, </w:t>
            </w:r>
            <w:proofErr w:type="gramStart"/>
            <w:r>
              <w:rPr>
                <w:rFonts w:cs="Segoe UI"/>
              </w:rPr>
              <w:t>doctors</w:t>
            </w:r>
            <w:proofErr w:type="gramEnd"/>
            <w:r>
              <w:rPr>
                <w:rFonts w:cs="Segoe UI"/>
              </w:rPr>
              <w:t xml:space="preserve"> and other social supports)?</w:t>
            </w:r>
          </w:p>
          <w:p w14:paraId="537F8897" w14:textId="1F7102D6" w:rsidR="00D76DD5" w:rsidRDefault="00D76DD5" w:rsidP="00D76DD5">
            <w:pPr>
              <w:pStyle w:val="ListParagraph"/>
              <w:numPr>
                <w:ilvl w:val="0"/>
                <w:numId w:val="42"/>
              </w:numPr>
              <w:spacing w:before="0" w:line="256" w:lineRule="auto"/>
              <w:ind w:left="347"/>
              <w:rPr>
                <w:rFonts w:cs="Segoe UI"/>
              </w:rPr>
            </w:pPr>
            <w:r>
              <w:rPr>
                <w:rFonts w:cs="Segoe UI"/>
              </w:rPr>
              <w:t>How do I</w:t>
            </w:r>
            <w:r w:rsidRPr="003C73B1">
              <w:rPr>
                <w:rFonts w:cs="Segoe UI"/>
              </w:rPr>
              <w:t xml:space="preserve"> create interest </w:t>
            </w:r>
            <w:r>
              <w:rPr>
                <w:rFonts w:cs="Segoe UI"/>
              </w:rPr>
              <w:t>in the</w:t>
            </w:r>
            <w:r w:rsidRPr="003C73B1">
              <w:rPr>
                <w:rFonts w:cs="Segoe UI"/>
              </w:rPr>
              <w:t xml:space="preserve"> customer to participate in volunteer and leadership opportunities </w:t>
            </w:r>
            <w:r>
              <w:rPr>
                <w:rFonts w:cs="Segoe UI"/>
              </w:rPr>
              <w:t>to</w:t>
            </w:r>
            <w:r w:rsidRPr="003C73B1">
              <w:rPr>
                <w:rFonts w:cs="Segoe UI"/>
              </w:rPr>
              <w:t xml:space="preserve"> build essential job </w:t>
            </w:r>
            <w:r>
              <w:rPr>
                <w:rFonts w:cs="Segoe UI"/>
              </w:rPr>
              <w:t>skills?</w:t>
            </w:r>
          </w:p>
          <w:p w14:paraId="7BE18E77" w14:textId="0E7B3315" w:rsidR="00D76DD5" w:rsidRDefault="00D76DD5" w:rsidP="00D76DD5">
            <w:pPr>
              <w:pStyle w:val="ListParagraph"/>
              <w:numPr>
                <w:ilvl w:val="0"/>
                <w:numId w:val="42"/>
              </w:numPr>
              <w:spacing w:before="0" w:line="256" w:lineRule="auto"/>
              <w:ind w:left="347"/>
              <w:rPr>
                <w:rFonts w:cs="Segoe UI"/>
              </w:rPr>
            </w:pPr>
            <w:r>
              <w:rPr>
                <w:rFonts w:cs="Segoe UI"/>
              </w:rPr>
              <w:t>How do I initiate and support Integrated Resource Teams?</w:t>
            </w:r>
          </w:p>
          <w:p w14:paraId="5EA7EFCE" w14:textId="77777777" w:rsidR="00D76DD5" w:rsidRDefault="00D76DD5" w:rsidP="00D76DD5">
            <w:pPr>
              <w:rPr>
                <w:rFonts w:eastAsia="Segoe UI" w:cs="Segoe UI"/>
                <w:b/>
                <w:bCs/>
              </w:rPr>
            </w:pPr>
            <w:r>
              <w:rPr>
                <w:rFonts w:eastAsia="Segoe UI" w:cs="Segoe UI"/>
                <w:b/>
                <w:bCs/>
              </w:rPr>
              <w:t>Supportive Services Follow-up</w:t>
            </w:r>
          </w:p>
          <w:p w14:paraId="2F0D8E18" w14:textId="77777777" w:rsidR="00D76DD5" w:rsidRDefault="00D76DD5" w:rsidP="00D76DD5">
            <w:pPr>
              <w:pStyle w:val="ListParagraph"/>
              <w:numPr>
                <w:ilvl w:val="0"/>
                <w:numId w:val="42"/>
              </w:numPr>
              <w:spacing w:before="0" w:after="120" w:line="256" w:lineRule="auto"/>
              <w:ind w:left="347"/>
              <w:rPr>
                <w:rFonts w:cs="Segoe UI"/>
              </w:rPr>
            </w:pPr>
            <w:r>
              <w:rPr>
                <w:rFonts w:cs="Segoe UI"/>
              </w:rPr>
              <w:t>How do I keep a customer engaged and support them with follow-up?</w:t>
            </w:r>
          </w:p>
          <w:p w14:paraId="70C5870A" w14:textId="4D8684FD" w:rsidR="00D76DD5" w:rsidRPr="00221085" w:rsidRDefault="00D76DD5" w:rsidP="00D76DD5">
            <w:pPr>
              <w:pStyle w:val="ListParagraph"/>
              <w:numPr>
                <w:ilvl w:val="0"/>
                <w:numId w:val="42"/>
              </w:numPr>
              <w:spacing w:before="0" w:after="120" w:line="256" w:lineRule="auto"/>
              <w:ind w:left="347"/>
              <w:rPr>
                <w:rFonts w:cs="Segoe UI"/>
              </w:rPr>
            </w:pPr>
            <w:r w:rsidRPr="00B703E4">
              <w:rPr>
                <w:rFonts w:cs="Segoe UI"/>
                <w:kern w:val="0"/>
                <w14:ligatures w14:val="none"/>
              </w:rPr>
              <w:t>How do I gather info</w:t>
            </w:r>
            <w:r>
              <w:rPr>
                <w:rFonts w:cs="Segoe UI"/>
                <w:kern w:val="0"/>
                <w14:ligatures w14:val="none"/>
              </w:rPr>
              <w:t xml:space="preserve"> </w:t>
            </w:r>
            <w:r w:rsidRPr="00B703E4">
              <w:rPr>
                <w:rFonts w:cs="Segoe UI"/>
                <w:kern w:val="0"/>
                <w14:ligatures w14:val="none"/>
              </w:rPr>
              <w:t>from referred partners to co-case manage and support the customer?</w:t>
            </w:r>
          </w:p>
          <w:p w14:paraId="3F14408E" w14:textId="1274C0B7" w:rsidR="00D76DD5" w:rsidRPr="005B6C2B" w:rsidRDefault="00D76DD5" w:rsidP="00D76DD5">
            <w:pPr>
              <w:spacing w:before="0" w:line="256" w:lineRule="auto"/>
              <w:ind w:left="-13"/>
              <w:rPr>
                <w:rFonts w:cs="Segoe UI"/>
              </w:rPr>
            </w:pPr>
            <w:r w:rsidRPr="005B6C2B">
              <w:rPr>
                <w:rFonts w:cs="Segoe UI"/>
                <w:kern w:val="0"/>
                <w14:ligatures w14:val="none"/>
              </w:rPr>
              <w:t>*</w:t>
            </w:r>
            <w:r w:rsidRPr="005B6C2B">
              <w:rPr>
                <w:rFonts w:cs="Segoe UI"/>
                <w:kern w:val="0"/>
                <w:sz w:val="18"/>
                <w:szCs w:val="18"/>
                <w14:ligatures w14:val="none"/>
              </w:rPr>
              <w:t>The professional or personal relationships people develop to secure benefits and invent solutions to problems through social networks. (Encyclopedia Britannica)</w:t>
            </w:r>
          </w:p>
        </w:tc>
        <w:tc>
          <w:tcPr>
            <w:tcW w:w="5310" w:type="dxa"/>
            <w:gridSpan w:val="9"/>
            <w:tcBorders>
              <w:top w:val="single" w:sz="18" w:space="0" w:color="7EC492" w:themeColor="accent5" w:themeTint="99"/>
              <w:left w:val="single" w:sz="8" w:space="0" w:color="7EC492" w:themeColor="accent5" w:themeTint="99"/>
              <w:bottom w:val="nil"/>
            </w:tcBorders>
            <w:shd w:val="clear" w:color="auto" w:fill="auto"/>
          </w:tcPr>
          <w:p w14:paraId="30B5A021" w14:textId="77777777" w:rsidR="00D76DD5" w:rsidRPr="00BF0442" w:rsidRDefault="00D76DD5" w:rsidP="00D76DD5">
            <w:pPr>
              <w:pStyle w:val="ListParagraph"/>
              <w:numPr>
                <w:ilvl w:val="0"/>
                <w:numId w:val="47"/>
              </w:numPr>
              <w:spacing w:line="257" w:lineRule="auto"/>
              <w:ind w:left="440"/>
              <w:contextualSpacing w:val="0"/>
              <w:rPr>
                <w:rFonts w:eastAsia="Segoe UI" w:cs="Segoe UI"/>
              </w:rPr>
            </w:pPr>
            <w:r w:rsidRPr="00BF0442">
              <w:rPr>
                <w:rFonts w:eastAsia="Segoe UI" w:cs="Segoe UI"/>
              </w:rPr>
              <w:t>Referral process:</w:t>
            </w:r>
          </w:p>
          <w:p w14:paraId="42CCE3F6" w14:textId="74A73274" w:rsidR="00D76DD5" w:rsidRDefault="00D76DD5" w:rsidP="00D76DD5">
            <w:pPr>
              <w:pStyle w:val="ListParagraph"/>
              <w:numPr>
                <w:ilvl w:val="0"/>
                <w:numId w:val="40"/>
              </w:numPr>
              <w:spacing w:before="0" w:line="256" w:lineRule="auto"/>
              <w:ind w:left="796"/>
              <w:rPr>
                <w:rFonts w:eastAsia="Segoe UI" w:cs="Segoe UI"/>
              </w:rPr>
            </w:pPr>
            <w:r>
              <w:rPr>
                <w:rFonts w:eastAsia="Segoe UI" w:cs="Segoe UI"/>
              </w:rPr>
              <w:t xml:space="preserve">Release of Information form based on </w:t>
            </w:r>
            <w:hyperlink r:id="rId90" w:history="1">
              <w:r>
                <w:rPr>
                  <w:rStyle w:val="Hyperlink"/>
                  <w:rFonts w:eastAsia="Segoe UI" w:cs="Segoe UI"/>
                </w:rPr>
                <w:t>Technical Advisory #19-01</w:t>
              </w:r>
            </w:hyperlink>
          </w:p>
          <w:p w14:paraId="49522344" w14:textId="77777777" w:rsidR="00D76DD5" w:rsidRDefault="007F7D3D" w:rsidP="00D76DD5">
            <w:pPr>
              <w:pStyle w:val="ListParagraph"/>
              <w:numPr>
                <w:ilvl w:val="0"/>
                <w:numId w:val="40"/>
              </w:numPr>
              <w:spacing w:line="256" w:lineRule="auto"/>
              <w:ind w:left="796"/>
              <w:rPr>
                <w:rFonts w:eastAsia="Segoe UI" w:cs="Segoe UI"/>
              </w:rPr>
            </w:pPr>
            <w:hyperlink r:id="rId91" w:history="1">
              <w:r w:rsidR="00D76DD5">
                <w:rPr>
                  <w:rStyle w:val="Hyperlink"/>
                  <w:rFonts w:eastAsia="Segoe UI" w:cs="Segoe UI"/>
                </w:rPr>
                <w:t>Making Referrals to Workforce Partners Webinar</w:t>
              </w:r>
            </w:hyperlink>
            <w:r w:rsidR="00D76DD5">
              <w:rPr>
                <w:rFonts w:eastAsia="Segoe UI" w:cs="Segoe UI"/>
              </w:rPr>
              <w:t xml:space="preserve"> (password: DEWSweb123)</w:t>
            </w:r>
          </w:p>
          <w:p w14:paraId="48CB2E46" w14:textId="1E4F3C86" w:rsidR="00D76DD5" w:rsidRDefault="00D76DD5" w:rsidP="00D76DD5">
            <w:pPr>
              <w:pStyle w:val="ListParagraph"/>
              <w:numPr>
                <w:ilvl w:val="0"/>
                <w:numId w:val="40"/>
              </w:numPr>
              <w:spacing w:line="256" w:lineRule="auto"/>
              <w:ind w:left="796"/>
              <w:rPr>
                <w:rFonts w:eastAsia="Segoe UI" w:cs="Segoe UI"/>
              </w:rPr>
            </w:pPr>
            <w:r>
              <w:rPr>
                <w:rFonts w:eastAsia="Segoe UI" w:cs="Segoe UI"/>
              </w:rPr>
              <w:t>YourDreamYourTeam.com</w:t>
            </w:r>
          </w:p>
          <w:p w14:paraId="31DA9174" w14:textId="7B17198A" w:rsidR="00D76DD5" w:rsidRDefault="00D76DD5" w:rsidP="00D76DD5">
            <w:pPr>
              <w:pStyle w:val="ListParagraph"/>
              <w:numPr>
                <w:ilvl w:val="0"/>
                <w:numId w:val="47"/>
              </w:numPr>
              <w:spacing w:line="257" w:lineRule="auto"/>
              <w:ind w:left="440"/>
              <w:contextualSpacing w:val="0"/>
              <w:rPr>
                <w:rFonts w:eastAsia="Segoe UI" w:cs="Segoe UI"/>
              </w:rPr>
            </w:pPr>
            <w:r>
              <w:rPr>
                <w:rFonts w:eastAsia="Segoe UI" w:cs="Segoe UI"/>
              </w:rPr>
              <w:t>Building referral partnership inventory:</w:t>
            </w:r>
          </w:p>
          <w:p w14:paraId="290ACD1C" w14:textId="77777777" w:rsidR="00D76DD5" w:rsidRDefault="007F7D3D" w:rsidP="00D76DD5">
            <w:pPr>
              <w:pStyle w:val="ListParagraph"/>
              <w:numPr>
                <w:ilvl w:val="0"/>
                <w:numId w:val="41"/>
              </w:numPr>
              <w:shd w:val="clear" w:color="auto" w:fill="FFFFFF"/>
              <w:spacing w:before="0" w:line="256" w:lineRule="auto"/>
              <w:ind w:left="796" w:hanging="361"/>
              <w:rPr>
                <w:rFonts w:eastAsia="Segoe UI" w:cs="Segoe UI"/>
              </w:rPr>
            </w:pPr>
            <w:hyperlink r:id="rId92" w:history="1">
              <w:r w:rsidR="00D76DD5">
                <w:rPr>
                  <w:rStyle w:val="Hyperlink"/>
                  <w:rFonts w:eastAsia="Times New Roman" w:cs="Segoe UI"/>
                  <w:kern w:val="0"/>
                  <w14:ligatures w14:val="none"/>
                </w:rPr>
                <w:t>Findhelp.org</w:t>
              </w:r>
            </w:hyperlink>
            <w:r w:rsidR="00D76DD5">
              <w:rPr>
                <w:rFonts w:eastAsia="Times New Roman" w:cs="Segoe UI"/>
                <w:color w:val="1F1F1F"/>
                <w:kern w:val="0"/>
                <w14:ligatures w14:val="none"/>
              </w:rPr>
              <w:t xml:space="preserve"> free/reduced-cost resources for food, housing, financial assistance, health care</w:t>
            </w:r>
          </w:p>
          <w:p w14:paraId="1E6B66F8" w14:textId="77777777" w:rsidR="00D76DD5" w:rsidRDefault="007F7D3D" w:rsidP="00D76DD5">
            <w:pPr>
              <w:pStyle w:val="ListParagraph"/>
              <w:numPr>
                <w:ilvl w:val="0"/>
                <w:numId w:val="41"/>
              </w:numPr>
              <w:shd w:val="clear" w:color="auto" w:fill="FFFFFF"/>
              <w:spacing w:before="0" w:line="256" w:lineRule="auto"/>
              <w:ind w:left="796" w:hanging="361"/>
              <w:rPr>
                <w:rFonts w:eastAsia="Segoe UI" w:cs="Segoe UI"/>
              </w:rPr>
            </w:pPr>
            <w:hyperlink r:id="rId93" w:history="1">
              <w:r w:rsidR="00D76DD5">
                <w:rPr>
                  <w:rStyle w:val="Hyperlink"/>
                  <w:rFonts w:eastAsia="Times New Roman" w:cs="Segoe UI"/>
                  <w:kern w:val="0"/>
                  <w14:ligatures w14:val="none"/>
                </w:rPr>
                <w:t>211.org</w:t>
              </w:r>
            </w:hyperlink>
            <w:r w:rsidR="00D76DD5">
              <w:rPr>
                <w:rFonts w:eastAsia="Times New Roman" w:cs="Segoe UI"/>
                <w:color w:val="1F1F1F"/>
                <w:kern w:val="0"/>
                <w14:ligatures w14:val="none"/>
              </w:rPr>
              <w:t xml:space="preserve"> connects you to expert caring help</w:t>
            </w:r>
          </w:p>
          <w:p w14:paraId="1959E9A0" w14:textId="77777777" w:rsidR="00D76DD5" w:rsidRDefault="007F7D3D" w:rsidP="00D76DD5">
            <w:pPr>
              <w:pStyle w:val="ListParagraph"/>
              <w:numPr>
                <w:ilvl w:val="0"/>
                <w:numId w:val="41"/>
              </w:numPr>
              <w:spacing w:before="0" w:line="256" w:lineRule="auto"/>
              <w:ind w:left="796" w:hanging="361"/>
              <w:rPr>
                <w:rFonts w:eastAsia="Segoe UI" w:cs="Segoe UI"/>
              </w:rPr>
            </w:pPr>
            <w:hyperlink r:id="rId94" w:history="1">
              <w:r w:rsidR="00D76DD5">
                <w:rPr>
                  <w:rStyle w:val="Hyperlink"/>
                  <w:rFonts w:eastAsia="Segoe UI" w:cs="Segoe UI"/>
                </w:rPr>
                <w:t>Practitioners guide for supportive services</w:t>
              </w:r>
            </w:hyperlink>
            <w:r w:rsidR="00D76DD5">
              <w:rPr>
                <w:rFonts w:eastAsia="Segoe UI" w:cs="Segoe UI"/>
              </w:rPr>
              <w:t xml:space="preserve"> (WorkforceGPS)</w:t>
            </w:r>
          </w:p>
          <w:p w14:paraId="29645513" w14:textId="77777777" w:rsidR="00D76DD5" w:rsidRDefault="007F7D3D" w:rsidP="00D76DD5">
            <w:pPr>
              <w:pStyle w:val="ListParagraph"/>
              <w:numPr>
                <w:ilvl w:val="0"/>
                <w:numId w:val="41"/>
              </w:numPr>
              <w:spacing w:line="256" w:lineRule="auto"/>
              <w:ind w:left="796" w:hanging="361"/>
              <w:rPr>
                <w:rFonts w:eastAsia="Segoe UI" w:cs="Segoe UI"/>
              </w:rPr>
            </w:pPr>
            <w:hyperlink r:id="rId95" w:history="1">
              <w:r w:rsidR="00D76DD5">
                <w:rPr>
                  <w:rStyle w:val="Hyperlink"/>
                  <w:rFonts w:eastAsia="Segoe UI" w:cs="Segoe UI"/>
                </w:rPr>
                <w:t>Vocational Rehabilitation</w:t>
              </w:r>
            </w:hyperlink>
          </w:p>
          <w:p w14:paraId="09208B5A" w14:textId="77777777" w:rsidR="00D76DD5" w:rsidRDefault="007F7D3D" w:rsidP="00D76DD5">
            <w:pPr>
              <w:pStyle w:val="ListParagraph"/>
              <w:numPr>
                <w:ilvl w:val="0"/>
                <w:numId w:val="41"/>
              </w:numPr>
              <w:spacing w:line="256" w:lineRule="auto"/>
              <w:ind w:left="796" w:hanging="361"/>
              <w:rPr>
                <w:rFonts w:eastAsia="Segoe UI" w:cs="Segoe UI"/>
              </w:rPr>
            </w:pPr>
            <w:hyperlink r:id="rId96" w:history="1">
              <w:r w:rsidR="00D76DD5">
                <w:rPr>
                  <w:rStyle w:val="Hyperlink"/>
                  <w:rFonts w:eastAsia="Times New Roman" w:cs="Segoe UI"/>
                  <w:bdr w:val="none" w:sz="0" w:space="0" w:color="auto" w:frame="1"/>
                </w:rPr>
                <w:t>Taking Care of Your Mental Health During and After Job Search</w:t>
              </w:r>
            </w:hyperlink>
          </w:p>
          <w:p w14:paraId="408EC02E" w14:textId="77777777" w:rsidR="00D76DD5" w:rsidRDefault="00D76DD5" w:rsidP="00D76DD5">
            <w:pPr>
              <w:pStyle w:val="ListParagraph"/>
              <w:numPr>
                <w:ilvl w:val="0"/>
                <w:numId w:val="41"/>
              </w:numPr>
              <w:spacing w:line="256" w:lineRule="auto"/>
              <w:ind w:left="796" w:hanging="361"/>
              <w:rPr>
                <w:rFonts w:cs="Segoe UI"/>
              </w:rPr>
            </w:pPr>
            <w:r>
              <w:rPr>
                <w:rFonts w:cs="Segoe UI"/>
              </w:rPr>
              <w:t>“Including Everyone” Competency in this toolkit</w:t>
            </w:r>
          </w:p>
          <w:p w14:paraId="3F6F7F4D" w14:textId="77777777" w:rsidR="00D76DD5" w:rsidRDefault="007F7D3D" w:rsidP="00D76DD5">
            <w:pPr>
              <w:pStyle w:val="ListParagraph"/>
              <w:numPr>
                <w:ilvl w:val="0"/>
                <w:numId w:val="41"/>
              </w:numPr>
              <w:spacing w:line="276" w:lineRule="auto"/>
              <w:ind w:left="796" w:hanging="361"/>
              <w:rPr>
                <w:rFonts w:cs="Segoe UI"/>
              </w:rPr>
            </w:pPr>
            <w:hyperlink r:id="rId97" w:history="1">
              <w:r w:rsidR="00D76DD5">
                <w:rPr>
                  <w:rStyle w:val="Hyperlink"/>
                  <w:rFonts w:cs="Segoe UI"/>
                </w:rPr>
                <w:t>Virtual workshops</w:t>
              </w:r>
            </w:hyperlink>
            <w:r w:rsidR="00D76DD5">
              <w:rPr>
                <w:rFonts w:cs="Segoe UI"/>
              </w:rPr>
              <w:t xml:space="preserve"> for customers, but relevant for staff to learn on ACCSS-VR, Child Care Assistance, SNAP</w:t>
            </w:r>
          </w:p>
          <w:p w14:paraId="3373779A" w14:textId="243D1FA9" w:rsidR="00D76DD5" w:rsidRPr="002C4DFA" w:rsidRDefault="00D76DD5" w:rsidP="00D76DD5">
            <w:pPr>
              <w:pStyle w:val="ListParagraph"/>
              <w:numPr>
                <w:ilvl w:val="0"/>
                <w:numId w:val="47"/>
              </w:numPr>
              <w:spacing w:line="257" w:lineRule="auto"/>
              <w:ind w:left="440"/>
              <w:contextualSpacing w:val="0"/>
              <w:rPr>
                <w:rFonts w:eastAsia="Segoe UI" w:cs="Segoe UI"/>
              </w:rPr>
            </w:pPr>
            <w:r w:rsidRPr="002C4DFA">
              <w:rPr>
                <w:rFonts w:eastAsia="Segoe UI" w:cs="Segoe UI"/>
              </w:rPr>
              <w:t>Local Expertise:</w:t>
            </w:r>
          </w:p>
          <w:p w14:paraId="466BE39D" w14:textId="1BD9BB73" w:rsidR="00D76DD5" w:rsidRDefault="00D76DD5" w:rsidP="00D76DD5">
            <w:pPr>
              <w:pStyle w:val="ListParagraph"/>
              <w:numPr>
                <w:ilvl w:val="0"/>
                <w:numId w:val="41"/>
              </w:numPr>
              <w:spacing w:line="256" w:lineRule="auto"/>
              <w:ind w:left="796" w:hanging="361"/>
              <w:rPr>
                <w:rFonts w:cs="Segoe UI"/>
              </w:rPr>
            </w:pPr>
            <w:r>
              <w:rPr>
                <w:rFonts w:cs="Segoe UI"/>
              </w:rPr>
              <w:t>Local Supportive Services Policy and Process</w:t>
            </w:r>
          </w:p>
          <w:p w14:paraId="06FD5F68" w14:textId="4D64CEEC" w:rsidR="00D76DD5" w:rsidRPr="00A03BD8" w:rsidRDefault="00D76DD5" w:rsidP="00D76DD5">
            <w:pPr>
              <w:pStyle w:val="ListParagraph"/>
              <w:numPr>
                <w:ilvl w:val="0"/>
                <w:numId w:val="41"/>
              </w:numPr>
              <w:spacing w:line="256" w:lineRule="auto"/>
              <w:ind w:left="796" w:hanging="361"/>
            </w:pPr>
            <w:r w:rsidRPr="00B703E4">
              <w:rPr>
                <w:rFonts w:cs="Segoe UI"/>
              </w:rPr>
              <w:t>Local resources mapping</w:t>
            </w:r>
            <w:r>
              <w:rPr>
                <w:rFonts w:cs="Segoe UI"/>
              </w:rPr>
              <w:t xml:space="preserve"> </w:t>
            </w:r>
            <w:r w:rsidRPr="002C4DFA">
              <w:t>or partner referral guide for your local area</w:t>
            </w:r>
          </w:p>
        </w:tc>
      </w:tr>
      <w:tr w:rsidR="00D76DD5" w:rsidRPr="000471F7" w14:paraId="0A261D43" w14:textId="77777777" w:rsidTr="000F663B">
        <w:trPr>
          <w:cantSplit/>
          <w:trHeight w:val="300"/>
          <w:jc w:val="center"/>
        </w:trPr>
        <w:tc>
          <w:tcPr>
            <w:tcW w:w="9810" w:type="dxa"/>
            <w:gridSpan w:val="16"/>
            <w:tcBorders>
              <w:right w:val="nil"/>
            </w:tcBorders>
            <w:shd w:val="clear" w:color="auto" w:fill="auto"/>
          </w:tcPr>
          <w:p w14:paraId="191106E4" w14:textId="12ABBB20" w:rsidR="00D76DD5" w:rsidRPr="00E65B5C" w:rsidRDefault="00D76DD5" w:rsidP="00D76DD5">
            <w:pPr>
              <w:pStyle w:val="Heading3"/>
              <w:rPr>
                <w:szCs w:val="26"/>
              </w:rPr>
            </w:pPr>
            <w:bookmarkStart w:id="41" w:name="_Matching_with_Job"/>
            <w:bookmarkStart w:id="42" w:name="_Toc167270836"/>
            <w:bookmarkEnd w:id="41"/>
            <w:r w:rsidRPr="00E65B5C">
              <w:rPr>
                <w:szCs w:val="26"/>
              </w:rPr>
              <w:t>Connecting with Job Search, Pre-vocational, Training and Follow-Up Services</w:t>
            </w:r>
            <w:bookmarkEnd w:id="42"/>
          </w:p>
        </w:tc>
        <w:tc>
          <w:tcPr>
            <w:tcW w:w="4590" w:type="dxa"/>
            <w:gridSpan w:val="3"/>
            <w:tcBorders>
              <w:left w:val="nil"/>
            </w:tcBorders>
            <w:shd w:val="clear" w:color="auto" w:fill="auto"/>
          </w:tcPr>
          <w:p w14:paraId="1B904EA7" w14:textId="7CDA4111" w:rsidR="00D76DD5" w:rsidRPr="00133578" w:rsidRDefault="00D76DD5" w:rsidP="00D76DD5">
            <w:pPr>
              <w:spacing w:before="120"/>
              <w:jc w:val="right"/>
              <w:rPr>
                <w:rFonts w:cs="Segoe UI"/>
              </w:rPr>
            </w:pPr>
            <w:r w:rsidRPr="00D76DD5">
              <w:rPr>
                <w:b/>
                <w:bCs/>
                <w:color w:val="00B050"/>
                <w:sz w:val="18"/>
                <w:szCs w:val="18"/>
              </w:rPr>
              <w:sym w:font="Symbol" w:char="F0D6"/>
            </w:r>
            <w:r w:rsidRPr="00D76DD5">
              <w:rPr>
                <w:b/>
                <w:bCs/>
                <w:sz w:val="18"/>
                <w:szCs w:val="18"/>
              </w:rPr>
              <w:t xml:space="preserve"> Competency Category: Learning with a Customer</w:t>
            </w:r>
          </w:p>
        </w:tc>
      </w:tr>
      <w:tr w:rsidR="00D76DD5" w:rsidRPr="000471F7" w14:paraId="20CA70A4" w14:textId="77777777" w:rsidTr="000F663B">
        <w:trPr>
          <w:cantSplit/>
          <w:trHeight w:val="300"/>
          <w:jc w:val="center"/>
        </w:trPr>
        <w:tc>
          <w:tcPr>
            <w:tcW w:w="14400" w:type="dxa"/>
            <w:gridSpan w:val="19"/>
            <w:tcBorders>
              <w:bottom w:val="single" w:sz="18" w:space="0" w:color="7EC492" w:themeColor="accent5" w:themeTint="99"/>
            </w:tcBorders>
            <w:shd w:val="clear" w:color="auto" w:fill="auto"/>
          </w:tcPr>
          <w:p w14:paraId="6D563F61" w14:textId="07557E49" w:rsidR="00D76DD5" w:rsidRPr="00EE4AD7" w:rsidRDefault="00D76DD5" w:rsidP="00D76DD5">
            <w:pPr>
              <w:spacing w:before="0"/>
              <w:rPr>
                <w:rFonts w:cs="Segoe UI"/>
                <w:i/>
                <w:iCs/>
              </w:rPr>
            </w:pPr>
            <w:r w:rsidRPr="00EE4AD7">
              <w:rPr>
                <w:i/>
                <w:iCs/>
              </w:rPr>
              <w:t>When your customer needs job search and career development, you can connect them to apt services.</w:t>
            </w:r>
          </w:p>
        </w:tc>
      </w:tr>
      <w:tr w:rsidR="00D76DD5" w:rsidRPr="000471F7" w14:paraId="1FE4A6EE" w14:textId="45F66A1F" w:rsidTr="00BA57C1">
        <w:trPr>
          <w:cantSplit/>
          <w:trHeight w:val="300"/>
          <w:jc w:val="center"/>
        </w:trPr>
        <w:tc>
          <w:tcPr>
            <w:tcW w:w="9224" w:type="dxa"/>
            <w:gridSpan w:val="12"/>
            <w:tcBorders>
              <w:top w:val="single" w:sz="18" w:space="0" w:color="7EC492" w:themeColor="accent5" w:themeTint="99"/>
              <w:right w:val="single" w:sz="8" w:space="0" w:color="7EC492" w:themeColor="accent5" w:themeTint="99"/>
            </w:tcBorders>
          </w:tcPr>
          <w:p w14:paraId="5F4E20D0" w14:textId="664D974E" w:rsidR="00D76DD5" w:rsidRPr="00421B61" w:rsidRDefault="00D76DD5" w:rsidP="00D76DD5">
            <w:pPr>
              <w:spacing w:before="120"/>
              <w:rPr>
                <w:rFonts w:cs="Segoe UI"/>
                <w:b/>
                <w:bCs/>
              </w:rPr>
            </w:pPr>
            <w:r>
              <w:rPr>
                <w:rFonts w:cs="Segoe UI"/>
                <w:b/>
                <w:bCs/>
              </w:rPr>
              <w:lastRenderedPageBreak/>
              <w:t>One-on-One Customer Services</w:t>
            </w:r>
          </w:p>
          <w:p w14:paraId="6E20A9F8" w14:textId="5F1EFBA5" w:rsidR="00D76DD5" w:rsidRDefault="00D76DD5" w:rsidP="00D76DD5">
            <w:pPr>
              <w:pStyle w:val="ListParagraph"/>
              <w:numPr>
                <w:ilvl w:val="0"/>
                <w:numId w:val="20"/>
              </w:numPr>
              <w:spacing w:before="0"/>
              <w:ind w:left="341"/>
            </w:pPr>
            <w:r>
              <w:t>How do I create an Individual Employment Plan? What does it include?</w:t>
            </w:r>
          </w:p>
          <w:p w14:paraId="5D49B001" w14:textId="01612514" w:rsidR="00D76DD5" w:rsidRPr="00B27D1E" w:rsidRDefault="00D76DD5" w:rsidP="00D76DD5">
            <w:pPr>
              <w:pStyle w:val="ListParagraph"/>
              <w:numPr>
                <w:ilvl w:val="0"/>
                <w:numId w:val="20"/>
              </w:numPr>
              <w:spacing w:before="0"/>
              <w:ind w:left="341"/>
            </w:pPr>
            <w:r w:rsidRPr="00B27D1E">
              <w:t xml:space="preserve">How can I help a customer </w:t>
            </w:r>
            <w:r>
              <w:t>put together and participate in</w:t>
            </w:r>
            <w:r w:rsidRPr="00B27D1E">
              <w:t xml:space="preserve"> a</w:t>
            </w:r>
            <w:r>
              <w:t xml:space="preserve"> set of services </w:t>
            </w:r>
            <w:r w:rsidRPr="00B27D1E">
              <w:t xml:space="preserve">for their needs and build their own career </w:t>
            </w:r>
            <w:r>
              <w:t>journey</w:t>
            </w:r>
            <w:r w:rsidRPr="00B27D1E">
              <w:t>?</w:t>
            </w:r>
          </w:p>
          <w:p w14:paraId="3310D688" w14:textId="65C37168" w:rsidR="00D76DD5" w:rsidRPr="00F10594" w:rsidRDefault="00D76DD5" w:rsidP="00D76DD5">
            <w:pPr>
              <w:pStyle w:val="ListParagraph"/>
              <w:numPr>
                <w:ilvl w:val="0"/>
                <w:numId w:val="20"/>
              </w:numPr>
              <w:spacing w:before="0"/>
              <w:ind w:left="347"/>
              <w:rPr>
                <w:rFonts w:cs="Segoe UI"/>
              </w:rPr>
            </w:pPr>
            <w:r w:rsidRPr="00B27D1E">
              <w:t xml:space="preserve">How do I support the customer as they decide which in-person and/or online services </w:t>
            </w:r>
            <w:r>
              <w:t xml:space="preserve">they </w:t>
            </w:r>
            <w:r w:rsidRPr="00B27D1E">
              <w:t>need and want to pursue</w:t>
            </w:r>
            <w:r>
              <w:t>,</w:t>
            </w:r>
            <w:r w:rsidRPr="00B27D1E">
              <w:t xml:space="preserve"> and how </w:t>
            </w:r>
            <w:r>
              <w:t xml:space="preserve">do I </w:t>
            </w:r>
            <w:r w:rsidRPr="00B27D1E">
              <w:t xml:space="preserve">connect them to those services? </w:t>
            </w:r>
            <w:r>
              <w:t>Where do I find a menu of services that I can reference during meetings?</w:t>
            </w:r>
          </w:p>
          <w:p w14:paraId="47BBF76A" w14:textId="77777777" w:rsidR="00D76DD5" w:rsidRDefault="00D76DD5" w:rsidP="00D76DD5">
            <w:pPr>
              <w:pStyle w:val="ListParagraph"/>
              <w:spacing w:before="0"/>
              <w:ind w:left="347"/>
            </w:pPr>
          </w:p>
          <w:p w14:paraId="6E552D35" w14:textId="1FBA437E" w:rsidR="00D76DD5" w:rsidRPr="00E33D52" w:rsidRDefault="00D76DD5" w:rsidP="00D76DD5">
            <w:pPr>
              <w:pStyle w:val="ListParagraph"/>
              <w:spacing w:before="0"/>
              <w:ind w:left="347"/>
              <w:rPr>
                <w:rFonts w:cs="Segoe UI"/>
              </w:rPr>
            </w:pPr>
            <w:r w:rsidRPr="00B27D1E">
              <w:t>Services such as:</w:t>
            </w:r>
          </w:p>
        </w:tc>
        <w:tc>
          <w:tcPr>
            <w:tcW w:w="5176" w:type="dxa"/>
            <w:gridSpan w:val="7"/>
            <w:vMerge w:val="restart"/>
            <w:tcBorders>
              <w:top w:val="single" w:sz="18" w:space="0" w:color="7EC492" w:themeColor="accent5" w:themeTint="99"/>
              <w:left w:val="single" w:sz="8" w:space="0" w:color="7EC492" w:themeColor="accent5" w:themeTint="99"/>
            </w:tcBorders>
          </w:tcPr>
          <w:p w14:paraId="341C7C72" w14:textId="5EE626EF" w:rsidR="00D76DD5" w:rsidRPr="002C4DFA" w:rsidRDefault="00D76DD5" w:rsidP="00D76DD5">
            <w:pPr>
              <w:pStyle w:val="ListParagraph"/>
              <w:numPr>
                <w:ilvl w:val="0"/>
                <w:numId w:val="47"/>
              </w:numPr>
              <w:spacing w:line="257" w:lineRule="auto"/>
              <w:ind w:left="440"/>
              <w:contextualSpacing w:val="0"/>
              <w:rPr>
                <w:rFonts w:eastAsia="Segoe UI" w:cs="Segoe UI"/>
              </w:rPr>
            </w:pPr>
            <w:r w:rsidRPr="002C4DFA">
              <w:rPr>
                <w:rFonts w:eastAsia="Segoe UI" w:cs="Segoe UI"/>
              </w:rPr>
              <w:t>Job Search Support:</w:t>
            </w:r>
          </w:p>
          <w:p w14:paraId="7AAE6A2D" w14:textId="6E28F3C3" w:rsidR="00D76DD5" w:rsidRDefault="007F7D3D" w:rsidP="00D76DD5">
            <w:pPr>
              <w:pStyle w:val="BulletsforResource"/>
              <w:numPr>
                <w:ilvl w:val="0"/>
                <w:numId w:val="22"/>
              </w:numPr>
              <w:spacing w:before="0" w:line="256" w:lineRule="auto"/>
              <w:ind w:left="842"/>
              <w:rPr>
                <w:rFonts w:cs="Segoe UI"/>
              </w:rPr>
            </w:pPr>
            <w:hyperlink r:id="rId98" w:history="1">
              <w:r w:rsidR="00D76DD5">
                <w:rPr>
                  <w:rStyle w:val="Hyperlink"/>
                  <w:rFonts w:cs="Segoe UI"/>
                </w:rPr>
                <w:t>Career Center Events:</w:t>
              </w:r>
            </w:hyperlink>
            <w:r w:rsidR="00D76DD5">
              <w:rPr>
                <w:rFonts w:cs="Segoe UI"/>
              </w:rPr>
              <w:t xml:space="preserve"> Virtual workshops on resume development, interviewing, social media usage, career fairs, micro-credentials, and more</w:t>
            </w:r>
          </w:p>
          <w:p w14:paraId="78ED274E" w14:textId="77777777" w:rsidR="00D76DD5" w:rsidRPr="00D7618C" w:rsidRDefault="007F7D3D" w:rsidP="00D76DD5">
            <w:pPr>
              <w:pStyle w:val="BulletsforResource"/>
              <w:numPr>
                <w:ilvl w:val="0"/>
                <w:numId w:val="22"/>
              </w:numPr>
              <w:spacing w:line="256" w:lineRule="auto"/>
              <w:ind w:left="842"/>
              <w:rPr>
                <w:rFonts w:cs="Segoe UI"/>
              </w:rPr>
            </w:pPr>
            <w:hyperlink r:id="rId99" w:history="1">
              <w:r w:rsidR="00D76DD5" w:rsidRPr="008D4F90">
                <w:rPr>
                  <w:rStyle w:val="Hyperlink"/>
                  <w:rFonts w:cs="Segoe UI"/>
                </w:rPr>
                <w:t>Job Search Tips</w:t>
              </w:r>
            </w:hyperlink>
            <w:r w:rsidR="00D76DD5" w:rsidRPr="008D4F90">
              <w:rPr>
                <w:rFonts w:cs="Segoe UI"/>
                <w:color w:val="000000"/>
              </w:rPr>
              <w:t xml:space="preserve"> (CareerOneStop)</w:t>
            </w:r>
          </w:p>
          <w:p w14:paraId="5C9B64C3" w14:textId="77777777" w:rsidR="00D76DD5" w:rsidRPr="00D7618C" w:rsidRDefault="007F7D3D" w:rsidP="00D76DD5">
            <w:pPr>
              <w:pStyle w:val="BulletsforResource"/>
              <w:numPr>
                <w:ilvl w:val="0"/>
                <w:numId w:val="22"/>
              </w:numPr>
              <w:spacing w:line="256" w:lineRule="auto"/>
              <w:ind w:left="842"/>
              <w:rPr>
                <w:rFonts w:cs="Segoe UI"/>
              </w:rPr>
            </w:pPr>
            <w:hyperlink r:id="rId100" w:history="1">
              <w:r w:rsidR="00D76DD5" w:rsidRPr="00D7618C">
                <w:rPr>
                  <w:rStyle w:val="Hyperlink"/>
                  <w:rFonts w:cs="Segoe UI"/>
                </w:rPr>
                <w:t>Find Career You Love Guides and Job Search tools</w:t>
              </w:r>
            </w:hyperlink>
            <w:r w:rsidR="00D76DD5" w:rsidRPr="00D7618C">
              <w:rPr>
                <w:rFonts w:cs="Segoe UI"/>
                <w:color w:val="000000"/>
              </w:rPr>
              <w:t xml:space="preserve"> (dol.ny.gov) </w:t>
            </w:r>
          </w:p>
          <w:p w14:paraId="1B286B2F" w14:textId="01CE262E" w:rsidR="00D76DD5" w:rsidRPr="00D7618C" w:rsidRDefault="007F7D3D" w:rsidP="00D76DD5">
            <w:pPr>
              <w:pStyle w:val="BulletsforResource"/>
              <w:numPr>
                <w:ilvl w:val="0"/>
                <w:numId w:val="22"/>
              </w:numPr>
              <w:spacing w:line="256" w:lineRule="auto"/>
              <w:ind w:left="842"/>
              <w:rPr>
                <w:rFonts w:cs="Segoe UI"/>
              </w:rPr>
            </w:pPr>
            <w:hyperlink r:id="rId101" w:history="1">
              <w:r w:rsidR="00D76DD5" w:rsidRPr="00D7618C">
                <w:rPr>
                  <w:rStyle w:val="Hyperlink"/>
                  <w:rFonts w:cs="Segoe UI"/>
                  <w14:ligatures w14:val="none"/>
                </w:rPr>
                <w:t>Practice Interviewing:</w:t>
              </w:r>
            </w:hyperlink>
            <w:r w:rsidR="00D76DD5" w:rsidRPr="00D7618C">
              <w:rPr>
                <w:rFonts w:cs="Segoe UI"/>
                <w:color w:val="15334F"/>
                <w14:ligatures w14:val="none"/>
              </w:rPr>
              <w:t xml:space="preserve"> | </w:t>
            </w:r>
            <w:hyperlink r:id="rId102" w:history="1">
              <w:r w:rsidR="00D76DD5" w:rsidRPr="00D7618C">
                <w:rPr>
                  <w:rStyle w:val="Hyperlink"/>
                  <w:rFonts w:cs="Segoe UI"/>
                  <w14:ligatures w14:val="none"/>
                </w:rPr>
                <w:t>Interview Stream</w:t>
              </w:r>
            </w:hyperlink>
            <w:r w:rsidR="00D76DD5" w:rsidRPr="00D7618C">
              <w:rPr>
                <w:rFonts w:cs="Segoe UI"/>
                <w:color w:val="15334F"/>
                <w14:ligatures w14:val="none"/>
              </w:rPr>
              <w:t xml:space="preserve"> </w:t>
            </w:r>
          </w:p>
          <w:p w14:paraId="4A763F87" w14:textId="4D6AFABD" w:rsidR="00D76DD5" w:rsidRPr="002C4DFA" w:rsidRDefault="00D76DD5" w:rsidP="00D76DD5">
            <w:pPr>
              <w:pStyle w:val="ListParagraph"/>
              <w:numPr>
                <w:ilvl w:val="0"/>
                <w:numId w:val="47"/>
              </w:numPr>
              <w:spacing w:line="257" w:lineRule="auto"/>
              <w:ind w:left="440"/>
              <w:contextualSpacing w:val="0"/>
              <w:rPr>
                <w:rFonts w:eastAsia="Segoe UI" w:cs="Segoe UI"/>
              </w:rPr>
            </w:pPr>
            <w:r w:rsidRPr="002C4DFA">
              <w:rPr>
                <w:rFonts w:eastAsia="Segoe UI" w:cs="Segoe UI"/>
              </w:rPr>
              <w:t>Pre-vocational and Basic Skills:</w:t>
            </w:r>
          </w:p>
          <w:p w14:paraId="5CF5130F" w14:textId="77777777" w:rsidR="00D76DD5" w:rsidRPr="003D1622" w:rsidRDefault="007F7D3D" w:rsidP="00D76DD5">
            <w:pPr>
              <w:pStyle w:val="BulletsforResource"/>
              <w:numPr>
                <w:ilvl w:val="0"/>
                <w:numId w:val="43"/>
              </w:numPr>
              <w:spacing w:before="0" w:line="256" w:lineRule="auto"/>
              <w:ind w:left="752"/>
              <w:rPr>
                <w:rFonts w:cs="Segoe UI"/>
              </w:rPr>
            </w:pPr>
            <w:hyperlink r:id="rId103" w:history="1">
              <w:r w:rsidR="00D76DD5" w:rsidRPr="003D1622">
                <w:rPr>
                  <w:rStyle w:val="Hyperlink"/>
                  <w:rFonts w:cs="Segoe UI"/>
                </w:rPr>
                <w:t>SUNY Attain Labs</w:t>
              </w:r>
            </w:hyperlink>
          </w:p>
          <w:p w14:paraId="40E901B6" w14:textId="77777777" w:rsidR="00D76DD5" w:rsidRPr="003D1622" w:rsidRDefault="007F7D3D" w:rsidP="00D76DD5">
            <w:pPr>
              <w:pStyle w:val="ListParagraph"/>
              <w:numPr>
                <w:ilvl w:val="0"/>
                <w:numId w:val="43"/>
              </w:numPr>
              <w:spacing w:before="0"/>
              <w:ind w:left="752"/>
              <w:rPr>
                <w:rFonts w:cs="Segoe UI"/>
                <w:color w:val="auto"/>
                <w14:ligatures w14:val="none"/>
              </w:rPr>
            </w:pPr>
            <w:hyperlink r:id="rId104" w:history="1">
              <w:r w:rsidR="00D76DD5" w:rsidRPr="003D1622">
                <w:rPr>
                  <w:rStyle w:val="Hyperlink"/>
                  <w:rFonts w:cs="Segoe UI"/>
                  <w14:ligatures w14:val="none"/>
                </w:rPr>
                <w:t>Instructional videos for Excel, math, tech</w:t>
              </w:r>
            </w:hyperlink>
            <w:r w:rsidR="00D76DD5" w:rsidRPr="003D1622">
              <w:rPr>
                <w:rFonts w:cs="Segoe UI"/>
                <w:color w:val="auto"/>
                <w14:ligatures w14:val="none"/>
              </w:rPr>
              <w:t xml:space="preserve"> </w:t>
            </w:r>
          </w:p>
          <w:p w14:paraId="45F38619" w14:textId="77777777" w:rsidR="00D76DD5" w:rsidRPr="003D1622" w:rsidRDefault="007F7D3D" w:rsidP="00D76DD5">
            <w:pPr>
              <w:pStyle w:val="ListParagraph"/>
              <w:numPr>
                <w:ilvl w:val="0"/>
                <w:numId w:val="43"/>
              </w:numPr>
              <w:ind w:left="752"/>
              <w:rPr>
                <w:rFonts w:cs="Segoe UI"/>
                <w:color w:val="15334F"/>
                <w14:ligatures w14:val="none"/>
              </w:rPr>
            </w:pPr>
            <w:hyperlink r:id="rId105" w:history="1">
              <w:r w:rsidR="00D76DD5" w:rsidRPr="003D1622">
                <w:rPr>
                  <w:rStyle w:val="Hyperlink"/>
                  <w:rFonts w:cs="Segoe UI"/>
                  <w14:ligatures w14:val="none"/>
                </w:rPr>
                <w:t>Improve typing skills</w:t>
              </w:r>
            </w:hyperlink>
          </w:p>
          <w:p w14:paraId="53A92B51" w14:textId="77777777" w:rsidR="00D76DD5" w:rsidRDefault="007F7D3D" w:rsidP="00D76DD5">
            <w:pPr>
              <w:pStyle w:val="NormalWeb"/>
              <w:numPr>
                <w:ilvl w:val="0"/>
                <w:numId w:val="44"/>
              </w:numPr>
              <w:spacing w:before="0" w:beforeAutospacing="0" w:after="100" w:line="256" w:lineRule="auto"/>
              <w:ind w:left="752"/>
              <w:rPr>
                <w:rFonts w:ascii="Segoe UI" w:hAnsi="Segoe UI" w:cs="Segoe UI"/>
                <w:sz w:val="22"/>
                <w:szCs w:val="22"/>
              </w:rPr>
            </w:pPr>
            <w:hyperlink r:id="rId106" w:history="1">
              <w:r w:rsidR="00D76DD5">
                <w:rPr>
                  <w:rStyle w:val="Hyperlink"/>
                  <w:rFonts w:ascii="Segoe UI" w:hAnsi="Segoe UI" w:cs="Segoe UI"/>
                  <w:sz w:val="22"/>
                  <w:szCs w:val="22"/>
                </w:rPr>
                <w:t>NorthStar</w:t>
              </w:r>
            </w:hyperlink>
            <w:r w:rsidR="00D76DD5">
              <w:rPr>
                <w:rFonts w:ascii="Segoe UI" w:hAnsi="Segoe UI" w:cs="Segoe UI"/>
                <w:sz w:val="22"/>
                <w:szCs w:val="22"/>
              </w:rPr>
              <w:t xml:space="preserve"> for basic and advanced digital skills | </w:t>
            </w:r>
            <w:hyperlink r:id="rId107" w:history="1">
              <w:r w:rsidR="00D76DD5" w:rsidRPr="00863BDA">
                <w:rPr>
                  <w:rStyle w:val="Hyperlink"/>
                  <w:rFonts w:ascii="Segoe UI" w:hAnsi="Segoe UI" w:cs="Segoe UI"/>
                  <w:sz w:val="22"/>
                  <w:szCs w:val="22"/>
                </w:rPr>
                <w:t xml:space="preserve">Webinar </w:t>
              </w:r>
              <w:r w:rsidR="00D76DD5" w:rsidRPr="00863BDA">
                <w:rPr>
                  <w:rStyle w:val="Hyperlink"/>
                  <w:rFonts w:ascii="Segoe UI" w:hAnsi="Segoe UI" w:cs="Segoe UI"/>
                  <w:bCs/>
                  <w:sz w:val="22"/>
                  <w:szCs w:val="22"/>
                </w:rPr>
                <w:t>Part 1</w:t>
              </w:r>
            </w:hyperlink>
            <w:r w:rsidR="00D76DD5" w:rsidRPr="00863BDA">
              <w:rPr>
                <w:rFonts w:ascii="Segoe UI" w:hAnsi="Segoe UI" w:cs="Segoe UI"/>
                <w:bCs/>
                <w:sz w:val="22"/>
                <w:szCs w:val="22"/>
              </w:rPr>
              <w:t xml:space="preserve"> | </w:t>
            </w:r>
            <w:hyperlink r:id="rId108" w:history="1">
              <w:r w:rsidR="00D76DD5" w:rsidRPr="00863BDA">
                <w:rPr>
                  <w:rStyle w:val="Hyperlink"/>
                  <w:rFonts w:ascii="Segoe UI" w:hAnsi="Segoe UI" w:cs="Segoe UI"/>
                  <w:bCs/>
                  <w:sz w:val="22"/>
                  <w:szCs w:val="22"/>
                </w:rPr>
                <w:t>Part 2</w:t>
              </w:r>
            </w:hyperlink>
          </w:p>
          <w:p w14:paraId="1D86E277" w14:textId="5E825EA8" w:rsidR="00D76DD5" w:rsidRPr="002C4DFA" w:rsidRDefault="00D76DD5" w:rsidP="00D76DD5">
            <w:pPr>
              <w:pStyle w:val="ListParagraph"/>
              <w:numPr>
                <w:ilvl w:val="0"/>
                <w:numId w:val="47"/>
              </w:numPr>
              <w:spacing w:line="257" w:lineRule="auto"/>
              <w:ind w:left="440"/>
              <w:contextualSpacing w:val="0"/>
              <w:rPr>
                <w:rFonts w:eastAsia="Segoe UI" w:cs="Segoe UI"/>
              </w:rPr>
            </w:pPr>
            <w:r w:rsidRPr="002C4DFA">
              <w:rPr>
                <w:rFonts w:eastAsia="Segoe UI" w:cs="Segoe UI"/>
              </w:rPr>
              <w:t>Training Services:</w:t>
            </w:r>
          </w:p>
          <w:p w14:paraId="51591C30" w14:textId="559AF408" w:rsidR="00D76DD5" w:rsidRPr="00BB5640" w:rsidRDefault="007F7D3D" w:rsidP="00D76DD5">
            <w:pPr>
              <w:pStyle w:val="ListParagraph"/>
              <w:numPr>
                <w:ilvl w:val="0"/>
                <w:numId w:val="23"/>
              </w:numPr>
              <w:spacing w:before="0"/>
              <w:ind w:left="842" w:right="-20" w:hanging="450"/>
              <w:rPr>
                <w:rStyle w:val="Hyperlink"/>
                <w:rFonts w:cs="Segoe UI"/>
                <w:color w:val="323A3E" w:themeColor="background2" w:themeShade="40"/>
              </w:rPr>
            </w:pPr>
            <w:hyperlink r:id="rId109" w:history="1">
              <w:r w:rsidR="00D76DD5" w:rsidRPr="00BB5640">
                <w:rPr>
                  <w:rStyle w:val="Hyperlink"/>
                  <w:rFonts w:cs="Segoe UI"/>
                </w:rPr>
                <w:t>Eligible Training Provider List</w:t>
              </w:r>
            </w:hyperlink>
          </w:p>
          <w:p w14:paraId="1284C50E" w14:textId="5FF97649" w:rsidR="00D76DD5" w:rsidRPr="002E050A" w:rsidRDefault="007F7D3D" w:rsidP="00D76DD5">
            <w:pPr>
              <w:pStyle w:val="ListParagraph"/>
              <w:numPr>
                <w:ilvl w:val="0"/>
                <w:numId w:val="23"/>
              </w:numPr>
              <w:spacing w:before="0"/>
              <w:ind w:left="842" w:hanging="450"/>
              <w:rPr>
                <w:rStyle w:val="Hyperlink"/>
                <w:rFonts w:eastAsia="Calibri" w:cs="Segoe UI"/>
                <w:color w:val="323A3E" w:themeColor="background2" w:themeShade="40"/>
                <w:u w:val="none"/>
              </w:rPr>
            </w:pPr>
            <w:hyperlink r:id="rId110" w:history="1">
              <w:r w:rsidR="00D76DD5" w:rsidRPr="00424332">
                <w:rPr>
                  <w:rStyle w:val="Hyperlink"/>
                  <w:rFonts w:cs="Segoe UI"/>
                </w:rPr>
                <w:t>Apprenticeship Overview</w:t>
              </w:r>
            </w:hyperlink>
            <w:r w:rsidR="00D76DD5" w:rsidRPr="00424332">
              <w:rPr>
                <w:rFonts w:cs="Segoe UI"/>
              </w:rPr>
              <w:t xml:space="preserve"> | </w:t>
            </w:r>
            <w:hyperlink r:id="rId111" w:history="1">
              <w:r w:rsidR="00D76DD5" w:rsidRPr="00424332">
                <w:rPr>
                  <w:rStyle w:val="Hyperlink"/>
                  <w:rFonts w:cs="Segoe UI"/>
                </w:rPr>
                <w:t>Active Sponsors</w:t>
              </w:r>
            </w:hyperlink>
            <w:r w:rsidR="00D76DD5" w:rsidRPr="00424332">
              <w:rPr>
                <w:rFonts w:cs="Segoe UI"/>
              </w:rPr>
              <w:t xml:space="preserve"> | </w:t>
            </w:r>
            <w:hyperlink r:id="rId112" w:history="1">
              <w:r w:rsidR="00D76DD5" w:rsidRPr="00424332">
                <w:rPr>
                  <w:rStyle w:val="Hyperlink"/>
                  <w:rFonts w:eastAsia="Calibri" w:cs="Segoe UI"/>
                </w:rPr>
                <w:t>Current Recruitments</w:t>
              </w:r>
            </w:hyperlink>
          </w:p>
          <w:p w14:paraId="6350B85C" w14:textId="77777777" w:rsidR="00D76DD5" w:rsidRDefault="00D76DD5" w:rsidP="00D76DD5">
            <w:pPr>
              <w:pStyle w:val="ListParagraph"/>
              <w:spacing w:before="0"/>
              <w:ind w:left="386"/>
              <w:rPr>
                <w:rStyle w:val="Hyperlink"/>
                <w:rFonts w:eastAsia="Calibri" w:cs="Segoe UI"/>
                <w:color w:val="323A3E" w:themeColor="background2" w:themeShade="40"/>
                <w:u w:val="none"/>
              </w:rPr>
            </w:pPr>
          </w:p>
          <w:p w14:paraId="03C1D6EA" w14:textId="77777777" w:rsidR="00D76DD5" w:rsidRDefault="00D76DD5" w:rsidP="00D76DD5">
            <w:pPr>
              <w:pStyle w:val="ListParagraph"/>
              <w:spacing w:before="0"/>
              <w:ind w:left="386"/>
              <w:rPr>
                <w:rStyle w:val="Hyperlink"/>
                <w:rFonts w:eastAsia="Calibri" w:cs="Segoe UI"/>
                <w:color w:val="323A3E" w:themeColor="background2" w:themeShade="40"/>
                <w:u w:val="none"/>
              </w:rPr>
            </w:pPr>
          </w:p>
          <w:p w14:paraId="4839DDD1" w14:textId="77777777" w:rsidR="00D76DD5" w:rsidRPr="00424332" w:rsidRDefault="00D76DD5" w:rsidP="00D76DD5">
            <w:pPr>
              <w:pStyle w:val="ListParagraph"/>
              <w:spacing w:before="0"/>
              <w:ind w:left="386"/>
              <w:rPr>
                <w:rStyle w:val="Hyperlink"/>
                <w:rFonts w:eastAsia="Calibri" w:cs="Segoe UI"/>
                <w:color w:val="323A3E" w:themeColor="background2" w:themeShade="40"/>
                <w:u w:val="none"/>
              </w:rPr>
            </w:pPr>
          </w:p>
          <w:p w14:paraId="3FD86FE7" w14:textId="79F4C313" w:rsidR="00D76DD5" w:rsidRPr="002C4DFA" w:rsidRDefault="00D76DD5" w:rsidP="00D76DD5">
            <w:pPr>
              <w:pStyle w:val="ListParagraph"/>
              <w:numPr>
                <w:ilvl w:val="0"/>
                <w:numId w:val="47"/>
              </w:numPr>
              <w:spacing w:line="257" w:lineRule="auto"/>
              <w:ind w:left="440"/>
              <w:contextualSpacing w:val="0"/>
              <w:rPr>
                <w:rFonts w:eastAsia="Segoe UI" w:cs="Segoe UI"/>
              </w:rPr>
            </w:pPr>
            <w:r w:rsidRPr="002C4DFA">
              <w:rPr>
                <w:rFonts w:eastAsia="Segoe UI" w:cs="Segoe UI"/>
              </w:rPr>
              <w:t>Education Services:</w:t>
            </w:r>
          </w:p>
          <w:p w14:paraId="5827A101" w14:textId="77777777" w:rsidR="00D76DD5" w:rsidRDefault="007F7D3D" w:rsidP="00D76DD5">
            <w:pPr>
              <w:pStyle w:val="BulletsforResource"/>
              <w:numPr>
                <w:ilvl w:val="0"/>
                <w:numId w:val="32"/>
              </w:numPr>
              <w:spacing w:before="0" w:after="120" w:line="256" w:lineRule="auto"/>
              <w:ind w:left="842"/>
              <w:rPr>
                <w:rFonts w:cs="Segoe UI"/>
              </w:rPr>
            </w:pPr>
            <w:hyperlink r:id="rId113" w:history="1">
              <w:r w:rsidR="00D76DD5" w:rsidRPr="00A61372">
                <w:rPr>
                  <w:rStyle w:val="Hyperlink"/>
                  <w:rFonts w:cs="Segoe UI"/>
                </w:rPr>
                <w:t>Four pathways to high school equivalency</w:t>
              </w:r>
            </w:hyperlink>
            <w:r w:rsidR="00D76DD5" w:rsidRPr="00A61372">
              <w:rPr>
                <w:rFonts w:cs="Segoe UI"/>
              </w:rPr>
              <w:t xml:space="preserve"> (GED and National External Diploma)</w:t>
            </w:r>
          </w:p>
          <w:p w14:paraId="3177319B" w14:textId="0B83BE49" w:rsidR="00D76DD5" w:rsidRPr="00BA57C1" w:rsidRDefault="007F7D3D" w:rsidP="00D76DD5">
            <w:pPr>
              <w:pStyle w:val="BulletsforResource"/>
              <w:numPr>
                <w:ilvl w:val="0"/>
                <w:numId w:val="32"/>
              </w:numPr>
              <w:spacing w:before="0" w:after="120" w:line="256" w:lineRule="auto"/>
              <w:ind w:left="842"/>
              <w:rPr>
                <w:rFonts w:cs="Segoe UI"/>
              </w:rPr>
            </w:pPr>
            <w:hyperlink r:id="rId114" w:history="1">
              <w:r w:rsidR="00D76DD5" w:rsidRPr="00BA57C1">
                <w:rPr>
                  <w:rStyle w:val="Hyperlink"/>
                  <w:rFonts w:cs="Segoe UI"/>
                </w:rPr>
                <w:t>Adult Education Programs</w:t>
              </w:r>
            </w:hyperlink>
            <w:r w:rsidR="00D76DD5" w:rsidRPr="00BA57C1">
              <w:rPr>
                <w:rFonts w:cs="Segoe UI"/>
              </w:rPr>
              <w:t xml:space="preserve"> </w:t>
            </w:r>
          </w:p>
          <w:p w14:paraId="2F72B9A8" w14:textId="3316295C" w:rsidR="00D76DD5" w:rsidRPr="002C4DFA" w:rsidRDefault="00D76DD5" w:rsidP="00D76DD5">
            <w:pPr>
              <w:pStyle w:val="ListParagraph"/>
              <w:numPr>
                <w:ilvl w:val="0"/>
                <w:numId w:val="47"/>
              </w:numPr>
              <w:spacing w:line="257" w:lineRule="auto"/>
              <w:ind w:left="440"/>
              <w:contextualSpacing w:val="0"/>
              <w:rPr>
                <w:rFonts w:eastAsia="Segoe UI" w:cs="Segoe UI"/>
              </w:rPr>
            </w:pPr>
            <w:r w:rsidRPr="002C4DFA">
              <w:rPr>
                <w:rFonts w:eastAsia="Segoe UI" w:cs="Segoe UI"/>
              </w:rPr>
              <w:t>Coursera through NY.gov and other online learning platforms</w:t>
            </w:r>
          </w:p>
          <w:p w14:paraId="1CFA00DC" w14:textId="35E357FD" w:rsidR="00D76DD5" w:rsidRPr="002C4DFA" w:rsidRDefault="00D76DD5" w:rsidP="00D76DD5">
            <w:pPr>
              <w:pStyle w:val="ListParagraph"/>
              <w:numPr>
                <w:ilvl w:val="0"/>
                <w:numId w:val="47"/>
              </w:numPr>
              <w:spacing w:line="257" w:lineRule="auto"/>
              <w:ind w:left="440"/>
              <w:contextualSpacing w:val="0"/>
              <w:rPr>
                <w:rFonts w:eastAsia="Segoe UI" w:cs="Segoe UI"/>
              </w:rPr>
            </w:pPr>
            <w:r w:rsidRPr="002C4DFA">
              <w:rPr>
                <w:rFonts w:eastAsia="Segoe UI" w:cs="Segoe UI"/>
              </w:rPr>
              <w:t>Group Services:</w:t>
            </w:r>
          </w:p>
          <w:p w14:paraId="70AE1074" w14:textId="5CE564D5" w:rsidR="00D76DD5" w:rsidRPr="00BA57C1" w:rsidRDefault="007F7D3D" w:rsidP="00D76DD5">
            <w:pPr>
              <w:pStyle w:val="BulletsforResource"/>
              <w:numPr>
                <w:ilvl w:val="0"/>
                <w:numId w:val="31"/>
              </w:numPr>
              <w:spacing w:before="0" w:after="120" w:line="256" w:lineRule="auto"/>
              <w:ind w:left="842"/>
              <w:rPr>
                <w:rStyle w:val="Hyperlink"/>
                <w:rFonts w:cs="Segoe UI"/>
                <w:color w:val="323A3E" w:themeColor="background2" w:themeShade="40"/>
                <w:u w:val="none"/>
              </w:rPr>
            </w:pPr>
            <w:hyperlink r:id="rId115" w:history="1">
              <w:r w:rsidR="00D76DD5" w:rsidRPr="00FB1DD8">
                <w:rPr>
                  <w:rStyle w:val="Hyperlink"/>
                  <w:rFonts w:cs="Segoe UI"/>
                </w:rPr>
                <w:t xml:space="preserve">Start a Job Club! </w:t>
              </w:r>
            </w:hyperlink>
          </w:p>
          <w:p w14:paraId="0B6DCD09" w14:textId="0E5F8899" w:rsidR="00D76DD5" w:rsidRDefault="007F7D3D" w:rsidP="00D76DD5">
            <w:pPr>
              <w:pStyle w:val="BulletsforResource"/>
              <w:numPr>
                <w:ilvl w:val="0"/>
                <w:numId w:val="31"/>
              </w:numPr>
              <w:spacing w:after="120" w:line="256" w:lineRule="auto"/>
              <w:ind w:left="842"/>
              <w:rPr>
                <w:rFonts w:cs="Segoe UI"/>
              </w:rPr>
            </w:pPr>
            <w:hyperlink r:id="rId116" w:history="1">
              <w:r w:rsidR="00D76DD5">
                <w:rPr>
                  <w:rStyle w:val="Hyperlink"/>
                  <w:rFonts w:cs="Segoe UI"/>
                </w:rPr>
                <w:t>Career Center Events:</w:t>
              </w:r>
            </w:hyperlink>
            <w:r w:rsidR="00D76DD5">
              <w:rPr>
                <w:rFonts w:cs="Segoe UI"/>
              </w:rPr>
              <w:t xml:space="preserve"> Virtual workshops</w:t>
            </w:r>
          </w:p>
          <w:p w14:paraId="708F3A41" w14:textId="5783BDE1" w:rsidR="00D76DD5" w:rsidRPr="005B6C2B" w:rsidRDefault="00D76DD5" w:rsidP="00D76DD5">
            <w:pPr>
              <w:pStyle w:val="BulletsforResource"/>
              <w:numPr>
                <w:ilvl w:val="0"/>
                <w:numId w:val="31"/>
              </w:numPr>
              <w:spacing w:after="120" w:line="256" w:lineRule="auto"/>
              <w:ind w:left="842"/>
              <w:rPr>
                <w:rFonts w:cs="Segoe UI"/>
              </w:rPr>
            </w:pPr>
            <w:r>
              <w:rPr>
                <w:rFonts w:cs="Segoe UI"/>
              </w:rPr>
              <w:t>In-person workshops</w:t>
            </w:r>
          </w:p>
          <w:p w14:paraId="3C5E278E" w14:textId="5AC8E085" w:rsidR="00D76DD5" w:rsidRPr="002C4DFA" w:rsidRDefault="00D76DD5" w:rsidP="00D76DD5">
            <w:pPr>
              <w:pStyle w:val="ListParagraph"/>
              <w:numPr>
                <w:ilvl w:val="0"/>
                <w:numId w:val="47"/>
              </w:numPr>
              <w:spacing w:line="257" w:lineRule="auto"/>
              <w:ind w:left="440"/>
              <w:contextualSpacing w:val="0"/>
              <w:rPr>
                <w:rFonts w:eastAsia="Segoe UI" w:cs="Segoe UI"/>
              </w:rPr>
            </w:pPr>
            <w:r w:rsidRPr="002C4DFA">
              <w:rPr>
                <w:rFonts w:eastAsia="Segoe UI" w:cs="Segoe UI"/>
              </w:rPr>
              <w:t>Local Expertise:</w:t>
            </w:r>
          </w:p>
          <w:p w14:paraId="614BB447" w14:textId="337403AA" w:rsidR="00D76DD5" w:rsidRDefault="00D76DD5" w:rsidP="00D76DD5">
            <w:pPr>
              <w:numPr>
                <w:ilvl w:val="0"/>
                <w:numId w:val="14"/>
              </w:numPr>
              <w:spacing w:before="0" w:after="120" w:line="276" w:lineRule="auto"/>
              <w:ind w:left="932" w:hanging="450"/>
              <w:contextualSpacing/>
              <w:rPr>
                <w:rFonts w:cs="Segoe UI"/>
              </w:rPr>
            </w:pPr>
            <w:r>
              <w:rPr>
                <w:rFonts w:cs="Segoe UI"/>
              </w:rPr>
              <w:t>Individual Training Account Policy</w:t>
            </w:r>
          </w:p>
          <w:p w14:paraId="4D8CBCE2" w14:textId="77777777" w:rsidR="00D76DD5" w:rsidRDefault="00D76DD5" w:rsidP="00D76DD5">
            <w:pPr>
              <w:numPr>
                <w:ilvl w:val="0"/>
                <w:numId w:val="14"/>
              </w:numPr>
              <w:spacing w:before="0" w:after="120" w:line="276" w:lineRule="auto"/>
              <w:ind w:left="932" w:hanging="450"/>
              <w:contextualSpacing/>
              <w:rPr>
                <w:rFonts w:cs="Segoe UI"/>
              </w:rPr>
            </w:pPr>
            <w:r>
              <w:rPr>
                <w:rFonts w:cs="Segoe UI"/>
              </w:rPr>
              <w:t>Training Policy</w:t>
            </w:r>
          </w:p>
          <w:p w14:paraId="03205353" w14:textId="0757C77D" w:rsidR="00D76DD5" w:rsidRPr="00CF0FBB" w:rsidRDefault="00D76DD5" w:rsidP="00D76DD5">
            <w:pPr>
              <w:numPr>
                <w:ilvl w:val="0"/>
                <w:numId w:val="14"/>
              </w:numPr>
              <w:spacing w:before="0" w:after="120" w:line="276" w:lineRule="auto"/>
              <w:ind w:left="932" w:hanging="450"/>
              <w:contextualSpacing/>
              <w:rPr>
                <w:rFonts w:cs="Segoe UI"/>
              </w:rPr>
            </w:pPr>
            <w:r w:rsidRPr="00CF0FBB">
              <w:rPr>
                <w:rFonts w:cs="Segoe UI"/>
              </w:rPr>
              <w:t>Follow-up policy</w:t>
            </w:r>
          </w:p>
          <w:p w14:paraId="0A293760" w14:textId="056BB61B" w:rsidR="00D76DD5" w:rsidRDefault="00D76DD5" w:rsidP="00D76DD5">
            <w:pPr>
              <w:numPr>
                <w:ilvl w:val="0"/>
                <w:numId w:val="14"/>
              </w:numPr>
              <w:spacing w:after="120" w:line="276" w:lineRule="auto"/>
              <w:ind w:left="932" w:hanging="450"/>
              <w:contextualSpacing/>
              <w:rPr>
                <w:rFonts w:cs="Segoe UI"/>
              </w:rPr>
            </w:pPr>
            <w:r>
              <w:rPr>
                <w:rFonts w:cs="Segoe UI"/>
              </w:rPr>
              <w:t>Service planning and goal-setting forms</w:t>
            </w:r>
          </w:p>
          <w:p w14:paraId="7DB36879" w14:textId="517EEA90" w:rsidR="00D76DD5" w:rsidRDefault="00D76DD5" w:rsidP="00D76DD5">
            <w:pPr>
              <w:numPr>
                <w:ilvl w:val="0"/>
                <w:numId w:val="14"/>
              </w:numPr>
              <w:spacing w:after="120" w:line="276" w:lineRule="auto"/>
              <w:ind w:left="932" w:hanging="450"/>
              <w:contextualSpacing/>
              <w:rPr>
                <w:rFonts w:cs="Segoe UI"/>
              </w:rPr>
            </w:pPr>
            <w:r>
              <w:rPr>
                <w:rFonts w:cs="Segoe UI"/>
              </w:rPr>
              <w:t>Additional contacts and communication preferences form</w:t>
            </w:r>
          </w:p>
          <w:p w14:paraId="6302F69E" w14:textId="77777777" w:rsidR="00D76DD5" w:rsidRDefault="00D76DD5" w:rsidP="00D76DD5">
            <w:pPr>
              <w:numPr>
                <w:ilvl w:val="0"/>
                <w:numId w:val="14"/>
              </w:numPr>
              <w:spacing w:after="120" w:line="276" w:lineRule="auto"/>
              <w:ind w:left="932" w:hanging="450"/>
              <w:contextualSpacing/>
              <w:rPr>
                <w:rFonts w:cs="Segoe UI"/>
              </w:rPr>
            </w:pPr>
            <w:r>
              <w:rPr>
                <w:rFonts w:cs="Segoe UI"/>
              </w:rPr>
              <w:t xml:space="preserve">Local </w:t>
            </w:r>
            <w:r w:rsidRPr="002E050A">
              <w:rPr>
                <w:rFonts w:cs="Segoe UI"/>
              </w:rPr>
              <w:t>Demand Occupation List and Classroom Training Demand Occupation List</w:t>
            </w:r>
          </w:p>
          <w:p w14:paraId="76168527" w14:textId="214CF02C" w:rsidR="00D76DD5" w:rsidRPr="003F2C69" w:rsidRDefault="00D76DD5" w:rsidP="00D76DD5">
            <w:pPr>
              <w:numPr>
                <w:ilvl w:val="0"/>
                <w:numId w:val="14"/>
              </w:numPr>
              <w:spacing w:after="120" w:line="276" w:lineRule="auto"/>
              <w:ind w:left="932" w:hanging="450"/>
              <w:contextualSpacing/>
              <w:rPr>
                <w:rFonts w:eastAsia="Segoe UI" w:cs="Segoe UI"/>
              </w:rPr>
            </w:pPr>
            <w:r>
              <w:rPr>
                <w:rFonts w:eastAsia="Segoe UI" w:cs="Segoe UI"/>
              </w:rPr>
              <w:t>List of approved training providers and schools</w:t>
            </w:r>
          </w:p>
          <w:p w14:paraId="1952115D" w14:textId="71521C59" w:rsidR="00D76DD5" w:rsidRPr="0093458B" w:rsidRDefault="00D76DD5" w:rsidP="00D76DD5">
            <w:pPr>
              <w:numPr>
                <w:ilvl w:val="0"/>
                <w:numId w:val="14"/>
              </w:numPr>
              <w:spacing w:after="120" w:line="276" w:lineRule="auto"/>
              <w:ind w:left="932" w:hanging="450"/>
              <w:contextualSpacing/>
              <w:rPr>
                <w:rFonts w:eastAsia="Segoe UI" w:cs="Segoe UI"/>
              </w:rPr>
            </w:pPr>
            <w:r w:rsidRPr="00CF0FBB">
              <w:rPr>
                <w:i/>
                <w:iCs/>
              </w:rPr>
              <w:t>(Add your local resources)</w:t>
            </w:r>
            <w:r w:rsidRPr="00CF0FBB">
              <w:rPr>
                <w:rFonts w:eastAsia="Segoe UI" w:cs="Segoe UI"/>
                <w:i/>
                <w:iCs/>
                <w:color w:val="0563C1"/>
                <w:u w:val="single"/>
              </w:rPr>
              <w:softHyphen/>
            </w:r>
          </w:p>
        </w:tc>
      </w:tr>
      <w:tr w:rsidR="00D76DD5" w:rsidRPr="000471F7" w14:paraId="03F26AAC" w14:textId="77777777" w:rsidTr="00BA57C1">
        <w:trPr>
          <w:cantSplit/>
          <w:trHeight w:val="300"/>
          <w:jc w:val="center"/>
        </w:trPr>
        <w:tc>
          <w:tcPr>
            <w:tcW w:w="5400" w:type="dxa"/>
            <w:tcBorders>
              <w:bottom w:val="nil"/>
              <w:right w:val="nil"/>
            </w:tcBorders>
          </w:tcPr>
          <w:p w14:paraId="6C3B4ED6" w14:textId="77777777" w:rsidR="00D76DD5" w:rsidRPr="003057E6" w:rsidRDefault="00D76DD5" w:rsidP="00D76DD5">
            <w:pPr>
              <w:spacing w:before="0" w:line="256" w:lineRule="auto"/>
              <w:ind w:left="346"/>
              <w:rPr>
                <w:rFonts w:cs="Segoe UI"/>
                <w:u w:val="single"/>
              </w:rPr>
            </w:pPr>
            <w:r w:rsidRPr="003057E6">
              <w:rPr>
                <w:rFonts w:cs="Segoe UI"/>
                <w:u w:val="single"/>
              </w:rPr>
              <w:t>Job Search</w:t>
            </w:r>
          </w:p>
          <w:p w14:paraId="3A4C5F2E" w14:textId="79C6276B" w:rsidR="00D76DD5" w:rsidRPr="001F4CA2" w:rsidRDefault="00D76DD5" w:rsidP="00D76DD5">
            <w:pPr>
              <w:pStyle w:val="ListParagraph"/>
              <w:spacing w:before="0"/>
              <w:ind w:left="526"/>
              <w:rPr>
                <w:rFonts w:cs="Segoe UI"/>
              </w:rPr>
            </w:pPr>
            <w:r w:rsidRPr="001F4CA2">
              <w:rPr>
                <w:rFonts w:cs="Segoe UI"/>
              </w:rPr>
              <w:t xml:space="preserve">Resume </w:t>
            </w:r>
            <w:r>
              <w:rPr>
                <w:rFonts w:cs="Segoe UI"/>
              </w:rPr>
              <w:t xml:space="preserve">creation or </w:t>
            </w:r>
            <w:r w:rsidRPr="001F4CA2">
              <w:rPr>
                <w:rFonts w:cs="Segoe UI"/>
              </w:rPr>
              <w:t xml:space="preserve">update </w:t>
            </w:r>
          </w:p>
          <w:p w14:paraId="1EEC2FDF" w14:textId="77777777" w:rsidR="00D76DD5" w:rsidRPr="001F4CA2" w:rsidRDefault="00D76DD5" w:rsidP="00D76DD5">
            <w:pPr>
              <w:pStyle w:val="ListParagraph"/>
              <w:spacing w:line="256" w:lineRule="auto"/>
              <w:ind w:left="526"/>
              <w:rPr>
                <w:rFonts w:cs="Segoe UI"/>
              </w:rPr>
            </w:pPr>
            <w:r w:rsidRPr="001F4CA2">
              <w:rPr>
                <w:rFonts w:cs="Segoe UI"/>
              </w:rPr>
              <w:t>Interviews</w:t>
            </w:r>
          </w:p>
          <w:p w14:paraId="65F52E6A" w14:textId="6E8F1979" w:rsidR="00D76DD5" w:rsidRDefault="00D76DD5" w:rsidP="00D76DD5">
            <w:pPr>
              <w:pStyle w:val="ListParagraph"/>
              <w:spacing w:line="256" w:lineRule="auto"/>
              <w:ind w:left="526"/>
              <w:rPr>
                <w:rFonts w:cs="Segoe UI"/>
              </w:rPr>
            </w:pPr>
            <w:r w:rsidRPr="001F4CA2">
              <w:rPr>
                <w:rFonts w:cs="Segoe UI"/>
              </w:rPr>
              <w:t>Workshops</w:t>
            </w:r>
          </w:p>
          <w:p w14:paraId="0A027F63" w14:textId="77777777" w:rsidR="00D76DD5" w:rsidRDefault="00D76DD5" w:rsidP="00D76DD5">
            <w:pPr>
              <w:pStyle w:val="ListParagraph"/>
              <w:spacing w:line="256" w:lineRule="auto"/>
              <w:ind w:left="526"/>
              <w:rPr>
                <w:rFonts w:cs="Segoe UI"/>
              </w:rPr>
            </w:pPr>
            <w:r>
              <w:rPr>
                <w:rFonts w:cs="Segoe UI"/>
              </w:rPr>
              <w:t>Networking and online job search</w:t>
            </w:r>
          </w:p>
          <w:p w14:paraId="1CDDBB81" w14:textId="77777777" w:rsidR="00D76DD5" w:rsidRDefault="00D76DD5" w:rsidP="00D76DD5">
            <w:pPr>
              <w:pStyle w:val="ListParagraph"/>
              <w:spacing w:line="256" w:lineRule="auto"/>
              <w:ind w:left="526"/>
              <w:rPr>
                <w:rFonts w:cs="Segoe UI"/>
              </w:rPr>
            </w:pPr>
            <w:r>
              <w:rPr>
                <w:rFonts w:cs="Segoe UI"/>
              </w:rPr>
              <w:t>Online presence and social media</w:t>
            </w:r>
          </w:p>
          <w:p w14:paraId="016F02BB" w14:textId="77777777" w:rsidR="00D76DD5" w:rsidRDefault="00D76DD5" w:rsidP="00D76DD5">
            <w:pPr>
              <w:pStyle w:val="ListParagraph"/>
              <w:spacing w:line="256" w:lineRule="auto"/>
              <w:ind w:left="526"/>
              <w:rPr>
                <w:rFonts w:cs="Segoe UI"/>
              </w:rPr>
            </w:pPr>
            <w:r>
              <w:rPr>
                <w:rFonts w:cs="Segoe UI"/>
              </w:rPr>
              <w:t>Virtual Career Center</w:t>
            </w:r>
          </w:p>
          <w:p w14:paraId="48CF563A" w14:textId="4942A07C" w:rsidR="00D76DD5" w:rsidRPr="001F4CA2" w:rsidRDefault="00D76DD5" w:rsidP="00D76DD5">
            <w:pPr>
              <w:pStyle w:val="ListParagraph"/>
              <w:spacing w:line="256" w:lineRule="auto"/>
              <w:ind w:left="526"/>
              <w:rPr>
                <w:rFonts w:cs="Segoe UI"/>
              </w:rPr>
            </w:pPr>
            <w:r>
              <w:rPr>
                <w:rFonts w:cs="Segoe UI"/>
              </w:rPr>
              <w:t>Tax credit programs</w:t>
            </w:r>
          </w:p>
          <w:p w14:paraId="1B6B5E27" w14:textId="77777777" w:rsidR="00D76DD5" w:rsidRPr="003057E6" w:rsidRDefault="00D76DD5" w:rsidP="00D76DD5">
            <w:pPr>
              <w:spacing w:before="0" w:line="256" w:lineRule="auto"/>
              <w:ind w:left="346"/>
              <w:rPr>
                <w:rFonts w:cs="Segoe UI"/>
                <w:u w:val="single"/>
              </w:rPr>
            </w:pPr>
            <w:r w:rsidRPr="003057E6">
              <w:rPr>
                <w:rFonts w:cs="Segoe UI"/>
                <w:u w:val="single"/>
              </w:rPr>
              <w:t xml:space="preserve">Educational Services </w:t>
            </w:r>
          </w:p>
          <w:p w14:paraId="0107BED6" w14:textId="77777777" w:rsidR="00D76DD5" w:rsidRDefault="00D76DD5" w:rsidP="00D76DD5">
            <w:pPr>
              <w:spacing w:before="0" w:line="256" w:lineRule="auto"/>
              <w:ind w:left="526"/>
              <w:rPr>
                <w:rFonts w:cs="Segoe UI"/>
              </w:rPr>
            </w:pPr>
            <w:r>
              <w:rPr>
                <w:rFonts w:cs="Segoe UI"/>
              </w:rPr>
              <w:t>High school equivalency (</w:t>
            </w:r>
            <w:r w:rsidRPr="3472FAAA">
              <w:rPr>
                <w:rFonts w:cs="Segoe UI"/>
              </w:rPr>
              <w:t>GED</w:t>
            </w:r>
            <w:r>
              <w:rPr>
                <w:rFonts w:cs="Segoe UI"/>
              </w:rPr>
              <w:t>, National External Diploma)</w:t>
            </w:r>
          </w:p>
          <w:p w14:paraId="211366F6" w14:textId="34CF5CE8" w:rsidR="00D76DD5" w:rsidRDefault="00D76DD5" w:rsidP="00D76DD5">
            <w:pPr>
              <w:spacing w:before="0" w:line="256" w:lineRule="auto"/>
              <w:ind w:left="526"/>
              <w:rPr>
                <w:rFonts w:cs="Segoe UI"/>
              </w:rPr>
            </w:pPr>
            <w:r>
              <w:rPr>
                <w:rFonts w:cs="Segoe UI"/>
              </w:rPr>
              <w:t xml:space="preserve">Integrated education and occupation </w:t>
            </w:r>
          </w:p>
          <w:p w14:paraId="68EC5CD0" w14:textId="77777777" w:rsidR="00D76DD5" w:rsidRDefault="00D76DD5" w:rsidP="00D76DD5">
            <w:pPr>
              <w:spacing w:before="0" w:line="256" w:lineRule="auto"/>
              <w:ind w:left="526"/>
              <w:rPr>
                <w:rFonts w:cs="Segoe UI"/>
              </w:rPr>
            </w:pPr>
            <w:r>
              <w:rPr>
                <w:rFonts w:cs="Segoe UI"/>
              </w:rPr>
              <w:t>English as a Second Language</w:t>
            </w:r>
          </w:p>
          <w:p w14:paraId="2C40D3A8" w14:textId="0D28FF2F" w:rsidR="00D76DD5" w:rsidRPr="009C33BC" w:rsidRDefault="00D76DD5" w:rsidP="00D76DD5">
            <w:pPr>
              <w:spacing w:before="0" w:line="256" w:lineRule="auto"/>
              <w:ind w:left="526"/>
              <w:rPr>
                <w:rFonts w:cs="Segoe UI"/>
              </w:rPr>
            </w:pPr>
            <w:r>
              <w:rPr>
                <w:rFonts w:cs="Segoe UI"/>
              </w:rPr>
              <w:t xml:space="preserve">Postsecondary education </w:t>
            </w:r>
          </w:p>
        </w:tc>
        <w:tc>
          <w:tcPr>
            <w:tcW w:w="3824" w:type="dxa"/>
            <w:gridSpan w:val="11"/>
            <w:tcBorders>
              <w:left w:val="nil"/>
              <w:bottom w:val="nil"/>
              <w:right w:val="single" w:sz="8" w:space="0" w:color="7EC492" w:themeColor="accent5" w:themeTint="99"/>
            </w:tcBorders>
          </w:tcPr>
          <w:p w14:paraId="6B21F43C" w14:textId="77777777" w:rsidR="00D76DD5" w:rsidRPr="003057E6" w:rsidRDefault="00D76DD5" w:rsidP="00D76DD5">
            <w:pPr>
              <w:spacing w:before="0" w:line="256" w:lineRule="auto"/>
              <w:rPr>
                <w:rFonts w:cs="Segoe UI"/>
                <w:u w:val="single"/>
              </w:rPr>
            </w:pPr>
            <w:r w:rsidRPr="003057E6">
              <w:rPr>
                <w:rFonts w:cs="Segoe UI"/>
                <w:u w:val="single"/>
              </w:rPr>
              <w:t>Pre-vocational and Basic Skills</w:t>
            </w:r>
          </w:p>
          <w:p w14:paraId="10A39D35" w14:textId="77777777" w:rsidR="00D76DD5" w:rsidRDefault="00D76DD5" w:rsidP="00D76DD5">
            <w:pPr>
              <w:spacing w:before="0" w:line="256" w:lineRule="auto"/>
              <w:ind w:left="180"/>
              <w:rPr>
                <w:rFonts w:cs="Segoe UI"/>
              </w:rPr>
            </w:pPr>
            <w:r w:rsidRPr="00EB6114">
              <w:rPr>
                <w:rFonts w:cs="Segoe UI"/>
              </w:rPr>
              <w:t xml:space="preserve">Digital </w:t>
            </w:r>
            <w:r>
              <w:rPr>
                <w:rFonts w:cs="Segoe UI"/>
              </w:rPr>
              <w:t>l</w:t>
            </w:r>
            <w:r w:rsidRPr="00EB6114">
              <w:rPr>
                <w:rFonts w:cs="Segoe UI"/>
              </w:rPr>
              <w:t>iteracy</w:t>
            </w:r>
            <w:r>
              <w:rPr>
                <w:rFonts w:cs="Segoe UI"/>
              </w:rPr>
              <w:t xml:space="preserve"> skills</w:t>
            </w:r>
          </w:p>
          <w:p w14:paraId="6FD2B405" w14:textId="3FFBA93A" w:rsidR="00D76DD5" w:rsidRDefault="00D76DD5" w:rsidP="00D76DD5">
            <w:pPr>
              <w:spacing w:before="0" w:line="256" w:lineRule="auto"/>
              <w:ind w:left="180"/>
              <w:rPr>
                <w:rFonts w:cs="Segoe UI"/>
              </w:rPr>
            </w:pPr>
            <w:r>
              <w:rPr>
                <w:rFonts w:cs="Segoe UI"/>
              </w:rPr>
              <w:t>Work readiness skills</w:t>
            </w:r>
          </w:p>
          <w:p w14:paraId="015125BF" w14:textId="22D77F0C" w:rsidR="00D76DD5" w:rsidRDefault="00D76DD5" w:rsidP="00D76DD5">
            <w:pPr>
              <w:spacing w:before="0" w:line="256" w:lineRule="auto"/>
              <w:ind w:left="180"/>
              <w:rPr>
                <w:rFonts w:cs="Segoe UI"/>
              </w:rPr>
            </w:pPr>
            <w:r>
              <w:rPr>
                <w:rFonts w:cs="Segoe UI"/>
              </w:rPr>
              <w:t>Virtual Reality</w:t>
            </w:r>
          </w:p>
          <w:p w14:paraId="0DD2848B" w14:textId="06D833A1" w:rsidR="00D76DD5" w:rsidRDefault="00D76DD5" w:rsidP="00D76DD5">
            <w:pPr>
              <w:spacing w:before="0" w:line="256" w:lineRule="auto"/>
              <w:ind w:left="180"/>
              <w:rPr>
                <w:rFonts w:cs="Segoe UI"/>
              </w:rPr>
            </w:pPr>
            <w:r>
              <w:rPr>
                <w:rFonts w:cs="Segoe UI"/>
              </w:rPr>
              <w:t>Transitional jobs/Work Experience Tryouts</w:t>
            </w:r>
          </w:p>
          <w:p w14:paraId="37067BAD" w14:textId="26599CC0" w:rsidR="00D76DD5" w:rsidRDefault="00D76DD5" w:rsidP="00D76DD5">
            <w:pPr>
              <w:spacing w:before="0" w:line="256" w:lineRule="auto"/>
              <w:ind w:left="180"/>
              <w:rPr>
                <w:rFonts w:cs="Segoe UI"/>
              </w:rPr>
            </w:pPr>
            <w:r>
              <w:rPr>
                <w:rFonts w:cs="Segoe UI"/>
              </w:rPr>
              <w:t>Financial Literacy</w:t>
            </w:r>
          </w:p>
          <w:p w14:paraId="618E1912" w14:textId="77777777" w:rsidR="00D76DD5" w:rsidRPr="003057E6" w:rsidRDefault="00D76DD5" w:rsidP="00D76DD5">
            <w:pPr>
              <w:spacing w:before="0" w:line="256" w:lineRule="auto"/>
              <w:rPr>
                <w:rFonts w:cs="Segoe UI"/>
                <w:u w:val="single"/>
              </w:rPr>
            </w:pPr>
            <w:r w:rsidRPr="003057E6">
              <w:rPr>
                <w:rFonts w:cs="Segoe UI"/>
                <w:u w:val="single"/>
              </w:rPr>
              <w:t xml:space="preserve">Occupational Skills Training </w:t>
            </w:r>
          </w:p>
          <w:p w14:paraId="2364B16A" w14:textId="3E402E40" w:rsidR="00D76DD5" w:rsidRDefault="00D76DD5" w:rsidP="00D76DD5">
            <w:pPr>
              <w:spacing w:before="0" w:line="256" w:lineRule="auto"/>
              <w:ind w:left="180"/>
              <w:rPr>
                <w:rFonts w:cs="Segoe UI"/>
              </w:rPr>
            </w:pPr>
            <w:r w:rsidRPr="3472FAAA">
              <w:rPr>
                <w:rFonts w:cs="Segoe UI"/>
              </w:rPr>
              <w:t>Apprenticeship</w:t>
            </w:r>
            <w:r>
              <w:rPr>
                <w:rFonts w:cs="Segoe UI"/>
              </w:rPr>
              <w:t>/pre-apprenticeship</w:t>
            </w:r>
            <w:r w:rsidRPr="3472FAAA">
              <w:rPr>
                <w:rFonts w:cs="Segoe UI"/>
              </w:rPr>
              <w:t xml:space="preserve"> </w:t>
            </w:r>
          </w:p>
          <w:p w14:paraId="68F6FC3B" w14:textId="4D29676E" w:rsidR="00D76DD5" w:rsidRDefault="00D76DD5" w:rsidP="00D76DD5">
            <w:pPr>
              <w:spacing w:before="0" w:line="256" w:lineRule="auto"/>
              <w:ind w:left="180"/>
              <w:rPr>
                <w:rFonts w:cs="Segoe UI"/>
              </w:rPr>
            </w:pPr>
            <w:r>
              <w:rPr>
                <w:rFonts w:cs="Segoe UI"/>
              </w:rPr>
              <w:t>O</w:t>
            </w:r>
            <w:r w:rsidRPr="3472FAAA">
              <w:rPr>
                <w:rFonts w:cs="Segoe UI"/>
              </w:rPr>
              <w:t>n-the-job</w:t>
            </w:r>
            <w:r>
              <w:rPr>
                <w:rFonts w:cs="Segoe UI"/>
              </w:rPr>
              <w:t xml:space="preserve"> or customized training</w:t>
            </w:r>
          </w:p>
          <w:p w14:paraId="663763A2" w14:textId="4D6BDC40" w:rsidR="00D76DD5" w:rsidRDefault="00D76DD5" w:rsidP="00D76DD5">
            <w:pPr>
              <w:spacing w:before="0" w:line="256" w:lineRule="auto"/>
              <w:ind w:left="180"/>
              <w:rPr>
                <w:rFonts w:cs="Segoe UI"/>
              </w:rPr>
            </w:pPr>
            <w:r>
              <w:rPr>
                <w:rFonts w:cs="Segoe UI"/>
              </w:rPr>
              <w:t>Incumbent worker training</w:t>
            </w:r>
          </w:p>
          <w:p w14:paraId="56414B37" w14:textId="675840D5" w:rsidR="00D76DD5" w:rsidRDefault="00D76DD5" w:rsidP="00D76DD5">
            <w:pPr>
              <w:spacing w:before="0" w:line="256" w:lineRule="auto"/>
              <w:ind w:left="180"/>
              <w:rPr>
                <w:rFonts w:cs="Segoe UI"/>
              </w:rPr>
            </w:pPr>
            <w:r>
              <w:rPr>
                <w:rFonts w:cs="Segoe UI"/>
              </w:rPr>
              <w:t>Individual Training Account</w:t>
            </w:r>
          </w:p>
          <w:p w14:paraId="39F2D84F" w14:textId="78114BB9" w:rsidR="00D76DD5" w:rsidRDefault="00D76DD5" w:rsidP="00D76DD5">
            <w:pPr>
              <w:spacing w:before="0" w:line="256" w:lineRule="auto"/>
              <w:ind w:left="180"/>
              <w:rPr>
                <w:rFonts w:cs="Segoe UI"/>
              </w:rPr>
            </w:pPr>
            <w:r>
              <w:rPr>
                <w:rFonts w:cs="Segoe UI"/>
              </w:rPr>
              <w:t>Free online training</w:t>
            </w:r>
          </w:p>
          <w:p w14:paraId="1F0D6FFE" w14:textId="77777777" w:rsidR="00D76DD5" w:rsidRDefault="00D76DD5" w:rsidP="00D76DD5">
            <w:pPr>
              <w:spacing w:before="0" w:line="256" w:lineRule="auto"/>
              <w:ind w:left="1440"/>
              <w:rPr>
                <w:rFonts w:cs="Segoe UI"/>
              </w:rPr>
            </w:pPr>
          </w:p>
          <w:p w14:paraId="4F5CAAFA" w14:textId="3CE4B000" w:rsidR="00D76DD5" w:rsidRPr="009C33BC" w:rsidRDefault="00D76DD5" w:rsidP="00D76DD5">
            <w:pPr>
              <w:spacing w:before="0"/>
              <w:ind w:left="360"/>
              <w:rPr>
                <w:rFonts w:cs="Segoe UI"/>
              </w:rPr>
            </w:pPr>
          </w:p>
        </w:tc>
        <w:tc>
          <w:tcPr>
            <w:tcW w:w="5176" w:type="dxa"/>
            <w:gridSpan w:val="7"/>
            <w:vMerge/>
            <w:tcBorders>
              <w:left w:val="single" w:sz="8" w:space="0" w:color="7EC492" w:themeColor="accent5" w:themeTint="99"/>
            </w:tcBorders>
          </w:tcPr>
          <w:p w14:paraId="31181535" w14:textId="77777777" w:rsidR="00D76DD5" w:rsidRPr="00A76164" w:rsidRDefault="00D76DD5" w:rsidP="00D76DD5">
            <w:pPr>
              <w:rPr>
                <w:rFonts w:cs="Segoe UI"/>
                <w:color w:val="000000"/>
              </w:rPr>
            </w:pPr>
          </w:p>
        </w:tc>
      </w:tr>
      <w:tr w:rsidR="00D76DD5" w:rsidRPr="000471F7" w14:paraId="4007CFCE" w14:textId="77777777" w:rsidTr="00BA57C1">
        <w:trPr>
          <w:cantSplit/>
          <w:trHeight w:val="300"/>
          <w:jc w:val="center"/>
        </w:trPr>
        <w:tc>
          <w:tcPr>
            <w:tcW w:w="9224" w:type="dxa"/>
            <w:gridSpan w:val="12"/>
            <w:tcBorders>
              <w:bottom w:val="nil"/>
              <w:right w:val="single" w:sz="8" w:space="0" w:color="7EC492" w:themeColor="accent5" w:themeTint="99"/>
            </w:tcBorders>
          </w:tcPr>
          <w:p w14:paraId="3484B1E9" w14:textId="0A59444B" w:rsidR="00D76DD5" w:rsidRDefault="00D76DD5" w:rsidP="00D76DD5">
            <w:pPr>
              <w:spacing w:line="256" w:lineRule="auto"/>
              <w:rPr>
                <w:rFonts w:cs="Segoe UI"/>
                <w:b/>
                <w:bCs/>
              </w:rPr>
            </w:pPr>
            <w:r>
              <w:rPr>
                <w:rFonts w:cs="Segoe UI"/>
                <w:b/>
                <w:bCs/>
              </w:rPr>
              <w:lastRenderedPageBreak/>
              <w:t>Job Search and Interviewing Support</w:t>
            </w:r>
          </w:p>
          <w:p w14:paraId="17C8D316" w14:textId="2BEE81B1" w:rsidR="00D76DD5" w:rsidRDefault="00D76DD5" w:rsidP="00D76DD5">
            <w:pPr>
              <w:pStyle w:val="ListParagraph"/>
              <w:numPr>
                <w:ilvl w:val="0"/>
                <w:numId w:val="20"/>
              </w:numPr>
              <w:spacing w:before="0" w:after="120"/>
              <w:ind w:left="347"/>
              <w:rPr>
                <w:rFonts w:cs="Segoe UI"/>
              </w:rPr>
            </w:pPr>
            <w:r>
              <w:rPr>
                <w:rFonts w:cs="Segoe UI"/>
              </w:rPr>
              <w:t>How can I best help a customer to prepare for their job search depending on their circumstances (e.g., resume, cover letter, interview, salary negotiations, unique situations, etc.)?</w:t>
            </w:r>
          </w:p>
          <w:p w14:paraId="67DBC028" w14:textId="7004EEE2" w:rsidR="00D76DD5" w:rsidRDefault="00D76DD5" w:rsidP="00D76DD5">
            <w:pPr>
              <w:pStyle w:val="ListParagraph"/>
              <w:numPr>
                <w:ilvl w:val="0"/>
                <w:numId w:val="20"/>
              </w:numPr>
              <w:spacing w:before="0" w:after="120"/>
              <w:ind w:left="347"/>
              <w:rPr>
                <w:rFonts w:cs="Segoe UI"/>
              </w:rPr>
            </w:pPr>
            <w:r w:rsidRPr="005D4C6D">
              <w:rPr>
                <w:rFonts w:cs="Segoe UI"/>
              </w:rPr>
              <w:t xml:space="preserve">How can I help the customer understand the </w:t>
            </w:r>
            <w:r>
              <w:rPr>
                <w:rFonts w:cs="Segoe UI"/>
              </w:rPr>
              <w:t>scope</w:t>
            </w:r>
            <w:r w:rsidRPr="005D4C6D">
              <w:rPr>
                <w:rFonts w:cs="Segoe UI"/>
              </w:rPr>
              <w:t xml:space="preserve"> of a </w:t>
            </w:r>
            <w:r>
              <w:rPr>
                <w:rFonts w:cs="Segoe UI"/>
              </w:rPr>
              <w:t xml:space="preserve">successful </w:t>
            </w:r>
            <w:r w:rsidRPr="005D4C6D">
              <w:rPr>
                <w:rFonts w:cs="Segoe UI"/>
              </w:rPr>
              <w:t>career search?</w:t>
            </w:r>
          </w:p>
          <w:p w14:paraId="18609B0F" w14:textId="41750506" w:rsidR="00D76DD5" w:rsidRPr="00580AB7" w:rsidRDefault="00D76DD5" w:rsidP="00D76DD5">
            <w:pPr>
              <w:spacing w:line="256" w:lineRule="auto"/>
              <w:rPr>
                <w:rFonts w:cs="Segoe UI"/>
                <w:b/>
                <w:bCs/>
              </w:rPr>
            </w:pPr>
            <w:r w:rsidRPr="00580AB7">
              <w:rPr>
                <w:rFonts w:cs="Segoe UI"/>
                <w:b/>
                <w:bCs/>
              </w:rPr>
              <w:t xml:space="preserve">Services in a </w:t>
            </w:r>
            <w:r>
              <w:rPr>
                <w:rFonts w:cs="Segoe UI"/>
                <w:b/>
                <w:bCs/>
              </w:rPr>
              <w:t>G</w:t>
            </w:r>
            <w:r w:rsidRPr="00580AB7">
              <w:rPr>
                <w:rFonts w:cs="Segoe UI"/>
                <w:b/>
                <w:bCs/>
              </w:rPr>
              <w:t>roup</w:t>
            </w:r>
          </w:p>
          <w:p w14:paraId="324EA7DC" w14:textId="0B49DCED" w:rsidR="00D76DD5" w:rsidRPr="004C4DF6" w:rsidRDefault="00D76DD5" w:rsidP="00D76DD5">
            <w:pPr>
              <w:pStyle w:val="ListParagraph"/>
              <w:numPr>
                <w:ilvl w:val="0"/>
                <w:numId w:val="20"/>
              </w:numPr>
              <w:spacing w:before="0"/>
              <w:ind w:left="347"/>
              <w:rPr>
                <w:rFonts w:cs="Segoe UI"/>
              </w:rPr>
            </w:pPr>
            <w:r w:rsidRPr="004C4DF6">
              <w:rPr>
                <w:rFonts w:cs="Segoe UI"/>
              </w:rPr>
              <w:t xml:space="preserve">How can I effectively facilitate workshops and group sessions to </w:t>
            </w:r>
            <w:r>
              <w:rPr>
                <w:rFonts w:cs="Segoe UI"/>
              </w:rPr>
              <w:t xml:space="preserve">equip </w:t>
            </w:r>
            <w:r w:rsidRPr="004C4DF6">
              <w:rPr>
                <w:rFonts w:cs="Segoe UI"/>
              </w:rPr>
              <w:t>customers with job search and other essential skills?</w:t>
            </w:r>
          </w:p>
          <w:p w14:paraId="1035A5E0" w14:textId="77F2398A" w:rsidR="00D76DD5" w:rsidRPr="004C4DF6" w:rsidRDefault="00D76DD5" w:rsidP="00D76DD5">
            <w:pPr>
              <w:pStyle w:val="ListParagraph"/>
              <w:numPr>
                <w:ilvl w:val="0"/>
                <w:numId w:val="20"/>
              </w:numPr>
              <w:spacing w:before="0"/>
              <w:ind w:left="347"/>
              <w:rPr>
                <w:rFonts w:cs="Segoe UI"/>
              </w:rPr>
            </w:pPr>
            <w:r w:rsidRPr="004C4DF6">
              <w:rPr>
                <w:rFonts w:cs="Segoe UI"/>
              </w:rPr>
              <w:t xml:space="preserve">What are the best practices for establishing and supporting online </w:t>
            </w:r>
            <w:r>
              <w:rPr>
                <w:rFonts w:cs="Segoe UI"/>
              </w:rPr>
              <w:t>and/</w:t>
            </w:r>
            <w:r w:rsidRPr="004C4DF6">
              <w:rPr>
                <w:rFonts w:cs="Segoe UI"/>
              </w:rPr>
              <w:t>or in-person job clubs for customers?</w:t>
            </w:r>
          </w:p>
          <w:p w14:paraId="4A11C4D2" w14:textId="6531DA6A" w:rsidR="00D76DD5" w:rsidRPr="004C4DF6" w:rsidRDefault="00D76DD5" w:rsidP="00D76DD5">
            <w:pPr>
              <w:pStyle w:val="ListParagraph"/>
              <w:numPr>
                <w:ilvl w:val="0"/>
                <w:numId w:val="20"/>
              </w:numPr>
              <w:spacing w:before="0"/>
              <w:ind w:left="347"/>
              <w:rPr>
                <w:rFonts w:cs="Segoe UI"/>
              </w:rPr>
            </w:pPr>
            <w:r w:rsidRPr="004C4DF6">
              <w:rPr>
                <w:rFonts w:cs="Segoe UI"/>
              </w:rPr>
              <w:t>How can I encourage businesses and training providers to partner with us to provide interviewing and soft skills training to groups of customers?</w:t>
            </w:r>
          </w:p>
          <w:p w14:paraId="569AF85F" w14:textId="77777777" w:rsidR="00D76DD5" w:rsidRDefault="00D76DD5" w:rsidP="00D76DD5">
            <w:pPr>
              <w:pStyle w:val="ListParagraph"/>
              <w:spacing w:before="0"/>
              <w:ind w:left="347"/>
              <w:rPr>
                <w:rFonts w:cs="Segoe UI"/>
              </w:rPr>
            </w:pPr>
          </w:p>
          <w:p w14:paraId="68CF11D1" w14:textId="12B8E136" w:rsidR="00D76DD5" w:rsidRPr="007B032C" w:rsidRDefault="00D76DD5" w:rsidP="00D76DD5">
            <w:pPr>
              <w:spacing w:before="0"/>
              <w:ind w:left="-13"/>
              <w:rPr>
                <w:rFonts w:cs="Segoe UI"/>
                <w:b/>
                <w:bCs/>
              </w:rPr>
            </w:pPr>
            <w:r w:rsidRPr="007B032C">
              <w:rPr>
                <w:rFonts w:cs="Segoe UI"/>
                <w:b/>
                <w:bCs/>
              </w:rPr>
              <w:t>Wrapping up meetings</w:t>
            </w:r>
          </w:p>
          <w:p w14:paraId="393F7DFA" w14:textId="229665F6" w:rsidR="00D76DD5" w:rsidRPr="00BD4867" w:rsidRDefault="00D76DD5" w:rsidP="00D76DD5">
            <w:pPr>
              <w:pStyle w:val="ListParagraph"/>
              <w:numPr>
                <w:ilvl w:val="0"/>
                <w:numId w:val="20"/>
              </w:numPr>
              <w:spacing w:before="0"/>
              <w:ind w:left="347"/>
              <w:rPr>
                <w:rFonts w:cs="Segoe UI"/>
              </w:rPr>
            </w:pPr>
            <w:r w:rsidRPr="007B43CA">
              <w:rPr>
                <w:rFonts w:cs="Segoe UI"/>
              </w:rPr>
              <w:t>How do I make sure that the key takeaways from a meeting stick with a custome</w:t>
            </w:r>
            <w:r>
              <w:rPr>
                <w:rFonts w:cs="Segoe UI"/>
              </w:rPr>
              <w:t>r</w:t>
            </w:r>
            <w:r w:rsidRPr="00BD4867">
              <w:rPr>
                <w:rFonts w:cs="Segoe UI"/>
              </w:rPr>
              <w:t xml:space="preserve">? </w:t>
            </w:r>
          </w:p>
          <w:p w14:paraId="1ADFF18B" w14:textId="6F3E61DA" w:rsidR="00D76DD5" w:rsidRDefault="00D76DD5" w:rsidP="00D76DD5">
            <w:pPr>
              <w:pStyle w:val="ListParagraph"/>
              <w:numPr>
                <w:ilvl w:val="0"/>
                <w:numId w:val="20"/>
              </w:numPr>
              <w:spacing w:before="0"/>
              <w:ind w:left="347"/>
              <w:rPr>
                <w:rFonts w:cs="Segoe UI"/>
              </w:rPr>
            </w:pPr>
            <w:r w:rsidRPr="006937FB">
              <w:rPr>
                <w:rFonts w:cs="Segoe UI"/>
              </w:rPr>
              <w:t>Have I explained how I plan to follow up with a customer, and has the customer provided me with the appropriate contact and backup contact methods to do so</w:t>
            </w:r>
            <w:r>
              <w:rPr>
                <w:rFonts w:cs="Segoe UI"/>
              </w:rPr>
              <w:t>?</w:t>
            </w:r>
          </w:p>
          <w:p w14:paraId="0D2B568F" w14:textId="7A8EAD5B" w:rsidR="00D76DD5" w:rsidRDefault="00D76DD5" w:rsidP="00D76DD5">
            <w:pPr>
              <w:pStyle w:val="ListParagraph"/>
              <w:numPr>
                <w:ilvl w:val="0"/>
                <w:numId w:val="20"/>
              </w:numPr>
              <w:spacing w:before="0"/>
              <w:ind w:left="347"/>
              <w:rPr>
                <w:rFonts w:cs="Segoe UI"/>
              </w:rPr>
            </w:pPr>
            <w:r>
              <w:rPr>
                <w:rFonts w:cs="Segoe UI"/>
              </w:rPr>
              <w:t>Has the customer written down and committed to the next steps discussed?</w:t>
            </w:r>
          </w:p>
          <w:p w14:paraId="7BD0ECB7" w14:textId="327E900C" w:rsidR="00D76DD5" w:rsidRDefault="00D76DD5" w:rsidP="00D76DD5">
            <w:pPr>
              <w:pStyle w:val="ListParagraph"/>
              <w:numPr>
                <w:ilvl w:val="0"/>
                <w:numId w:val="20"/>
              </w:numPr>
              <w:spacing w:before="0"/>
              <w:ind w:left="347"/>
              <w:rPr>
                <w:rFonts w:cs="Segoe UI"/>
              </w:rPr>
            </w:pPr>
            <w:r>
              <w:rPr>
                <w:rFonts w:cs="Segoe UI"/>
              </w:rPr>
              <w:t xml:space="preserve">Have I made a concrete plan with the customer </w:t>
            </w:r>
            <w:r w:rsidDel="00895176">
              <w:rPr>
                <w:rFonts w:cs="Segoe UI"/>
              </w:rPr>
              <w:t xml:space="preserve">of </w:t>
            </w:r>
            <w:r>
              <w:rPr>
                <w:rFonts w:cs="Segoe UI"/>
              </w:rPr>
              <w:t>the next follow-up check-ins?</w:t>
            </w:r>
          </w:p>
          <w:p w14:paraId="57FC51D7" w14:textId="77777777" w:rsidR="00D76DD5" w:rsidRPr="0038787C" w:rsidRDefault="00D76DD5" w:rsidP="00D76DD5">
            <w:pPr>
              <w:spacing w:line="256" w:lineRule="auto"/>
              <w:rPr>
                <w:rFonts w:cs="Segoe UI"/>
                <w:b/>
                <w:bCs/>
              </w:rPr>
            </w:pPr>
            <w:r w:rsidRPr="0038787C">
              <w:rPr>
                <w:rFonts w:cs="Segoe UI"/>
                <w:b/>
                <w:bCs/>
              </w:rPr>
              <w:t>Career Services Follow-up</w:t>
            </w:r>
          </w:p>
          <w:p w14:paraId="017B2CBE" w14:textId="4D38E47C" w:rsidR="00D76DD5" w:rsidRDefault="00D76DD5" w:rsidP="00D76DD5">
            <w:pPr>
              <w:pStyle w:val="ListParagraph"/>
              <w:numPr>
                <w:ilvl w:val="0"/>
                <w:numId w:val="20"/>
              </w:numPr>
              <w:spacing w:before="0" w:after="120"/>
              <w:ind w:left="347"/>
              <w:rPr>
                <w:rFonts w:cs="Segoe UI"/>
              </w:rPr>
            </w:pPr>
            <w:r w:rsidRPr="00BD4867">
              <w:rPr>
                <w:rFonts w:cs="Segoe UI"/>
              </w:rPr>
              <w:t xml:space="preserve">How can I effectively </w:t>
            </w:r>
            <w:r>
              <w:rPr>
                <w:rFonts w:cs="Segoe UI"/>
              </w:rPr>
              <w:t>support</w:t>
            </w:r>
            <w:r w:rsidRPr="00BD4867">
              <w:rPr>
                <w:rFonts w:cs="Segoe UI"/>
              </w:rPr>
              <w:t xml:space="preserve"> my customers' progress and adapt plans as needed</w:t>
            </w:r>
            <w:r>
              <w:rPr>
                <w:rFonts w:cs="Segoe UI"/>
              </w:rPr>
              <w:t xml:space="preserve">? </w:t>
            </w:r>
          </w:p>
          <w:p w14:paraId="21C03E1E" w14:textId="1AA25206" w:rsidR="00D76DD5" w:rsidRDefault="00D76DD5" w:rsidP="00D76DD5">
            <w:pPr>
              <w:pStyle w:val="ListParagraph"/>
              <w:numPr>
                <w:ilvl w:val="0"/>
                <w:numId w:val="20"/>
              </w:numPr>
              <w:spacing w:before="0" w:after="120"/>
              <w:ind w:left="347"/>
              <w:rPr>
                <w:rFonts w:cs="Segoe UI"/>
              </w:rPr>
            </w:pPr>
            <w:r>
              <w:rPr>
                <w:rFonts w:cs="Segoe UI"/>
              </w:rPr>
              <w:t>Did I thoroughly explore all other avenues for services and labor market information that I can share with the customer?</w:t>
            </w:r>
          </w:p>
          <w:p w14:paraId="64C2984F" w14:textId="77777777" w:rsidR="00D76DD5" w:rsidRDefault="00D76DD5" w:rsidP="00D76DD5">
            <w:pPr>
              <w:pStyle w:val="ListParagraph"/>
              <w:numPr>
                <w:ilvl w:val="0"/>
                <w:numId w:val="20"/>
              </w:numPr>
              <w:spacing w:before="0" w:after="120"/>
              <w:ind w:left="347"/>
              <w:rPr>
                <w:rFonts w:cs="Segoe UI"/>
              </w:rPr>
            </w:pPr>
            <w:r>
              <w:rPr>
                <w:rFonts w:cs="Segoe UI"/>
              </w:rPr>
              <w:t>How do I plan to make the follow-up more meaningful and service-orientated than only asking for documentation a</w:t>
            </w:r>
            <w:r w:rsidRPr="006937FB">
              <w:rPr>
                <w:rFonts w:cs="Segoe UI"/>
              </w:rPr>
              <w:t>nd/or a verbal summary?</w:t>
            </w:r>
            <w:r>
              <w:rPr>
                <w:rFonts w:cs="Segoe UI"/>
              </w:rPr>
              <w:t>?</w:t>
            </w:r>
          </w:p>
          <w:p w14:paraId="050BDB7E" w14:textId="761905BB" w:rsidR="00D76DD5" w:rsidRPr="00476B86" w:rsidRDefault="00D76DD5" w:rsidP="00D76DD5">
            <w:pPr>
              <w:pStyle w:val="ListParagraph"/>
              <w:spacing w:before="0" w:after="120"/>
              <w:ind w:left="347"/>
              <w:rPr>
                <w:rFonts w:cs="Segoe UI"/>
              </w:rPr>
            </w:pPr>
          </w:p>
        </w:tc>
        <w:tc>
          <w:tcPr>
            <w:tcW w:w="5176" w:type="dxa"/>
            <w:gridSpan w:val="7"/>
            <w:vMerge/>
            <w:tcBorders>
              <w:left w:val="single" w:sz="8" w:space="0" w:color="7EC492" w:themeColor="accent5" w:themeTint="99"/>
              <w:bottom w:val="nil"/>
            </w:tcBorders>
          </w:tcPr>
          <w:p w14:paraId="32F01950" w14:textId="77777777" w:rsidR="00D76DD5" w:rsidRPr="00A76164" w:rsidRDefault="00D76DD5" w:rsidP="00D76DD5">
            <w:pPr>
              <w:rPr>
                <w:rFonts w:cs="Segoe UI"/>
                <w:color w:val="000000"/>
              </w:rPr>
            </w:pPr>
          </w:p>
        </w:tc>
      </w:tr>
      <w:tr w:rsidR="00D76DD5" w:rsidRPr="008A24A6" w14:paraId="358764B1" w14:textId="77777777" w:rsidTr="00D76DD5">
        <w:trPr>
          <w:cantSplit/>
          <w:trHeight w:val="300"/>
          <w:jc w:val="center"/>
        </w:trPr>
        <w:tc>
          <w:tcPr>
            <w:tcW w:w="9630" w:type="dxa"/>
            <w:gridSpan w:val="15"/>
            <w:tcBorders>
              <w:right w:val="nil"/>
            </w:tcBorders>
            <w:shd w:val="clear" w:color="auto" w:fill="auto"/>
          </w:tcPr>
          <w:p w14:paraId="7827E424" w14:textId="71F847E4" w:rsidR="00D76DD5" w:rsidRPr="00D76DD5" w:rsidRDefault="00D76DD5" w:rsidP="00D76DD5">
            <w:pPr>
              <w:pStyle w:val="Heading3"/>
            </w:pPr>
            <w:bookmarkStart w:id="43" w:name="_Connecting_to_Resources"/>
            <w:bookmarkStart w:id="44" w:name="_Toc167270837"/>
            <w:bookmarkEnd w:id="43"/>
            <w:r w:rsidRPr="00D76DD5">
              <w:lastRenderedPageBreak/>
              <w:t>Ensuring Data Entry and Validation for Eligibility, Services, and Performance</w:t>
            </w:r>
            <w:bookmarkEnd w:id="44"/>
          </w:p>
        </w:tc>
        <w:tc>
          <w:tcPr>
            <w:tcW w:w="4770" w:type="dxa"/>
            <w:gridSpan w:val="4"/>
            <w:tcBorders>
              <w:left w:val="nil"/>
            </w:tcBorders>
            <w:shd w:val="clear" w:color="auto" w:fill="auto"/>
          </w:tcPr>
          <w:p w14:paraId="167C3198" w14:textId="14C1299B" w:rsidR="00D76DD5" w:rsidRPr="00D76DD5" w:rsidRDefault="00D76DD5" w:rsidP="00D76DD5">
            <w:pPr>
              <w:spacing w:before="120"/>
              <w:jc w:val="right"/>
              <w:rPr>
                <w:sz w:val="18"/>
                <w:szCs w:val="18"/>
              </w:rPr>
            </w:pPr>
            <w:r w:rsidRPr="00D76DD5">
              <w:rPr>
                <w:b/>
                <w:bCs/>
                <w:color w:val="00B050"/>
                <w:sz w:val="18"/>
                <w:szCs w:val="18"/>
              </w:rPr>
              <w:sym w:font="Symbol" w:char="F0D6"/>
            </w:r>
            <w:r w:rsidRPr="00D76DD5">
              <w:rPr>
                <w:b/>
                <w:bCs/>
                <w:sz w:val="18"/>
                <w:szCs w:val="18"/>
              </w:rPr>
              <w:t xml:space="preserve"> Competency Category: Learning with a Customer</w:t>
            </w:r>
          </w:p>
        </w:tc>
      </w:tr>
      <w:tr w:rsidR="00D76DD5" w:rsidRPr="000471F7" w14:paraId="5F038AD9" w14:textId="77777777" w:rsidTr="00BA57C1">
        <w:trPr>
          <w:cantSplit/>
          <w:trHeight w:val="300"/>
          <w:jc w:val="center"/>
        </w:trPr>
        <w:tc>
          <w:tcPr>
            <w:tcW w:w="14400" w:type="dxa"/>
            <w:gridSpan w:val="19"/>
            <w:tcBorders>
              <w:bottom w:val="single" w:sz="18" w:space="0" w:color="7EC492" w:themeColor="accent5" w:themeTint="99"/>
            </w:tcBorders>
            <w:shd w:val="clear" w:color="auto" w:fill="auto"/>
          </w:tcPr>
          <w:p w14:paraId="240E98AB" w14:textId="44DA11AC" w:rsidR="00D76DD5" w:rsidRPr="00EE4AD7" w:rsidRDefault="00D76DD5" w:rsidP="00D76DD5">
            <w:pPr>
              <w:spacing w:before="0"/>
              <w:rPr>
                <w:rFonts w:ascii="Calibri" w:hAnsi="Calibri"/>
                <w:i/>
                <w:iCs/>
                <w:color w:val="3B3838"/>
              </w:rPr>
            </w:pPr>
            <w:bookmarkStart w:id="45" w:name="_Ensuring_Data_Entry"/>
            <w:bookmarkEnd w:id="45"/>
            <w:r w:rsidRPr="00EE4AD7">
              <w:rPr>
                <w:i/>
                <w:iCs/>
                <w:color w:val="3B3838"/>
              </w:rPr>
              <w:t>When we generate reliable data, we can see where and how we have made an impact.</w:t>
            </w:r>
          </w:p>
        </w:tc>
      </w:tr>
      <w:tr w:rsidR="00D76DD5" w:rsidRPr="000471F7" w14:paraId="0084E228" w14:textId="77777777" w:rsidTr="006069F6">
        <w:trPr>
          <w:cantSplit/>
          <w:trHeight w:val="300"/>
          <w:jc w:val="center"/>
        </w:trPr>
        <w:tc>
          <w:tcPr>
            <w:tcW w:w="6030" w:type="dxa"/>
            <w:gridSpan w:val="3"/>
            <w:vMerge w:val="restart"/>
            <w:tcBorders>
              <w:top w:val="single" w:sz="18" w:space="0" w:color="7EC492" w:themeColor="accent5" w:themeTint="99"/>
            </w:tcBorders>
          </w:tcPr>
          <w:p w14:paraId="6CFAB3F1" w14:textId="77777777" w:rsidR="00D76DD5" w:rsidRPr="006418A2" w:rsidRDefault="00D76DD5" w:rsidP="00D76DD5">
            <w:pPr>
              <w:rPr>
                <w:rFonts w:eastAsia="Segoe UI" w:cs="Segoe UI"/>
                <w:b/>
                <w:bCs/>
              </w:rPr>
            </w:pPr>
            <w:r w:rsidRPr="006418A2">
              <w:rPr>
                <w:rFonts w:eastAsia="Segoe UI" w:cs="Segoe UI"/>
                <w:b/>
                <w:bCs/>
              </w:rPr>
              <w:t>Why</w:t>
            </w:r>
            <w:r>
              <w:rPr>
                <w:rFonts w:eastAsia="Segoe UI" w:cs="Segoe UI"/>
                <w:b/>
                <w:bCs/>
              </w:rPr>
              <w:t xml:space="preserve"> enter and validate data?</w:t>
            </w:r>
          </w:p>
          <w:p w14:paraId="68D62700" w14:textId="77777777" w:rsidR="00D76DD5" w:rsidRPr="00010B23" w:rsidRDefault="00D76DD5" w:rsidP="00D76DD5">
            <w:pPr>
              <w:pStyle w:val="ListParagraph"/>
              <w:numPr>
                <w:ilvl w:val="0"/>
                <w:numId w:val="5"/>
              </w:numPr>
              <w:spacing w:before="0"/>
              <w:ind w:left="341"/>
              <w:rPr>
                <w:rFonts w:cs="Segoe UI"/>
              </w:rPr>
            </w:pPr>
            <w:r w:rsidRPr="3472FAAA">
              <w:rPr>
                <w:rFonts w:cs="Segoe UI"/>
              </w:rPr>
              <w:t xml:space="preserve">Why is data collection and validation important? </w:t>
            </w:r>
          </w:p>
          <w:p w14:paraId="7AA30DFA" w14:textId="77777777" w:rsidR="00D76DD5" w:rsidRDefault="00D76DD5" w:rsidP="00D76DD5">
            <w:pPr>
              <w:pStyle w:val="ListParagraph"/>
              <w:numPr>
                <w:ilvl w:val="0"/>
                <w:numId w:val="5"/>
              </w:numPr>
              <w:ind w:left="341"/>
              <w:rPr>
                <w:rFonts w:cs="Segoe UI"/>
              </w:rPr>
            </w:pPr>
            <w:r w:rsidRPr="3472FAAA">
              <w:rPr>
                <w:rFonts w:cs="Segoe UI"/>
              </w:rPr>
              <w:t xml:space="preserve">How does my data entry translate into </w:t>
            </w:r>
            <w:r>
              <w:rPr>
                <w:rFonts w:cs="Segoe UI"/>
              </w:rPr>
              <w:t>the performance of the local area</w:t>
            </w:r>
            <w:r w:rsidRPr="3472FAAA">
              <w:rPr>
                <w:rFonts w:cs="Segoe UI"/>
              </w:rPr>
              <w:t>?</w:t>
            </w:r>
          </w:p>
          <w:p w14:paraId="5C5C2E00" w14:textId="2DEA3841" w:rsidR="00D76DD5" w:rsidRDefault="00D76DD5" w:rsidP="00D76DD5">
            <w:pPr>
              <w:pStyle w:val="ListParagraph"/>
              <w:numPr>
                <w:ilvl w:val="0"/>
                <w:numId w:val="5"/>
              </w:numPr>
              <w:ind w:left="341"/>
              <w:rPr>
                <w:rFonts w:cs="Segoe UI"/>
              </w:rPr>
            </w:pPr>
            <w:r>
              <w:rPr>
                <w:rFonts w:cs="Segoe UI"/>
              </w:rPr>
              <w:t>How do I achieve small wins in data entry if long-term performance is not in my control?</w:t>
            </w:r>
          </w:p>
          <w:p w14:paraId="575D8B58" w14:textId="1FBA6E98" w:rsidR="00D76DD5" w:rsidRDefault="00D76DD5" w:rsidP="00D76DD5">
            <w:pPr>
              <w:pStyle w:val="ListParagraph"/>
              <w:numPr>
                <w:ilvl w:val="0"/>
                <w:numId w:val="5"/>
              </w:numPr>
              <w:spacing w:after="120"/>
              <w:ind w:left="341"/>
              <w:rPr>
                <w:rFonts w:cs="Segoe UI"/>
              </w:rPr>
            </w:pPr>
            <w:r w:rsidRPr="009020E5">
              <w:rPr>
                <w:rFonts w:cs="Segoe UI"/>
              </w:rPr>
              <w:t xml:space="preserve">What are the </w:t>
            </w:r>
            <w:r>
              <w:rPr>
                <w:rFonts w:cs="Segoe UI"/>
              </w:rPr>
              <w:t>six WIOA</w:t>
            </w:r>
            <w:r w:rsidRPr="009020E5">
              <w:rPr>
                <w:rFonts w:cs="Segoe UI"/>
              </w:rPr>
              <w:t xml:space="preserve"> indicators of performanc</w:t>
            </w:r>
            <w:r>
              <w:rPr>
                <w:rFonts w:cs="Segoe UI"/>
              </w:rPr>
              <w:t xml:space="preserve">e </w:t>
            </w:r>
            <w:r w:rsidDel="002F6B95">
              <w:rPr>
                <w:rFonts w:cs="Segoe UI"/>
              </w:rPr>
              <w:t xml:space="preserve">and </w:t>
            </w:r>
            <w:r w:rsidRPr="009020E5">
              <w:rPr>
                <w:rFonts w:cs="Segoe UI"/>
              </w:rPr>
              <w:t xml:space="preserve">why do they matter? </w:t>
            </w:r>
            <w:r>
              <w:rPr>
                <w:rFonts w:cs="Segoe UI"/>
              </w:rPr>
              <w:t xml:space="preserve">How does Adult Priority of Service (APoS) fit in? </w:t>
            </w:r>
            <w:r w:rsidRPr="009020E5">
              <w:rPr>
                <w:rFonts w:cs="Segoe UI"/>
              </w:rPr>
              <w:t xml:space="preserve">How </w:t>
            </w:r>
            <w:r>
              <w:rPr>
                <w:rFonts w:cs="Segoe UI"/>
              </w:rPr>
              <w:t>does accurate and timely data entry help meet those outcomes?</w:t>
            </w:r>
          </w:p>
          <w:p w14:paraId="3AB7848A" w14:textId="77777777" w:rsidR="00D76DD5" w:rsidRPr="009020E5" w:rsidRDefault="00D76DD5" w:rsidP="00D76DD5">
            <w:pPr>
              <w:pStyle w:val="ListParagraph"/>
              <w:numPr>
                <w:ilvl w:val="0"/>
                <w:numId w:val="5"/>
              </w:numPr>
              <w:spacing w:after="120"/>
              <w:ind w:left="341"/>
              <w:rPr>
                <w:rFonts w:cs="Segoe UI"/>
              </w:rPr>
            </w:pPr>
            <w:r>
              <w:rPr>
                <w:rFonts w:cs="Segoe UI"/>
              </w:rPr>
              <w:t>What are specific data validation requirements?</w:t>
            </w:r>
          </w:p>
          <w:p w14:paraId="2D64663E" w14:textId="77777777" w:rsidR="00D76DD5" w:rsidRDefault="00D76DD5" w:rsidP="00D76DD5">
            <w:pPr>
              <w:rPr>
                <w:rFonts w:eastAsia="Segoe UI" w:cs="Segoe UI"/>
                <w:b/>
                <w:bCs/>
              </w:rPr>
            </w:pPr>
            <w:r>
              <w:rPr>
                <w:rFonts w:eastAsia="Segoe UI" w:cs="Segoe UI"/>
                <w:b/>
                <w:bCs/>
              </w:rPr>
              <w:t>How to enter</w:t>
            </w:r>
            <w:r w:rsidRPr="002B7426">
              <w:rPr>
                <w:rFonts w:eastAsia="Segoe UI" w:cs="Segoe UI"/>
                <w:b/>
                <w:bCs/>
              </w:rPr>
              <w:t xml:space="preserve"> data</w:t>
            </w:r>
            <w:r>
              <w:rPr>
                <w:rFonts w:eastAsia="Segoe UI" w:cs="Segoe UI"/>
                <w:b/>
                <w:bCs/>
              </w:rPr>
              <w:t>?</w:t>
            </w:r>
          </w:p>
          <w:p w14:paraId="7FB336A1" w14:textId="62A983BC" w:rsidR="00D76DD5" w:rsidRPr="00010B23" w:rsidRDefault="00D76DD5" w:rsidP="00D76DD5">
            <w:pPr>
              <w:pStyle w:val="ListParagraph"/>
              <w:numPr>
                <w:ilvl w:val="0"/>
                <w:numId w:val="5"/>
              </w:numPr>
              <w:spacing w:before="0"/>
              <w:ind w:left="338"/>
              <w:rPr>
                <w:rFonts w:cs="Segoe UI"/>
              </w:rPr>
            </w:pPr>
            <w:r w:rsidRPr="3472FAAA">
              <w:rPr>
                <w:rFonts w:cs="Segoe UI"/>
              </w:rPr>
              <w:t xml:space="preserve">How and where do I record </w:t>
            </w:r>
            <w:r>
              <w:rPr>
                <w:rFonts w:cs="Segoe UI"/>
              </w:rPr>
              <w:t xml:space="preserve">customer </w:t>
            </w:r>
            <w:r w:rsidRPr="3472FAAA">
              <w:rPr>
                <w:rFonts w:cs="Segoe UI"/>
              </w:rPr>
              <w:t xml:space="preserve">information? </w:t>
            </w:r>
          </w:p>
          <w:p w14:paraId="1943C417" w14:textId="77777777" w:rsidR="00D76DD5" w:rsidRPr="00010B23" w:rsidRDefault="00D76DD5" w:rsidP="00D76DD5">
            <w:pPr>
              <w:pStyle w:val="ListParagraph"/>
              <w:numPr>
                <w:ilvl w:val="0"/>
                <w:numId w:val="5"/>
              </w:numPr>
              <w:ind w:left="338"/>
              <w:rPr>
                <w:rFonts w:cs="Segoe UI"/>
              </w:rPr>
            </w:pPr>
            <w:r w:rsidRPr="3472FAAA">
              <w:rPr>
                <w:rFonts w:cs="Segoe UI"/>
              </w:rPr>
              <w:t>How and where do I keep and manage customer notes?</w:t>
            </w:r>
          </w:p>
          <w:p w14:paraId="509B10AE" w14:textId="77777777" w:rsidR="00D76DD5" w:rsidRDefault="00D76DD5" w:rsidP="00D76DD5">
            <w:pPr>
              <w:pStyle w:val="ListParagraph"/>
              <w:numPr>
                <w:ilvl w:val="0"/>
                <w:numId w:val="5"/>
              </w:numPr>
              <w:ind w:left="338"/>
              <w:rPr>
                <w:rFonts w:cs="Segoe UI"/>
              </w:rPr>
            </w:pPr>
            <w:r w:rsidRPr="00DA1078">
              <w:rPr>
                <w:rFonts w:cs="Segoe UI"/>
              </w:rPr>
              <w:t xml:space="preserve">How </w:t>
            </w:r>
            <w:r>
              <w:rPr>
                <w:rFonts w:cs="Segoe UI"/>
              </w:rPr>
              <w:t>do I</w:t>
            </w:r>
            <w:r w:rsidRPr="00DA1078" w:rsidDel="00B52590">
              <w:rPr>
                <w:rFonts w:cs="Segoe UI"/>
              </w:rPr>
              <w:t xml:space="preserve"> </w:t>
            </w:r>
            <w:r w:rsidRPr="00DA1078">
              <w:rPr>
                <w:rFonts w:cs="Segoe UI"/>
              </w:rPr>
              <w:t xml:space="preserve">enter data for eligibility, </w:t>
            </w:r>
            <w:r>
              <w:rPr>
                <w:rFonts w:cs="Segoe UI"/>
              </w:rPr>
              <w:t xml:space="preserve">and </w:t>
            </w:r>
            <w:r w:rsidRPr="00DA1078">
              <w:rPr>
                <w:rFonts w:cs="Segoe UI"/>
              </w:rPr>
              <w:t>ensure that all the services the customer receives are recorded</w:t>
            </w:r>
            <w:r>
              <w:rPr>
                <w:rFonts w:cs="Segoe UI"/>
              </w:rPr>
              <w:t xml:space="preserve"> along with performance?</w:t>
            </w:r>
          </w:p>
          <w:p w14:paraId="0B641EC6" w14:textId="304E8D9A" w:rsidR="00D76DD5" w:rsidRPr="006069F6" w:rsidRDefault="00D76DD5" w:rsidP="00D76DD5">
            <w:pPr>
              <w:pStyle w:val="ListParagraph"/>
              <w:numPr>
                <w:ilvl w:val="0"/>
                <w:numId w:val="5"/>
              </w:numPr>
              <w:ind w:left="338"/>
              <w:rPr>
                <w:rFonts w:cs="Segoe UI"/>
              </w:rPr>
            </w:pPr>
            <w:r w:rsidRPr="006069F6">
              <w:rPr>
                <w:rFonts w:cs="Segoe UI"/>
              </w:rPr>
              <w:t>Who can help me learn about data entry? How do I keep up with changes in data entry tools and rules?</w:t>
            </w:r>
          </w:p>
        </w:tc>
        <w:tc>
          <w:tcPr>
            <w:tcW w:w="8370" w:type="dxa"/>
            <w:gridSpan w:val="16"/>
            <w:tcBorders>
              <w:top w:val="single" w:sz="18" w:space="0" w:color="7EC492" w:themeColor="accent5" w:themeTint="99"/>
            </w:tcBorders>
          </w:tcPr>
          <w:p w14:paraId="32EA0080" w14:textId="0F679B42" w:rsidR="00D76DD5" w:rsidRDefault="00D76DD5" w:rsidP="00D76DD5">
            <w:pPr>
              <w:pStyle w:val="ListParagraph"/>
              <w:numPr>
                <w:ilvl w:val="0"/>
                <w:numId w:val="47"/>
              </w:numPr>
              <w:spacing w:line="257" w:lineRule="auto"/>
              <w:ind w:left="440"/>
              <w:contextualSpacing w:val="0"/>
              <w:rPr>
                <w:rFonts w:eastAsia="Times New Roman" w:cs="Segoe UI"/>
                <w:color w:val="000000"/>
                <w:kern w:val="0"/>
                <w14:ligatures w14:val="none"/>
              </w:rPr>
            </w:pPr>
            <w:r w:rsidRPr="00E02D48">
              <w:rPr>
                <w:rFonts w:eastAsia="Segoe UI" w:cs="Segoe UI"/>
              </w:rPr>
              <w:t>Performance Technical Advisory #</w:t>
            </w:r>
            <w:hyperlink r:id="rId117" w:history="1">
              <w:r w:rsidRPr="00943C56">
                <w:rPr>
                  <w:rStyle w:val="Hyperlink"/>
                  <w:rFonts w:cs="Segoe UI"/>
                </w:rPr>
                <w:t>18-06.3</w:t>
              </w:r>
            </w:hyperlink>
            <w:r>
              <w:rPr>
                <w:rStyle w:val="ListParagraphChar"/>
                <w:rFonts w:cs="Segoe UI"/>
              </w:rPr>
              <w:t xml:space="preserve"> | </w:t>
            </w:r>
            <w:hyperlink r:id="rId118" w:history="1">
              <w:r w:rsidRPr="00DE548E">
                <w:rPr>
                  <w:rStyle w:val="Hyperlink"/>
                  <w:rFonts w:eastAsia="Times New Roman" w:cs="Segoe UI"/>
                  <w:kern w:val="0"/>
                  <w14:ligatures w14:val="none"/>
                </w:rPr>
                <w:t>Goals and Reports</w:t>
              </w:r>
            </w:hyperlink>
            <w:r w:rsidRPr="00DE548E">
              <w:rPr>
                <w:rFonts w:eastAsia="Times New Roman" w:cs="Segoe UI"/>
                <w:color w:val="000000"/>
                <w:kern w:val="0"/>
                <w14:ligatures w14:val="none"/>
              </w:rPr>
              <w:t xml:space="preserve"> </w:t>
            </w:r>
          </w:p>
          <w:p w14:paraId="1AFD3FCA" w14:textId="75DCAAD4" w:rsidR="00D76DD5" w:rsidRPr="00362371" w:rsidRDefault="00D76DD5" w:rsidP="00D76DD5">
            <w:pPr>
              <w:pStyle w:val="ListParagraph"/>
              <w:numPr>
                <w:ilvl w:val="0"/>
                <w:numId w:val="47"/>
              </w:numPr>
              <w:spacing w:before="120" w:line="257" w:lineRule="auto"/>
              <w:ind w:left="446"/>
              <w:contextualSpacing w:val="0"/>
              <w:rPr>
                <w:rFonts w:cs="Segoe UI"/>
              </w:rPr>
            </w:pPr>
            <w:r w:rsidRPr="00E02D48">
              <w:rPr>
                <w:rFonts w:eastAsia="Segoe UI" w:cs="Segoe UI"/>
              </w:rPr>
              <w:t>Indicators of performance e-learning modules (WorkforceGPS)</w:t>
            </w:r>
          </w:p>
        </w:tc>
      </w:tr>
      <w:tr w:rsidR="00D76DD5" w:rsidRPr="000471F7" w14:paraId="78260356" w14:textId="77777777" w:rsidTr="006069F6">
        <w:trPr>
          <w:cantSplit/>
          <w:trHeight w:val="300"/>
          <w:jc w:val="center"/>
        </w:trPr>
        <w:tc>
          <w:tcPr>
            <w:tcW w:w="6030" w:type="dxa"/>
            <w:gridSpan w:val="3"/>
            <w:vMerge/>
          </w:tcPr>
          <w:p w14:paraId="1D694DD8" w14:textId="77777777" w:rsidR="00D76DD5" w:rsidRPr="00A76164" w:rsidRDefault="00D76DD5" w:rsidP="00D76DD5">
            <w:pPr>
              <w:rPr>
                <w:rFonts w:eastAsia="Segoe UI" w:cs="Segoe UI"/>
              </w:rPr>
            </w:pPr>
          </w:p>
        </w:tc>
        <w:tc>
          <w:tcPr>
            <w:tcW w:w="5400" w:type="dxa"/>
            <w:gridSpan w:val="15"/>
            <w:tcBorders>
              <w:right w:val="nil"/>
            </w:tcBorders>
          </w:tcPr>
          <w:p w14:paraId="50181283" w14:textId="77777777" w:rsidR="00D76DD5" w:rsidRPr="00362371" w:rsidRDefault="007F7D3D" w:rsidP="00D76DD5">
            <w:pPr>
              <w:spacing w:before="0"/>
              <w:ind w:left="429"/>
              <w:rPr>
                <w:rFonts w:eastAsia="Times New Roman" w:cs="Segoe UI"/>
                <w:color w:val="000000"/>
                <w:kern w:val="0"/>
                <w14:ligatures w14:val="none"/>
              </w:rPr>
            </w:pPr>
            <w:hyperlink r:id="rId119" w:history="1">
              <w:r w:rsidR="00D76DD5" w:rsidRPr="00362371">
                <w:rPr>
                  <w:rStyle w:val="Hyperlink"/>
                  <w:rFonts w:eastAsia="Times New Roman" w:cs="Segoe UI"/>
                  <w:kern w:val="0"/>
                  <w14:ligatures w14:val="none"/>
                </w:rPr>
                <w:t>Employment rate, 2nd and 4th quarter</w:t>
              </w:r>
            </w:hyperlink>
          </w:p>
          <w:p w14:paraId="2AF00F68" w14:textId="6402AF8E" w:rsidR="00D76DD5" w:rsidRPr="00362371" w:rsidRDefault="007F7D3D" w:rsidP="00D76DD5">
            <w:pPr>
              <w:spacing w:before="0"/>
              <w:ind w:left="429"/>
              <w:rPr>
                <w:rFonts w:eastAsia="Times New Roman" w:cs="Segoe UI"/>
                <w:color w:val="0563C1"/>
                <w:kern w:val="0"/>
                <w:u w:val="single"/>
                <w14:ligatures w14:val="none"/>
              </w:rPr>
            </w:pPr>
            <w:hyperlink r:id="rId120" w:history="1">
              <w:r w:rsidR="00D76DD5" w:rsidRPr="00362371">
                <w:rPr>
                  <w:rFonts w:eastAsia="Times New Roman" w:cs="Segoe UI"/>
                  <w:color w:val="0563C1"/>
                  <w:kern w:val="0"/>
                  <w:u w:val="single"/>
                  <w14:ligatures w14:val="none"/>
                </w:rPr>
                <w:t>Median Earnings</w:t>
              </w:r>
            </w:hyperlink>
          </w:p>
        </w:tc>
        <w:tc>
          <w:tcPr>
            <w:tcW w:w="2970" w:type="dxa"/>
            <w:tcBorders>
              <w:left w:val="nil"/>
            </w:tcBorders>
          </w:tcPr>
          <w:p w14:paraId="384A81B4" w14:textId="77777777" w:rsidR="00D76DD5" w:rsidRPr="00362371" w:rsidRDefault="007F7D3D" w:rsidP="00D76DD5">
            <w:pPr>
              <w:spacing w:before="0"/>
              <w:rPr>
                <w:rFonts w:eastAsia="Times New Roman" w:cs="Segoe UI"/>
                <w:color w:val="000000"/>
                <w:kern w:val="0"/>
                <w14:ligatures w14:val="none"/>
              </w:rPr>
            </w:pPr>
            <w:hyperlink r:id="rId121" w:history="1">
              <w:r w:rsidR="00D76DD5" w:rsidRPr="00362371">
                <w:rPr>
                  <w:rStyle w:val="Hyperlink"/>
                  <w:rFonts w:eastAsia="Times New Roman" w:cs="Segoe UI"/>
                  <w:kern w:val="0"/>
                  <w14:ligatures w14:val="none"/>
                </w:rPr>
                <w:t>Measurable skills gain</w:t>
              </w:r>
            </w:hyperlink>
          </w:p>
          <w:p w14:paraId="6BDC2937" w14:textId="71665712" w:rsidR="00D76DD5" w:rsidRPr="00362371" w:rsidRDefault="007F7D3D" w:rsidP="00D76DD5">
            <w:pPr>
              <w:spacing w:before="0"/>
              <w:rPr>
                <w:rFonts w:eastAsia="Times New Roman" w:cs="Segoe UI"/>
                <w:color w:val="000000"/>
                <w:kern w:val="0"/>
                <w14:ligatures w14:val="none"/>
              </w:rPr>
            </w:pPr>
            <w:hyperlink r:id="rId122" w:history="1">
              <w:r w:rsidR="00D76DD5" w:rsidRPr="00362371">
                <w:rPr>
                  <w:rStyle w:val="Hyperlink"/>
                  <w:rFonts w:eastAsia="Times New Roman" w:cs="Segoe UI"/>
                  <w:kern w:val="0"/>
                  <w14:ligatures w14:val="none"/>
                </w:rPr>
                <w:t>Credential attainment</w:t>
              </w:r>
            </w:hyperlink>
          </w:p>
        </w:tc>
      </w:tr>
      <w:tr w:rsidR="00D76DD5" w:rsidRPr="000471F7" w14:paraId="32476791" w14:textId="7C70D80D" w:rsidTr="006069F6">
        <w:trPr>
          <w:cantSplit/>
          <w:trHeight w:val="300"/>
          <w:jc w:val="center"/>
        </w:trPr>
        <w:tc>
          <w:tcPr>
            <w:tcW w:w="6030" w:type="dxa"/>
            <w:gridSpan w:val="3"/>
            <w:vMerge/>
          </w:tcPr>
          <w:p w14:paraId="60341EDD" w14:textId="1406E711" w:rsidR="00D76DD5" w:rsidRPr="00A76164" w:rsidRDefault="00D76DD5" w:rsidP="00D76DD5">
            <w:pPr>
              <w:rPr>
                <w:rFonts w:eastAsia="Segoe UI" w:cs="Segoe UI"/>
              </w:rPr>
            </w:pPr>
          </w:p>
        </w:tc>
        <w:tc>
          <w:tcPr>
            <w:tcW w:w="8370" w:type="dxa"/>
            <w:gridSpan w:val="16"/>
          </w:tcPr>
          <w:p w14:paraId="70B94473" w14:textId="1A0CCAC3" w:rsidR="00D76DD5" w:rsidRPr="00EA684A" w:rsidRDefault="00D76DD5" w:rsidP="00D76DD5">
            <w:pPr>
              <w:pStyle w:val="ListParagraph"/>
              <w:numPr>
                <w:ilvl w:val="0"/>
                <w:numId w:val="47"/>
              </w:numPr>
              <w:spacing w:before="120" w:line="257" w:lineRule="auto"/>
              <w:ind w:left="446"/>
              <w:contextualSpacing w:val="0"/>
              <w:rPr>
                <w:rFonts w:cs="Segoe UI"/>
              </w:rPr>
            </w:pPr>
            <w:r w:rsidRPr="00E02D48">
              <w:rPr>
                <w:rFonts w:eastAsia="Segoe UI" w:cs="Segoe UI"/>
              </w:rPr>
              <w:t>Adult Priority of Service Technical Advisory #</w:t>
            </w:r>
            <w:hyperlink r:id="rId123" w:history="1">
              <w:r w:rsidRPr="00EA684A">
                <w:rPr>
                  <w:rStyle w:val="Hyperlink"/>
                  <w:rFonts w:cs="Segoe UI"/>
                </w:rPr>
                <w:t>23-01</w:t>
              </w:r>
            </w:hyperlink>
            <w:r w:rsidRPr="00EA684A">
              <w:rPr>
                <w:rFonts w:cs="Segoe UI"/>
              </w:rPr>
              <w:t xml:space="preserve"> | </w:t>
            </w:r>
            <w:hyperlink r:id="rId124" w:history="1">
              <w:r w:rsidRPr="00985C51">
                <w:rPr>
                  <w:rStyle w:val="Hyperlink"/>
                  <w:rFonts w:cs="Segoe UI"/>
                </w:rPr>
                <w:t>APoS Resources</w:t>
              </w:r>
            </w:hyperlink>
          </w:p>
          <w:p w14:paraId="2A462EC5" w14:textId="2E7EA7EB" w:rsidR="00D76DD5" w:rsidRPr="00BA57C1" w:rsidRDefault="007F7D3D" w:rsidP="00D76DD5">
            <w:pPr>
              <w:pStyle w:val="ListParagraph"/>
              <w:numPr>
                <w:ilvl w:val="0"/>
                <w:numId w:val="47"/>
              </w:numPr>
              <w:spacing w:line="257" w:lineRule="auto"/>
              <w:ind w:left="440"/>
              <w:contextualSpacing w:val="0"/>
              <w:rPr>
                <w:rStyle w:val="Hyperlink"/>
                <w:rFonts w:eastAsia="Times New Roman" w:cs="Segoe UI"/>
                <w:color w:val="000000"/>
                <w:kern w:val="0"/>
                <w:u w:val="none"/>
                <w14:ligatures w14:val="none"/>
              </w:rPr>
            </w:pPr>
            <w:hyperlink r:id="rId125">
              <w:r w:rsidR="00D76DD5" w:rsidRPr="003C2D22">
                <w:rPr>
                  <w:rStyle w:val="Hyperlink"/>
                  <w:rFonts w:eastAsia="Calibri" w:cs="Segoe UI"/>
                </w:rPr>
                <w:t>Data Element Validation (DEV) Chart</w:t>
              </w:r>
            </w:hyperlink>
            <w:r w:rsidR="00D76DD5" w:rsidRPr="003C2D22">
              <w:rPr>
                <w:rStyle w:val="Hyperlink"/>
                <w:rFonts w:eastAsia="Calibri" w:cs="Segoe UI"/>
              </w:rPr>
              <w:t xml:space="preserve"> </w:t>
            </w:r>
            <w:r w:rsidR="00D76DD5" w:rsidRPr="003C2D22">
              <w:rPr>
                <w:rFonts w:cs="Segoe UI"/>
              </w:rPr>
              <w:t xml:space="preserve">| DEV </w:t>
            </w:r>
            <w:r w:rsidR="00D76DD5" w:rsidRPr="00BA57C1">
              <w:rPr>
                <w:rFonts w:eastAsia="Segoe UI" w:cs="Segoe UI"/>
              </w:rPr>
              <w:t>Technical</w:t>
            </w:r>
            <w:r w:rsidR="00D76DD5" w:rsidRPr="003C2D22">
              <w:rPr>
                <w:rFonts w:cs="Segoe UI"/>
              </w:rPr>
              <w:t xml:space="preserve"> Advisory #</w:t>
            </w:r>
            <w:hyperlink r:id="rId126">
              <w:r w:rsidR="00D76DD5" w:rsidRPr="003C2D22">
                <w:rPr>
                  <w:rStyle w:val="Hyperlink"/>
                  <w:rFonts w:cs="Segoe UI"/>
                </w:rPr>
                <w:t>23-03</w:t>
              </w:r>
            </w:hyperlink>
            <w:r w:rsidR="00D76DD5" w:rsidRPr="00BA57C1">
              <w:rPr>
                <w:rFonts w:eastAsia="Segoe UI"/>
              </w:rPr>
              <w:t xml:space="preserve"> |</w:t>
            </w:r>
            <w:r w:rsidR="00D76DD5" w:rsidRPr="00BA57C1">
              <w:t xml:space="preserve"> </w:t>
            </w:r>
            <w:hyperlink r:id="rId127" w:history="1">
              <w:r w:rsidR="00D76DD5" w:rsidRPr="00366AF7">
                <w:rPr>
                  <w:rStyle w:val="Hyperlink"/>
                </w:rPr>
                <w:t>State Monitoring Guides</w:t>
              </w:r>
            </w:hyperlink>
          </w:p>
          <w:p w14:paraId="2A557BCF" w14:textId="18A286A4" w:rsidR="00D76DD5" w:rsidRPr="009918A8" w:rsidRDefault="007F7D3D" w:rsidP="00D76DD5">
            <w:pPr>
              <w:pStyle w:val="ListParagraph"/>
              <w:numPr>
                <w:ilvl w:val="0"/>
                <w:numId w:val="47"/>
              </w:numPr>
              <w:spacing w:line="257" w:lineRule="auto"/>
              <w:ind w:left="440"/>
              <w:contextualSpacing w:val="0"/>
              <w:rPr>
                <w:rFonts w:eastAsia="Times New Roman" w:cs="Segoe UI"/>
                <w:color w:val="000000"/>
                <w:kern w:val="0"/>
                <w14:ligatures w14:val="none"/>
              </w:rPr>
            </w:pPr>
            <w:hyperlink r:id="rId128" w:history="1">
              <w:r w:rsidR="00D76DD5">
                <w:rPr>
                  <w:rStyle w:val="Hyperlink"/>
                </w:rPr>
                <w:t>DEWS</w:t>
              </w:r>
              <w:r w:rsidR="00D76DD5" w:rsidRPr="00AE5D88">
                <w:rPr>
                  <w:rStyle w:val="Hyperlink"/>
                </w:rPr>
                <w:t>.</w:t>
              </w:r>
              <w:r w:rsidR="00D76DD5">
                <w:rPr>
                  <w:rStyle w:val="Hyperlink"/>
                </w:rPr>
                <w:t>W</w:t>
              </w:r>
              <w:r w:rsidR="00D76DD5" w:rsidRPr="00AE5D88">
                <w:rPr>
                  <w:rStyle w:val="Hyperlink"/>
                </w:rPr>
                <w:t>eb</w:t>
              </w:r>
              <w:r w:rsidR="00D76DD5">
                <w:rPr>
                  <w:rStyle w:val="Hyperlink"/>
                </w:rPr>
                <w:t>E</w:t>
              </w:r>
              <w:r w:rsidR="00D76DD5" w:rsidRPr="00AE5D88">
                <w:rPr>
                  <w:rStyle w:val="Hyperlink"/>
                </w:rPr>
                <w:t>x</w:t>
              </w:r>
            </w:hyperlink>
            <w:r w:rsidR="00D76DD5">
              <w:t xml:space="preserve">, “view </w:t>
            </w:r>
            <w:r w:rsidR="00D76DD5" w:rsidRPr="00BA57C1">
              <w:rPr>
                <w:rFonts w:eastAsia="Segoe UI" w:cs="Segoe UI"/>
              </w:rPr>
              <w:t>sessions</w:t>
            </w:r>
            <w:r w:rsidR="00D76DD5">
              <w:t xml:space="preserve"> recording” on top right and search “OSOS” </w:t>
            </w:r>
          </w:p>
          <w:p w14:paraId="101D5E91" w14:textId="2E140996" w:rsidR="00D76DD5" w:rsidRPr="009918A8" w:rsidRDefault="007F7D3D" w:rsidP="00D76DD5">
            <w:pPr>
              <w:pStyle w:val="ListParagraph"/>
              <w:numPr>
                <w:ilvl w:val="0"/>
                <w:numId w:val="47"/>
              </w:numPr>
              <w:spacing w:before="120" w:line="257" w:lineRule="auto"/>
              <w:ind w:left="446"/>
              <w:contextualSpacing w:val="0"/>
              <w:rPr>
                <w:rFonts w:eastAsia="Times New Roman" w:cs="Segoe UI"/>
                <w:color w:val="000000"/>
                <w:kern w:val="0"/>
                <w14:ligatures w14:val="none"/>
              </w:rPr>
            </w:pPr>
            <w:hyperlink r:id="rId129">
              <w:r w:rsidR="00D76DD5" w:rsidRPr="009918A8">
                <w:rPr>
                  <w:rStyle w:val="Hyperlink"/>
                  <w:rFonts w:cs="Segoe UI"/>
                </w:rPr>
                <w:t>OSOS Guides</w:t>
              </w:r>
            </w:hyperlink>
            <w:r w:rsidR="00D76DD5" w:rsidRPr="005220C0">
              <w:t xml:space="preserve"> </w:t>
            </w:r>
            <w:r w:rsidR="00D76DD5" w:rsidRPr="00E10A3E">
              <w:t>(</w:t>
            </w:r>
            <w:hyperlink r:id="rId130" w:history="1">
              <w:r w:rsidR="00D76DD5" w:rsidRPr="00E10A3E">
                <w:rPr>
                  <w:rStyle w:val="Hyperlink"/>
                </w:rPr>
                <w:t>Programs &amp; Tools Webpage</w:t>
              </w:r>
            </w:hyperlink>
            <w:r w:rsidR="00D76DD5">
              <w:rPr>
                <w:rStyle w:val="Hyperlink"/>
              </w:rPr>
              <w:t>:</w:t>
            </w:r>
            <w:r w:rsidR="00D76DD5" w:rsidRPr="00E10A3E">
              <w:t xml:space="preserve"> </w:t>
            </w:r>
            <w:r w:rsidR="00D76DD5" w:rsidRPr="00BA57C1">
              <w:rPr>
                <w:rFonts w:eastAsia="Segoe UI" w:cs="Segoe UI"/>
              </w:rPr>
              <w:t>JobZone</w:t>
            </w:r>
            <w:r w:rsidR="00D76DD5" w:rsidRPr="00E10A3E">
              <w:t>, OSOS &amp; REOS filter)</w:t>
            </w:r>
          </w:p>
        </w:tc>
      </w:tr>
      <w:tr w:rsidR="00D76DD5" w:rsidRPr="000471F7" w14:paraId="16AD209C" w14:textId="77777777" w:rsidTr="006069F6">
        <w:trPr>
          <w:cantSplit/>
          <w:trHeight w:val="300"/>
          <w:jc w:val="center"/>
        </w:trPr>
        <w:tc>
          <w:tcPr>
            <w:tcW w:w="6030" w:type="dxa"/>
            <w:gridSpan w:val="3"/>
            <w:vMerge/>
          </w:tcPr>
          <w:p w14:paraId="234403E4" w14:textId="77777777" w:rsidR="00D76DD5" w:rsidRPr="006418A2" w:rsidRDefault="00D76DD5" w:rsidP="00D76DD5">
            <w:pPr>
              <w:rPr>
                <w:rFonts w:eastAsia="Segoe UI" w:cs="Segoe UI"/>
                <w:b/>
                <w:bCs/>
              </w:rPr>
            </w:pPr>
          </w:p>
        </w:tc>
        <w:tc>
          <w:tcPr>
            <w:tcW w:w="4770" w:type="dxa"/>
            <w:gridSpan w:val="14"/>
            <w:tcBorders>
              <w:right w:val="nil"/>
            </w:tcBorders>
          </w:tcPr>
          <w:p w14:paraId="5AB77F3D" w14:textId="6282D91A" w:rsidR="00D76DD5" w:rsidRPr="00A65419" w:rsidRDefault="007F7D3D" w:rsidP="00D76DD5">
            <w:pPr>
              <w:spacing w:before="0"/>
              <w:ind w:left="429" w:right="-14"/>
              <w:rPr>
                <w:rFonts w:eastAsia="Calibri" w:cs="Segoe UI"/>
                <w:color w:val="0563C1"/>
                <w:u w:val="single"/>
              </w:rPr>
            </w:pPr>
            <w:hyperlink r:id="rId131">
              <w:r w:rsidR="00D76DD5" w:rsidRPr="00A65419">
                <w:rPr>
                  <w:rStyle w:val="Hyperlink"/>
                  <w:rFonts w:eastAsia="Calibri" w:cs="Segoe UI"/>
                </w:rPr>
                <w:t>Creating a Basic Customer Record</w:t>
              </w:r>
            </w:hyperlink>
          </w:p>
          <w:p w14:paraId="4C9936A7" w14:textId="440F5909" w:rsidR="00D76DD5" w:rsidRPr="00A65419" w:rsidRDefault="007F7D3D" w:rsidP="00D76DD5">
            <w:pPr>
              <w:spacing w:before="0"/>
              <w:ind w:left="429" w:right="-14"/>
              <w:rPr>
                <w:rFonts w:eastAsia="Calibri" w:cs="Segoe UI"/>
                <w:color w:val="0563C1"/>
                <w:u w:val="single"/>
              </w:rPr>
            </w:pPr>
            <w:hyperlink r:id="rId132">
              <w:r w:rsidR="00D76DD5" w:rsidRPr="00A65419">
                <w:rPr>
                  <w:rFonts w:eastAsia="Calibri" w:cs="Segoe UI"/>
                  <w:color w:val="0070C0"/>
                  <w:u w:val="single"/>
                </w:rPr>
                <w:t>Employability Profile OSOS Guide</w:t>
              </w:r>
            </w:hyperlink>
          </w:p>
          <w:p w14:paraId="2CD2894C" w14:textId="1336593E" w:rsidR="00D76DD5" w:rsidRPr="00A65419" w:rsidRDefault="007F7D3D" w:rsidP="00D76DD5">
            <w:pPr>
              <w:spacing w:before="0"/>
              <w:ind w:left="429" w:right="-14"/>
              <w:rPr>
                <w:rFonts w:eastAsia="Calibri" w:cs="Segoe UI"/>
                <w:color w:val="0563C1"/>
                <w:u w:val="single"/>
              </w:rPr>
            </w:pPr>
            <w:hyperlink r:id="rId133" w:history="1">
              <w:r w:rsidR="00D76DD5" w:rsidRPr="00F82421">
                <w:rPr>
                  <w:rStyle w:val="Hyperlink"/>
                  <w:rFonts w:eastAsia="Calibri" w:cs="Segoe UI"/>
                </w:rPr>
                <w:t>Documenting DW Status</w:t>
              </w:r>
            </w:hyperlink>
            <w:r w:rsidR="00D76DD5" w:rsidRPr="00F82421">
              <w:rPr>
                <w:rFonts w:eastAsia="Calibri" w:cs="Segoe UI"/>
              </w:rPr>
              <w:t xml:space="preserve"> </w:t>
            </w:r>
          </w:p>
          <w:p w14:paraId="23EA0047" w14:textId="453C7290" w:rsidR="00D76DD5" w:rsidRPr="00A65419" w:rsidRDefault="007F7D3D" w:rsidP="00D76DD5">
            <w:pPr>
              <w:spacing w:before="0"/>
              <w:ind w:left="429" w:right="-14"/>
              <w:rPr>
                <w:rFonts w:eastAsia="Calibri" w:cs="Segoe UI"/>
                <w:color w:val="0563C1"/>
                <w:u w:val="single"/>
              </w:rPr>
            </w:pPr>
            <w:hyperlink r:id="rId134" w:history="1">
              <w:r w:rsidR="00D76DD5" w:rsidRPr="00F82421">
                <w:rPr>
                  <w:rStyle w:val="Hyperlink"/>
                  <w:rFonts w:eastAsia="Calibri" w:cs="Segoe UI"/>
                </w:rPr>
                <w:t>Dislocated Worker OSOS Checklist</w:t>
              </w:r>
            </w:hyperlink>
            <w:r w:rsidR="00D76DD5" w:rsidRPr="00F82421">
              <w:rPr>
                <w:rFonts w:eastAsia="Calibri" w:cs="Segoe UI"/>
              </w:rPr>
              <w:t xml:space="preserve"> </w:t>
            </w:r>
          </w:p>
          <w:p w14:paraId="63196B33" w14:textId="290B0FA1" w:rsidR="00D76DD5" w:rsidRPr="00A65419" w:rsidRDefault="007F7D3D" w:rsidP="00D76DD5">
            <w:pPr>
              <w:spacing w:before="0"/>
              <w:ind w:left="429" w:right="-14"/>
              <w:rPr>
                <w:rFonts w:eastAsia="Calibri" w:cs="Segoe UI"/>
                <w:color w:val="0070C0"/>
                <w:u w:val="single"/>
              </w:rPr>
            </w:pPr>
            <w:hyperlink r:id="rId135" w:history="1">
              <w:r w:rsidR="00D76DD5" w:rsidRPr="00F82421">
                <w:rPr>
                  <w:rStyle w:val="Hyperlink"/>
                  <w:rFonts w:eastAsia="Calibri" w:cs="Segoe UI"/>
                </w:rPr>
                <w:t>Comprehensive Assessment &amp; Supplemental</w:t>
              </w:r>
            </w:hyperlink>
          </w:p>
          <w:p w14:paraId="5AA05CEE" w14:textId="55AC83C1" w:rsidR="00D76DD5" w:rsidRDefault="007F7D3D" w:rsidP="00D76DD5">
            <w:pPr>
              <w:spacing w:before="0"/>
              <w:ind w:left="429" w:right="-14"/>
              <w:rPr>
                <w:rStyle w:val="Hyperlink"/>
                <w:rFonts w:eastAsia="Calibri" w:cs="Segoe UI"/>
              </w:rPr>
            </w:pPr>
            <w:hyperlink r:id="rId136" w:history="1">
              <w:r w:rsidR="00D76DD5" w:rsidRPr="00F82421">
                <w:rPr>
                  <w:rStyle w:val="Hyperlink"/>
                  <w:rFonts w:eastAsia="Calibri" w:cs="Segoe UI"/>
                </w:rPr>
                <w:t>Attachments Tab</w:t>
              </w:r>
            </w:hyperlink>
            <w:r w:rsidR="00D76DD5" w:rsidRPr="00F82421">
              <w:rPr>
                <w:rFonts w:eastAsia="Calibri" w:cs="Segoe UI"/>
              </w:rPr>
              <w:t xml:space="preserve"> </w:t>
            </w:r>
          </w:p>
          <w:p w14:paraId="58B2B502" w14:textId="42A55A5D" w:rsidR="00D76DD5" w:rsidRDefault="007F7D3D" w:rsidP="00D76DD5">
            <w:pPr>
              <w:spacing w:before="0"/>
              <w:ind w:left="429" w:right="-14"/>
              <w:rPr>
                <w:bCs/>
              </w:rPr>
            </w:pPr>
            <w:hyperlink r:id="rId137" w:history="1">
              <w:r w:rsidR="00D76DD5" w:rsidRPr="001E654A">
                <w:rPr>
                  <w:rStyle w:val="Hyperlink"/>
                  <w:bCs/>
                </w:rPr>
                <w:t>Language Services</w:t>
              </w:r>
            </w:hyperlink>
            <w:r w:rsidR="00D76DD5" w:rsidRPr="001E654A">
              <w:rPr>
                <w:bCs/>
              </w:rPr>
              <w:t xml:space="preserve"> </w:t>
            </w:r>
          </w:p>
          <w:p w14:paraId="63973B5F" w14:textId="256A38DC" w:rsidR="00D76DD5" w:rsidRPr="001D5F1B" w:rsidRDefault="007F7D3D" w:rsidP="00D76DD5">
            <w:pPr>
              <w:spacing w:before="0"/>
              <w:ind w:left="429" w:right="-14"/>
              <w:rPr>
                <w:rFonts w:eastAsia="Calibri" w:cs="Segoe UI"/>
                <w:bCs/>
                <w:color w:val="0070C0"/>
                <w:u w:val="single"/>
              </w:rPr>
            </w:pPr>
            <w:hyperlink r:id="rId138" w:history="1">
              <w:r w:rsidR="00D76DD5" w:rsidRPr="00F82421">
                <w:rPr>
                  <w:rStyle w:val="Hyperlink"/>
                  <w:bCs/>
                </w:rPr>
                <w:t>O*Net Titles</w:t>
              </w:r>
            </w:hyperlink>
            <w:r w:rsidR="00D76DD5" w:rsidRPr="001D5F1B">
              <w:rPr>
                <w:bCs/>
              </w:rPr>
              <w:t xml:space="preserve"> </w:t>
            </w:r>
          </w:p>
        </w:tc>
        <w:tc>
          <w:tcPr>
            <w:tcW w:w="3600" w:type="dxa"/>
            <w:gridSpan w:val="2"/>
            <w:tcBorders>
              <w:left w:val="nil"/>
            </w:tcBorders>
          </w:tcPr>
          <w:p w14:paraId="23A772FE" w14:textId="7BC59A6F" w:rsidR="00D76DD5" w:rsidRPr="00A65419" w:rsidRDefault="007F7D3D" w:rsidP="00F82421">
            <w:pPr>
              <w:spacing w:before="0"/>
              <w:ind w:left="75" w:right="-20"/>
              <w:rPr>
                <w:rFonts w:eastAsia="Calibri" w:cs="Segoe UI"/>
                <w:color w:val="0563C1"/>
                <w:u w:val="single"/>
              </w:rPr>
            </w:pPr>
            <w:hyperlink r:id="rId139" w:history="1">
              <w:r w:rsidR="00D76DD5" w:rsidRPr="00F82421">
                <w:rPr>
                  <w:rStyle w:val="Hyperlink"/>
                  <w:rFonts w:eastAsia="Calibri" w:cs="Segoe UI"/>
                </w:rPr>
                <w:t>Recording an Initial Assessment</w:t>
              </w:r>
            </w:hyperlink>
            <w:r w:rsidR="00D76DD5" w:rsidRPr="00A65419">
              <w:rPr>
                <w:rFonts w:eastAsia="Calibri" w:cs="Segoe UI"/>
                <w:color w:val="0070C0"/>
                <w:u w:val="single"/>
              </w:rPr>
              <w:t xml:space="preserve"> </w:t>
            </w:r>
          </w:p>
          <w:p w14:paraId="69F34AD2" w14:textId="0C6BA770" w:rsidR="00D76DD5" w:rsidRPr="00A65419" w:rsidRDefault="007F7D3D" w:rsidP="00F82421">
            <w:pPr>
              <w:spacing w:before="0"/>
              <w:ind w:left="75" w:right="-20"/>
              <w:rPr>
                <w:rFonts w:eastAsia="Calibri" w:cs="Segoe UI"/>
                <w:color w:val="0563C1"/>
                <w:u w:val="single"/>
              </w:rPr>
            </w:pPr>
            <w:hyperlink r:id="rId140" w:history="1">
              <w:r w:rsidR="00D76DD5" w:rsidRPr="00F82421">
                <w:rPr>
                  <w:rStyle w:val="Hyperlink"/>
                  <w:rFonts w:eastAsia="Calibri" w:cs="Segoe UI"/>
                </w:rPr>
                <w:t>L1 OSOS Selected Enrolling Activity</w:t>
              </w:r>
            </w:hyperlink>
          </w:p>
          <w:p w14:paraId="358A3E3F" w14:textId="5AC076C6" w:rsidR="00D76DD5" w:rsidRPr="00A65419" w:rsidRDefault="007F7D3D" w:rsidP="00F82421">
            <w:pPr>
              <w:spacing w:before="0"/>
              <w:ind w:left="75" w:right="-20"/>
              <w:rPr>
                <w:rFonts w:eastAsia="Calibri" w:cs="Segoe UI"/>
                <w:color w:val="0563C1"/>
                <w:u w:val="single"/>
              </w:rPr>
            </w:pPr>
            <w:hyperlink r:id="rId141" w:history="1">
              <w:r w:rsidR="00D76DD5" w:rsidRPr="00F82421">
                <w:rPr>
                  <w:rStyle w:val="Hyperlink"/>
                  <w:rFonts w:eastAsia="Calibri" w:cs="Segoe UI"/>
                </w:rPr>
                <w:t>L2 OSOS Services Definitions</w:t>
              </w:r>
            </w:hyperlink>
          </w:p>
          <w:p w14:paraId="4D655E7C" w14:textId="3B5276B7" w:rsidR="00D76DD5" w:rsidRPr="00A65419" w:rsidRDefault="007F7D3D" w:rsidP="00F82421">
            <w:pPr>
              <w:spacing w:before="0"/>
              <w:ind w:left="75" w:right="-20"/>
              <w:rPr>
                <w:rFonts w:eastAsia="Arial" w:cs="Segoe UI"/>
              </w:rPr>
            </w:pPr>
            <w:hyperlink r:id="rId142" w:history="1">
              <w:r w:rsidR="00D76DD5" w:rsidRPr="00F82421">
                <w:rPr>
                  <w:rStyle w:val="Hyperlink"/>
                  <w:rFonts w:eastAsia="Calibri" w:cs="Segoe UI"/>
                </w:rPr>
                <w:t>Performance Measures/Outcomes</w:t>
              </w:r>
            </w:hyperlink>
          </w:p>
          <w:p w14:paraId="44B09C4F" w14:textId="2A5996EA" w:rsidR="00D76DD5" w:rsidRDefault="007F7D3D" w:rsidP="00F82421">
            <w:pPr>
              <w:spacing w:before="0"/>
              <w:ind w:left="75"/>
              <w:rPr>
                <w:rFonts w:cs="Segoe UI"/>
              </w:rPr>
            </w:pPr>
            <w:hyperlink r:id="rId143" w:history="1">
              <w:r w:rsidR="00D76DD5" w:rsidRPr="00F82421">
                <w:rPr>
                  <w:rStyle w:val="Hyperlink"/>
                  <w:rFonts w:eastAsia="Aptos" w:cs="Segoe UI"/>
                </w:rPr>
                <w:t>Job Matching Guide</w:t>
              </w:r>
            </w:hyperlink>
          </w:p>
          <w:p w14:paraId="78A6F139" w14:textId="785DE3FF" w:rsidR="00D76DD5" w:rsidRDefault="007F7D3D" w:rsidP="00F82421">
            <w:pPr>
              <w:spacing w:before="0"/>
              <w:ind w:left="75"/>
              <w:rPr>
                <w:rFonts w:cs="Segoe UI"/>
              </w:rPr>
            </w:pPr>
            <w:hyperlink r:id="rId144" w:history="1">
              <w:r w:rsidR="00D76DD5" w:rsidRPr="004428CE">
                <w:rPr>
                  <w:rStyle w:val="Hyperlink"/>
                  <w:rFonts w:cs="Segoe UI"/>
                </w:rPr>
                <w:t>SSAN Model of case notes</w:t>
              </w:r>
            </w:hyperlink>
          </w:p>
          <w:p w14:paraId="0356093D" w14:textId="4FE353CF" w:rsidR="00D76DD5" w:rsidRPr="004D4924" w:rsidRDefault="007F7D3D" w:rsidP="00F82421">
            <w:pPr>
              <w:spacing w:before="0"/>
              <w:ind w:left="75"/>
              <w:rPr>
                <w:rFonts w:eastAsia="Segoe UI" w:cs="Segoe UI"/>
              </w:rPr>
            </w:pPr>
            <w:hyperlink r:id="rId145" w:history="1">
              <w:r w:rsidR="00D76DD5" w:rsidRPr="00F82421">
                <w:rPr>
                  <w:rStyle w:val="Hyperlink"/>
                  <w:rFonts w:eastAsia="Arial" w:cs="Segoe UI"/>
                </w:rPr>
                <w:t>Equal Opportunity</w:t>
              </w:r>
              <w:r w:rsidR="00D76DD5" w:rsidRPr="00F82421">
                <w:rPr>
                  <w:rStyle w:val="Hyperlink"/>
                  <w:rFonts w:cs="Segoe UI"/>
                </w:rPr>
                <w:t xml:space="preserve"> </w:t>
              </w:r>
            </w:hyperlink>
            <w:r w:rsidR="00D76DD5" w:rsidRPr="00A65419">
              <w:rPr>
                <w:rFonts w:eastAsia="Segoe UI" w:cs="Segoe UI"/>
              </w:rPr>
              <w:t xml:space="preserve"> </w:t>
            </w:r>
          </w:p>
        </w:tc>
      </w:tr>
      <w:tr w:rsidR="00D76DD5" w:rsidRPr="000471F7" w14:paraId="1D6391D7" w14:textId="77777777" w:rsidTr="006069F6">
        <w:trPr>
          <w:cantSplit/>
          <w:trHeight w:val="300"/>
          <w:jc w:val="center"/>
        </w:trPr>
        <w:tc>
          <w:tcPr>
            <w:tcW w:w="6030" w:type="dxa"/>
            <w:gridSpan w:val="3"/>
            <w:vMerge/>
            <w:tcBorders>
              <w:bottom w:val="nil"/>
            </w:tcBorders>
          </w:tcPr>
          <w:p w14:paraId="21A66377" w14:textId="77777777" w:rsidR="00D76DD5" w:rsidRPr="006418A2" w:rsidRDefault="00D76DD5" w:rsidP="00D76DD5">
            <w:pPr>
              <w:rPr>
                <w:rFonts w:eastAsia="Segoe UI" w:cs="Segoe UI"/>
                <w:b/>
                <w:bCs/>
              </w:rPr>
            </w:pPr>
          </w:p>
        </w:tc>
        <w:tc>
          <w:tcPr>
            <w:tcW w:w="8370" w:type="dxa"/>
            <w:gridSpan w:val="16"/>
            <w:tcBorders>
              <w:bottom w:val="nil"/>
            </w:tcBorders>
          </w:tcPr>
          <w:p w14:paraId="61B9FD6B" w14:textId="07BF8697" w:rsidR="00D76DD5" w:rsidRPr="00E02D48" w:rsidRDefault="00D76DD5" w:rsidP="00D76DD5">
            <w:pPr>
              <w:pStyle w:val="ListParagraph"/>
              <w:numPr>
                <w:ilvl w:val="0"/>
                <w:numId w:val="47"/>
              </w:numPr>
              <w:spacing w:line="257" w:lineRule="auto"/>
              <w:ind w:left="440"/>
              <w:contextualSpacing w:val="0"/>
              <w:rPr>
                <w:rFonts w:eastAsia="Segoe UI" w:cs="Segoe UI"/>
              </w:rPr>
            </w:pPr>
            <w:r w:rsidRPr="00E02D48">
              <w:rPr>
                <w:rFonts w:eastAsia="Segoe UI" w:cs="Segoe UI"/>
              </w:rPr>
              <w:t>Technical or email assistance for data entry:</w:t>
            </w:r>
          </w:p>
          <w:p w14:paraId="373BE2B7" w14:textId="3B42AF2A" w:rsidR="00D76DD5" w:rsidRPr="00B372CD" w:rsidRDefault="007F7D3D" w:rsidP="00D76DD5">
            <w:pPr>
              <w:pStyle w:val="ListParagraph"/>
              <w:numPr>
                <w:ilvl w:val="0"/>
                <w:numId w:val="21"/>
              </w:numPr>
              <w:spacing w:before="0"/>
              <w:rPr>
                <w:rFonts w:cs="Segoe UI"/>
              </w:rPr>
            </w:pPr>
            <w:hyperlink r:id="rId146" w:history="1">
              <w:r w:rsidR="00D76DD5" w:rsidRPr="00B372CD">
                <w:rPr>
                  <w:rStyle w:val="Hyperlink"/>
                  <w:rFonts w:cs="Segoe UI"/>
                </w:rPr>
                <w:t>Help.OSOS@labor.ny.gov</w:t>
              </w:r>
            </w:hyperlink>
            <w:r w:rsidR="00D76DD5">
              <w:rPr>
                <w:rStyle w:val="Hyperlink"/>
                <w:rFonts w:cs="Segoe UI"/>
              </w:rPr>
              <w:t xml:space="preserve"> | </w:t>
            </w:r>
            <w:r w:rsidR="00D76DD5">
              <w:rPr>
                <w:rFonts w:eastAsia="Times New Roman"/>
                <w:lang w:val="en"/>
              </w:rPr>
              <w:t xml:space="preserve">Phone: 518-457-6586 </w:t>
            </w:r>
          </w:p>
          <w:p w14:paraId="09F29FD1" w14:textId="77777777" w:rsidR="00D76DD5" w:rsidRDefault="00D76DD5" w:rsidP="00D76DD5">
            <w:pPr>
              <w:pStyle w:val="ListParagraph"/>
              <w:numPr>
                <w:ilvl w:val="0"/>
                <w:numId w:val="21"/>
              </w:numPr>
              <w:rPr>
                <w:rFonts w:cs="Segoe UI"/>
              </w:rPr>
            </w:pPr>
            <w:r w:rsidRPr="00B372CD">
              <w:rPr>
                <w:rFonts w:cs="Segoe UI"/>
              </w:rPr>
              <w:t xml:space="preserve">Ask questions to your local </w:t>
            </w:r>
            <w:r>
              <w:rPr>
                <w:rFonts w:cs="Segoe UI"/>
              </w:rPr>
              <w:t xml:space="preserve">and state </w:t>
            </w:r>
            <w:r w:rsidRPr="00B372CD">
              <w:rPr>
                <w:rFonts w:cs="Segoe UI"/>
              </w:rPr>
              <w:t>monitor</w:t>
            </w:r>
            <w:r>
              <w:rPr>
                <w:rFonts w:cs="Segoe UI"/>
              </w:rPr>
              <w:t>s</w:t>
            </w:r>
          </w:p>
          <w:p w14:paraId="07428135" w14:textId="375B0D7E" w:rsidR="00D76DD5" w:rsidRPr="00501EA0" w:rsidRDefault="00D76DD5" w:rsidP="00D76DD5">
            <w:pPr>
              <w:pStyle w:val="ListParagraph"/>
              <w:numPr>
                <w:ilvl w:val="0"/>
                <w:numId w:val="47"/>
              </w:numPr>
              <w:spacing w:line="276" w:lineRule="auto"/>
              <w:ind w:left="440"/>
              <w:contextualSpacing w:val="0"/>
              <w:rPr>
                <w:rFonts w:cs="Segoe UI"/>
              </w:rPr>
            </w:pPr>
            <w:r w:rsidRPr="006069F6">
              <w:rPr>
                <w:rFonts w:eastAsia="Segoe UI" w:cs="Segoe UI"/>
              </w:rPr>
              <w:t>Local Expertise: (Add your local resources)</w:t>
            </w:r>
            <w:r w:rsidRPr="006069F6">
              <w:rPr>
                <w:rFonts w:eastAsia="Segoe UI" w:cs="Segoe UI"/>
              </w:rPr>
              <w:softHyphen/>
            </w:r>
          </w:p>
        </w:tc>
      </w:tr>
      <w:tr w:rsidR="00D76DD5" w:rsidRPr="000471F7" w14:paraId="0A2F6EC9" w14:textId="77777777" w:rsidTr="006069F6">
        <w:trPr>
          <w:cantSplit/>
          <w:trHeight w:val="300"/>
          <w:jc w:val="center"/>
        </w:trPr>
        <w:tc>
          <w:tcPr>
            <w:tcW w:w="9360" w:type="dxa"/>
            <w:gridSpan w:val="14"/>
            <w:tcBorders>
              <w:right w:val="nil"/>
            </w:tcBorders>
            <w:shd w:val="clear" w:color="auto" w:fill="auto"/>
          </w:tcPr>
          <w:p w14:paraId="45B31D20" w14:textId="2F528209" w:rsidR="00D76DD5" w:rsidRPr="00A76164" w:rsidRDefault="00D76DD5" w:rsidP="00D76DD5">
            <w:pPr>
              <w:pStyle w:val="Heading3"/>
            </w:pPr>
            <w:bookmarkStart w:id="46" w:name="_Toc167270838"/>
            <w:r w:rsidRPr="00A76164">
              <w:lastRenderedPageBreak/>
              <w:t>Leveraging Business Services</w:t>
            </w:r>
            <w:bookmarkEnd w:id="46"/>
          </w:p>
        </w:tc>
        <w:tc>
          <w:tcPr>
            <w:tcW w:w="5040" w:type="dxa"/>
            <w:gridSpan w:val="5"/>
            <w:tcBorders>
              <w:left w:val="nil"/>
            </w:tcBorders>
            <w:shd w:val="clear" w:color="auto" w:fill="auto"/>
          </w:tcPr>
          <w:p w14:paraId="7AE3A49F" w14:textId="0AD5060F" w:rsidR="00D76DD5" w:rsidRPr="00D76DD5" w:rsidRDefault="00D76DD5" w:rsidP="00D76DD5">
            <w:pPr>
              <w:spacing w:before="120"/>
              <w:jc w:val="right"/>
              <w:rPr>
                <w:b/>
                <w:bCs/>
                <w:sz w:val="18"/>
                <w:szCs w:val="18"/>
              </w:rPr>
            </w:pPr>
            <w:r w:rsidRPr="00D76DD5">
              <w:rPr>
                <w:b/>
                <w:bCs/>
                <w:color w:val="00B050"/>
                <w:sz w:val="18"/>
                <w:szCs w:val="18"/>
              </w:rPr>
              <w:sym w:font="Symbol" w:char="F02B"/>
            </w:r>
            <w:r w:rsidRPr="00D76DD5">
              <w:rPr>
                <w:b/>
                <w:bCs/>
                <w:color w:val="00B050"/>
                <w:sz w:val="18"/>
                <w:szCs w:val="18"/>
              </w:rPr>
              <w:t xml:space="preserve"> </w:t>
            </w:r>
            <w:r w:rsidRPr="00D76DD5">
              <w:rPr>
                <w:b/>
                <w:bCs/>
                <w:sz w:val="18"/>
                <w:szCs w:val="18"/>
              </w:rPr>
              <w:t>Category: Advancing Impact</w:t>
            </w:r>
          </w:p>
        </w:tc>
      </w:tr>
      <w:tr w:rsidR="00D76DD5" w:rsidRPr="000471F7" w14:paraId="232B8E68" w14:textId="77777777" w:rsidTr="006069F6">
        <w:trPr>
          <w:cantSplit/>
          <w:trHeight w:val="300"/>
          <w:jc w:val="center"/>
        </w:trPr>
        <w:tc>
          <w:tcPr>
            <w:tcW w:w="14400" w:type="dxa"/>
            <w:gridSpan w:val="19"/>
            <w:tcBorders>
              <w:bottom w:val="single" w:sz="18" w:space="0" w:color="7EC492" w:themeColor="accent5" w:themeTint="99"/>
            </w:tcBorders>
            <w:shd w:val="clear" w:color="auto" w:fill="auto"/>
          </w:tcPr>
          <w:p w14:paraId="64877E25" w14:textId="762E59AB" w:rsidR="00D76DD5" w:rsidRPr="00EE4AD7" w:rsidRDefault="00D76DD5" w:rsidP="00D76DD5">
            <w:pPr>
              <w:spacing w:before="0"/>
              <w:rPr>
                <w:rFonts w:ascii="Calibri" w:hAnsi="Calibri"/>
                <w:i/>
                <w:iCs/>
                <w:color w:val="3B3838"/>
              </w:rPr>
            </w:pPr>
            <w:bookmarkStart w:id="47" w:name="_Leveraging_Business_Services"/>
            <w:bookmarkEnd w:id="47"/>
            <w:r w:rsidRPr="00EE4AD7">
              <w:rPr>
                <w:i/>
                <w:iCs/>
                <w:color w:val="3B3838"/>
              </w:rPr>
              <w:t>When we know the talent needs of businesses and the strengths of the customers, we can help them find each other.</w:t>
            </w:r>
          </w:p>
        </w:tc>
      </w:tr>
      <w:tr w:rsidR="00D76DD5" w:rsidRPr="000471F7" w14:paraId="69BD5D45" w14:textId="77777777" w:rsidTr="006069F6">
        <w:trPr>
          <w:cantSplit/>
          <w:trHeight w:val="300"/>
          <w:jc w:val="center"/>
        </w:trPr>
        <w:tc>
          <w:tcPr>
            <w:tcW w:w="8730" w:type="dxa"/>
            <w:gridSpan w:val="9"/>
            <w:tcBorders>
              <w:top w:val="single" w:sz="18" w:space="0" w:color="7EC492" w:themeColor="accent5" w:themeTint="99"/>
              <w:bottom w:val="nil"/>
            </w:tcBorders>
          </w:tcPr>
          <w:p w14:paraId="638CC69A" w14:textId="103E1632" w:rsidR="00D76DD5" w:rsidRPr="00BB3181" w:rsidRDefault="00D76DD5" w:rsidP="00D76DD5">
            <w:pPr>
              <w:rPr>
                <w:rFonts w:eastAsia="Segoe UI" w:cs="Segoe UI"/>
                <w:b/>
                <w:bCs/>
              </w:rPr>
            </w:pPr>
            <w:r>
              <w:rPr>
                <w:rFonts w:eastAsia="Segoe UI" w:cs="Segoe UI"/>
                <w:b/>
                <w:bCs/>
              </w:rPr>
              <w:t>Business Partnerships</w:t>
            </w:r>
          </w:p>
          <w:p w14:paraId="6938F321" w14:textId="77777777" w:rsidR="00D76DD5" w:rsidRPr="00E14FFC" w:rsidRDefault="00D76DD5" w:rsidP="00D76DD5">
            <w:pPr>
              <w:pStyle w:val="ListParagraph"/>
              <w:numPr>
                <w:ilvl w:val="0"/>
                <w:numId w:val="34"/>
              </w:numPr>
              <w:spacing w:before="0"/>
              <w:ind w:left="345"/>
              <w:rPr>
                <w:rFonts w:cs="Segoe UI"/>
              </w:rPr>
            </w:pPr>
            <w:r w:rsidRPr="00E14FFC">
              <w:rPr>
                <w:rFonts w:cs="Segoe UI"/>
              </w:rPr>
              <w:t>How can I be aware of relationships with local employers, upcoming recruitment and fairs, and other business services priorities?</w:t>
            </w:r>
          </w:p>
          <w:p w14:paraId="72761FE1" w14:textId="3E9067A9" w:rsidR="00D76DD5" w:rsidRPr="006F688B" w:rsidRDefault="00D76DD5" w:rsidP="00D76DD5">
            <w:pPr>
              <w:pStyle w:val="ListParagraph"/>
              <w:numPr>
                <w:ilvl w:val="0"/>
                <w:numId w:val="34"/>
              </w:numPr>
              <w:spacing w:before="0"/>
              <w:ind w:left="347"/>
              <w:rPr>
                <w:rFonts w:cs="Segoe UI"/>
              </w:rPr>
            </w:pPr>
            <w:r>
              <w:t>What do local and NYSDOL Business Services staff and teams do in our local area? How can I partner with them?</w:t>
            </w:r>
          </w:p>
          <w:p w14:paraId="4D417A85" w14:textId="41EE6A70" w:rsidR="00D76DD5" w:rsidRPr="00DB26FD" w:rsidRDefault="00D76DD5" w:rsidP="00D76DD5">
            <w:pPr>
              <w:pStyle w:val="ListParagraph"/>
              <w:numPr>
                <w:ilvl w:val="0"/>
                <w:numId w:val="34"/>
              </w:numPr>
              <w:spacing w:before="0"/>
              <w:ind w:left="347"/>
              <w:rPr>
                <w:rFonts w:cs="Segoe UI"/>
              </w:rPr>
            </w:pPr>
            <w:r>
              <w:t>How can I identify the needs of businesses and connect them with appropriate business services?</w:t>
            </w:r>
          </w:p>
          <w:p w14:paraId="31E49F7D" w14:textId="48C3B768" w:rsidR="00D76DD5" w:rsidRPr="007B7C5E" w:rsidRDefault="00D76DD5" w:rsidP="00D76DD5">
            <w:pPr>
              <w:pStyle w:val="ListParagraph"/>
              <w:numPr>
                <w:ilvl w:val="0"/>
                <w:numId w:val="34"/>
              </w:numPr>
              <w:spacing w:before="0"/>
              <w:ind w:left="347"/>
              <w:rPr>
                <w:rFonts w:cs="Segoe UI"/>
              </w:rPr>
            </w:pPr>
            <w:r>
              <w:t>How can I involve businesses in designing and delivering programs to improve services and help them find suitable candidates? This includes programs like transitional jobs/work experience, mentoring, job clubs, career exploration, workshops, job placements, on-the-job training, and customized training.</w:t>
            </w:r>
          </w:p>
          <w:p w14:paraId="01342B42" w14:textId="6A9359B0" w:rsidR="00D76DD5" w:rsidRPr="007B7C5E" w:rsidRDefault="00D76DD5" w:rsidP="00D76DD5">
            <w:pPr>
              <w:pStyle w:val="ListParagraph"/>
              <w:numPr>
                <w:ilvl w:val="0"/>
                <w:numId w:val="34"/>
              </w:numPr>
              <w:spacing w:before="0"/>
              <w:ind w:left="347"/>
              <w:rPr>
                <w:rFonts w:cs="Segoe UI"/>
              </w:rPr>
            </w:pPr>
            <w:r>
              <w:t>How can we deepen our engagement with businesses through participation in boards, fundraising initiatives, sector partnerships, and other means?</w:t>
            </w:r>
          </w:p>
          <w:p w14:paraId="7C8B55A3" w14:textId="3EBA03E5" w:rsidR="00D76DD5" w:rsidRPr="00FD7DE0" w:rsidRDefault="00D76DD5" w:rsidP="00D76DD5">
            <w:pPr>
              <w:rPr>
                <w:rFonts w:eastAsia="Segoe UI" w:cs="Segoe UI"/>
                <w:b/>
                <w:bCs/>
              </w:rPr>
            </w:pPr>
            <w:r w:rsidRPr="00FD7DE0">
              <w:rPr>
                <w:rFonts w:eastAsia="Segoe UI" w:cs="Segoe UI"/>
                <w:b/>
                <w:bCs/>
              </w:rPr>
              <w:t xml:space="preserve">Assistance to </w:t>
            </w:r>
            <w:r>
              <w:rPr>
                <w:rFonts w:eastAsia="Segoe UI" w:cs="Segoe UI"/>
                <w:b/>
                <w:bCs/>
              </w:rPr>
              <w:t>B</w:t>
            </w:r>
            <w:r w:rsidRPr="00FD7DE0">
              <w:rPr>
                <w:rFonts w:eastAsia="Segoe UI" w:cs="Segoe UI"/>
                <w:b/>
                <w:bCs/>
              </w:rPr>
              <w:t>usinesses</w:t>
            </w:r>
          </w:p>
          <w:p w14:paraId="7AB3B028" w14:textId="175FE0CF" w:rsidR="00D76DD5" w:rsidRDefault="00D76DD5" w:rsidP="00D76DD5">
            <w:pPr>
              <w:pStyle w:val="ListParagraph"/>
              <w:numPr>
                <w:ilvl w:val="0"/>
                <w:numId w:val="34"/>
              </w:numPr>
              <w:spacing w:before="0"/>
              <w:ind w:left="347"/>
            </w:pPr>
            <w:r w:rsidRPr="00EF64AD">
              <w:t>How do the responsibilities of Career Advisors fit into the local area's business engagement process? What</w:t>
            </w:r>
            <w:r>
              <w:t xml:space="preserve"> i</w:t>
            </w:r>
            <w:r w:rsidRPr="00EF64AD">
              <w:t>s the overlap with staff who develop jobs and work more closely with businesses?</w:t>
            </w:r>
          </w:p>
          <w:p w14:paraId="77F838EA" w14:textId="21F62344" w:rsidR="00D76DD5" w:rsidRPr="002762F2" w:rsidRDefault="00D76DD5" w:rsidP="00D76DD5">
            <w:pPr>
              <w:pStyle w:val="ListParagraph"/>
              <w:numPr>
                <w:ilvl w:val="0"/>
                <w:numId w:val="34"/>
              </w:numPr>
              <w:spacing w:before="0"/>
              <w:ind w:left="347"/>
            </w:pPr>
            <w:r w:rsidRPr="002762F2">
              <w:t xml:space="preserve">What tax credit and incentive programs can I share with businesses to encourage them to work with us? </w:t>
            </w:r>
          </w:p>
          <w:p w14:paraId="08AC574E" w14:textId="39F3F70A" w:rsidR="00D76DD5" w:rsidRPr="002D6522" w:rsidRDefault="00D76DD5" w:rsidP="00D76DD5">
            <w:pPr>
              <w:pStyle w:val="ListParagraph"/>
              <w:numPr>
                <w:ilvl w:val="0"/>
                <w:numId w:val="34"/>
              </w:numPr>
              <w:spacing w:before="0"/>
              <w:ind w:left="347"/>
            </w:pPr>
            <w:r w:rsidRPr="002762F2">
              <w:t>How can I help businesses develop high-quality</w:t>
            </w:r>
            <w:r>
              <w:t>, inclusive</w:t>
            </w:r>
            <w:r w:rsidRPr="002762F2">
              <w:t xml:space="preserve"> job </w:t>
            </w:r>
            <w:r>
              <w:t xml:space="preserve">descriptions </w:t>
            </w:r>
            <w:r w:rsidRPr="002762F2">
              <w:t xml:space="preserve">and post them on job </w:t>
            </w:r>
            <w:r>
              <w:t>platforms (Virtual Career Center and NYS Job Bank.)</w:t>
            </w:r>
            <w:r w:rsidRPr="002762F2">
              <w:t xml:space="preserve">? </w:t>
            </w:r>
          </w:p>
          <w:p w14:paraId="47C38591" w14:textId="7C62E02F" w:rsidR="00D76DD5" w:rsidRPr="008D7368" w:rsidRDefault="00D76DD5" w:rsidP="00D76DD5">
            <w:pPr>
              <w:pStyle w:val="ListParagraph"/>
              <w:numPr>
                <w:ilvl w:val="0"/>
                <w:numId w:val="34"/>
              </w:numPr>
              <w:spacing w:before="0"/>
              <w:ind w:left="347"/>
              <w:rPr>
                <w:rFonts w:eastAsia="Segoe UI" w:cs="Segoe UI"/>
              </w:rPr>
            </w:pPr>
            <w:r w:rsidRPr="002762F2">
              <w:t>How can I help employers understand the specific needs</w:t>
            </w:r>
            <w:r>
              <w:t xml:space="preserve"> and</w:t>
            </w:r>
            <w:r w:rsidRPr="002762F2">
              <w:t xml:space="preserve"> </w:t>
            </w:r>
            <w:r w:rsidRPr="002D6522">
              <w:t xml:space="preserve">strengths </w:t>
            </w:r>
            <w:r w:rsidRPr="002762F2">
              <w:t>of individual job seekers I work with?</w:t>
            </w:r>
          </w:p>
          <w:p w14:paraId="01BAE3E8" w14:textId="631B527E" w:rsidR="00D76DD5" w:rsidRPr="00A10BBB" w:rsidRDefault="00D76DD5" w:rsidP="00D76DD5">
            <w:pPr>
              <w:pStyle w:val="ListParagraph"/>
              <w:numPr>
                <w:ilvl w:val="0"/>
                <w:numId w:val="34"/>
              </w:numPr>
              <w:spacing w:before="0"/>
              <w:ind w:left="347"/>
              <w:rPr>
                <w:rFonts w:eastAsia="Segoe UI" w:cs="Segoe UI"/>
              </w:rPr>
            </w:pPr>
            <w:r>
              <w:t>What resources are available to support new employees and employers during the first few weeks?</w:t>
            </w:r>
          </w:p>
        </w:tc>
        <w:tc>
          <w:tcPr>
            <w:tcW w:w="5670" w:type="dxa"/>
            <w:gridSpan w:val="10"/>
            <w:tcBorders>
              <w:top w:val="single" w:sz="18" w:space="0" w:color="7EC492" w:themeColor="accent5" w:themeTint="99"/>
              <w:bottom w:val="nil"/>
            </w:tcBorders>
          </w:tcPr>
          <w:p w14:paraId="02603FD4" w14:textId="748A5238" w:rsidR="00D76DD5" w:rsidRPr="00E02D48" w:rsidDel="00B32D41" w:rsidRDefault="00D76DD5" w:rsidP="00D76DD5">
            <w:pPr>
              <w:pStyle w:val="ListParagraph"/>
              <w:numPr>
                <w:ilvl w:val="0"/>
                <w:numId w:val="47"/>
              </w:numPr>
              <w:spacing w:line="257" w:lineRule="auto"/>
              <w:ind w:left="440"/>
              <w:contextualSpacing w:val="0"/>
              <w:rPr>
                <w:rFonts w:eastAsia="Segoe UI" w:cs="Segoe UI"/>
              </w:rPr>
            </w:pPr>
            <w:r w:rsidRPr="00E02D48" w:rsidDel="00B32D41">
              <w:rPr>
                <w:rFonts w:eastAsia="Segoe UI" w:cs="Segoe UI"/>
              </w:rPr>
              <w:t xml:space="preserve">DOL </w:t>
            </w:r>
            <w:r w:rsidRPr="00E02D48">
              <w:rPr>
                <w:rFonts w:eastAsia="Segoe UI" w:cs="Segoe UI"/>
              </w:rPr>
              <w:t>B</w:t>
            </w:r>
            <w:r w:rsidRPr="00E02D48" w:rsidDel="00B32D41">
              <w:rPr>
                <w:rFonts w:eastAsia="Segoe UI" w:cs="Segoe UI"/>
              </w:rPr>
              <w:t xml:space="preserve">usiness </w:t>
            </w:r>
            <w:r w:rsidRPr="00E02D48">
              <w:rPr>
                <w:rFonts w:eastAsia="Segoe UI" w:cs="Segoe UI"/>
              </w:rPr>
              <w:t>Engagement</w:t>
            </w:r>
            <w:r w:rsidRPr="00E02D48" w:rsidDel="00B32D41">
              <w:rPr>
                <w:rFonts w:eastAsia="Segoe UI" w:cs="Segoe UI"/>
              </w:rPr>
              <w:t xml:space="preserve"> resources</w:t>
            </w:r>
            <w:r w:rsidRPr="00E02D48">
              <w:rPr>
                <w:rFonts w:eastAsia="Segoe UI" w:cs="Segoe UI"/>
              </w:rPr>
              <w:t>:</w:t>
            </w:r>
          </w:p>
          <w:p w14:paraId="7B8BCD75" w14:textId="77777777" w:rsidR="00D76DD5" w:rsidRPr="00E50820" w:rsidRDefault="007F7D3D" w:rsidP="00D76DD5">
            <w:pPr>
              <w:pStyle w:val="ListParagraph"/>
              <w:numPr>
                <w:ilvl w:val="1"/>
                <w:numId w:val="2"/>
              </w:numPr>
              <w:ind w:left="798"/>
              <w:rPr>
                <w:rStyle w:val="Hyperlink"/>
                <w:rFonts w:eastAsia="Segoe UI" w:cs="Segoe UI"/>
                <w:color w:val="323A3E" w:themeColor="background2" w:themeShade="40"/>
                <w:u w:val="none"/>
              </w:rPr>
            </w:pPr>
            <w:hyperlink r:id="rId147">
              <w:r w:rsidR="00D76DD5" w:rsidRPr="1791CD8B">
                <w:rPr>
                  <w:rStyle w:val="Hyperlink"/>
                  <w:rFonts w:eastAsia="Segoe UI" w:cs="Segoe UI"/>
                </w:rPr>
                <w:t>Business Resources</w:t>
              </w:r>
            </w:hyperlink>
          </w:p>
          <w:p w14:paraId="3D55F56B" w14:textId="77777777" w:rsidR="00D76DD5" w:rsidRPr="00770DE7" w:rsidRDefault="007F7D3D" w:rsidP="00D76DD5">
            <w:pPr>
              <w:pStyle w:val="ListParagraph"/>
              <w:numPr>
                <w:ilvl w:val="1"/>
                <w:numId w:val="2"/>
              </w:numPr>
              <w:ind w:left="798"/>
              <w:rPr>
                <w:rStyle w:val="Hyperlink"/>
                <w:rFonts w:eastAsia="Segoe UI" w:cs="Segoe UI"/>
                <w:color w:val="323A3E" w:themeColor="background2" w:themeShade="40"/>
                <w:u w:val="none"/>
              </w:rPr>
            </w:pPr>
            <w:hyperlink r:id="rId148" w:history="1">
              <w:r w:rsidR="00D76DD5" w:rsidRPr="00E50820">
                <w:rPr>
                  <w:rStyle w:val="Hyperlink"/>
                  <w:rFonts w:eastAsia="Segoe UI" w:cs="Segoe UI"/>
                </w:rPr>
                <w:t>Factsheets and Forms</w:t>
              </w:r>
            </w:hyperlink>
          </w:p>
          <w:p w14:paraId="6FB186AD" w14:textId="5FD2ABDA" w:rsidR="00D76DD5" w:rsidRPr="00A76164" w:rsidRDefault="007F7D3D" w:rsidP="00D76DD5">
            <w:pPr>
              <w:pStyle w:val="ListParagraph"/>
              <w:numPr>
                <w:ilvl w:val="1"/>
                <w:numId w:val="2"/>
              </w:numPr>
              <w:ind w:left="798"/>
              <w:rPr>
                <w:rFonts w:eastAsia="Segoe UI" w:cs="Segoe UI"/>
              </w:rPr>
            </w:pPr>
            <w:hyperlink r:id="rId149">
              <w:r w:rsidR="00D76DD5" w:rsidRPr="00A76164">
                <w:rPr>
                  <w:rStyle w:val="Hyperlink"/>
                  <w:rFonts w:eastAsia="Segoe UI" w:cs="Segoe UI"/>
                </w:rPr>
                <w:t>Work Opportunity Tax Credit</w:t>
              </w:r>
            </w:hyperlink>
          </w:p>
          <w:p w14:paraId="5136B556" w14:textId="4D1ADA5D" w:rsidR="00D76DD5" w:rsidRPr="00A76164" w:rsidRDefault="007F7D3D" w:rsidP="00D76DD5">
            <w:pPr>
              <w:pStyle w:val="ListParagraph"/>
              <w:numPr>
                <w:ilvl w:val="1"/>
                <w:numId w:val="2"/>
              </w:numPr>
              <w:ind w:left="798"/>
              <w:rPr>
                <w:rFonts w:eastAsia="Segoe UI" w:cs="Segoe UI"/>
              </w:rPr>
            </w:pPr>
            <w:hyperlink r:id="rId150">
              <w:r w:rsidR="00D76DD5" w:rsidRPr="00A76164">
                <w:rPr>
                  <w:rStyle w:val="Hyperlink"/>
                  <w:rFonts w:eastAsia="Segoe UI" w:cs="Segoe UI"/>
                </w:rPr>
                <w:t>Virtual Career Fairs</w:t>
              </w:r>
            </w:hyperlink>
          </w:p>
          <w:p w14:paraId="26A8B3F2" w14:textId="3937C571" w:rsidR="00D76DD5" w:rsidRPr="00A76164" w:rsidRDefault="007F7D3D" w:rsidP="00D76DD5">
            <w:pPr>
              <w:pStyle w:val="ListParagraph"/>
              <w:numPr>
                <w:ilvl w:val="1"/>
                <w:numId w:val="2"/>
              </w:numPr>
              <w:ind w:left="798"/>
              <w:rPr>
                <w:rFonts w:eastAsia="Segoe UI" w:cs="Segoe UI"/>
              </w:rPr>
            </w:pPr>
            <w:hyperlink r:id="rId151">
              <w:r w:rsidR="00D76DD5" w:rsidRPr="00A76164">
                <w:rPr>
                  <w:rStyle w:val="Hyperlink"/>
                  <w:rFonts w:eastAsia="Segoe UI" w:cs="Segoe UI"/>
                </w:rPr>
                <w:t>Regional Business Service</w:t>
              </w:r>
              <w:r w:rsidR="00D76DD5">
                <w:rPr>
                  <w:rStyle w:val="Hyperlink"/>
                  <w:rFonts w:eastAsia="Segoe UI" w:cs="Segoe UI"/>
                </w:rPr>
                <w:t>s offices and representatives</w:t>
              </w:r>
            </w:hyperlink>
          </w:p>
          <w:p w14:paraId="787C8E86" w14:textId="3002B863" w:rsidR="00D76DD5" w:rsidRPr="003F2C69" w:rsidRDefault="007F7D3D" w:rsidP="00D76DD5">
            <w:pPr>
              <w:pStyle w:val="ListParagraph"/>
              <w:numPr>
                <w:ilvl w:val="1"/>
                <w:numId w:val="2"/>
              </w:numPr>
              <w:ind w:left="798"/>
              <w:rPr>
                <w:rFonts w:eastAsia="Segoe UI" w:cs="Segoe UI"/>
              </w:rPr>
            </w:pPr>
            <w:hyperlink r:id="rId152">
              <w:r w:rsidR="00D76DD5" w:rsidRPr="00770DE7">
                <w:rPr>
                  <w:rStyle w:val="Hyperlink"/>
                  <w:rFonts w:eastAsia="Segoe UI" w:cs="Segoe UI"/>
                </w:rPr>
                <w:t>Virtual Career Center</w:t>
              </w:r>
            </w:hyperlink>
            <w:r w:rsidR="00D76DD5" w:rsidRPr="004106D3">
              <w:t xml:space="preserve"> for Businesses</w:t>
            </w:r>
          </w:p>
          <w:p w14:paraId="35206A80" w14:textId="6BDB53C1" w:rsidR="00D76DD5" w:rsidRPr="002E050A" w:rsidRDefault="007F7D3D" w:rsidP="00D76DD5">
            <w:pPr>
              <w:pStyle w:val="ListParagraph"/>
              <w:numPr>
                <w:ilvl w:val="1"/>
                <w:numId w:val="2"/>
              </w:numPr>
              <w:spacing w:after="120"/>
              <w:ind w:left="798"/>
              <w:rPr>
                <w:rStyle w:val="Hyperlink"/>
                <w:rFonts w:eastAsia="Segoe UI" w:cs="Segoe UI"/>
                <w:color w:val="auto"/>
                <w:u w:val="none"/>
              </w:rPr>
            </w:pPr>
            <w:hyperlink r:id="rId153" w:history="1">
              <w:r w:rsidR="00D76DD5" w:rsidRPr="000E52E4">
                <w:rPr>
                  <w:rStyle w:val="Hyperlink"/>
                  <w:rFonts w:eastAsia="Segoe UI" w:cs="Segoe UI"/>
                </w:rPr>
                <w:t>Federal Bonding</w:t>
              </w:r>
            </w:hyperlink>
          </w:p>
          <w:p w14:paraId="187CBE60" w14:textId="70C21789" w:rsidR="00D76DD5" w:rsidRPr="002E3BC3" w:rsidRDefault="007F7D3D" w:rsidP="00D76DD5">
            <w:pPr>
              <w:pStyle w:val="ListParagraph"/>
              <w:numPr>
                <w:ilvl w:val="0"/>
                <w:numId w:val="2"/>
              </w:numPr>
              <w:ind w:left="518" w:hanging="446"/>
              <w:contextualSpacing w:val="0"/>
              <w:rPr>
                <w:rStyle w:val="Hyperlink"/>
                <w:rFonts w:eastAsia="Segoe UI" w:cs="Segoe UI"/>
                <w:color w:val="323A3E" w:themeColor="background2" w:themeShade="40"/>
                <w:u w:val="none"/>
              </w:rPr>
            </w:pPr>
            <w:hyperlink r:id="rId154">
              <w:r w:rsidR="00D76DD5" w:rsidRPr="002E3BC3">
                <w:rPr>
                  <w:rStyle w:val="Hyperlink"/>
                  <w:rFonts w:eastAsia="Segoe UI" w:cs="Segoe UI"/>
                </w:rPr>
                <w:t>CareerOneStop Business Center</w:t>
              </w:r>
            </w:hyperlink>
          </w:p>
          <w:p w14:paraId="67385A4A" w14:textId="6D1C1438" w:rsidR="00D76DD5" w:rsidRPr="00770DE7" w:rsidRDefault="00D76DD5" w:rsidP="00D76DD5">
            <w:pPr>
              <w:pStyle w:val="ListParagraph"/>
              <w:numPr>
                <w:ilvl w:val="0"/>
                <w:numId w:val="47"/>
              </w:numPr>
              <w:spacing w:line="257" w:lineRule="auto"/>
              <w:ind w:left="440"/>
              <w:contextualSpacing w:val="0"/>
              <w:rPr>
                <w:rFonts w:eastAsia="Segoe UI" w:cs="Segoe UI"/>
              </w:rPr>
            </w:pPr>
            <w:r w:rsidRPr="00E02D48">
              <w:rPr>
                <w:rFonts w:eastAsia="Segoe UI" w:cs="Segoe UI"/>
              </w:rPr>
              <w:t>Partner with NYSDOL Business Services Representatives, Regional Business Services Teams, and the local Chamber of Commerce</w:t>
            </w:r>
          </w:p>
          <w:p w14:paraId="427B213F" w14:textId="77777777" w:rsidR="00D76DD5" w:rsidRDefault="007F7D3D" w:rsidP="00D76DD5">
            <w:pPr>
              <w:pStyle w:val="ListParagraph"/>
              <w:numPr>
                <w:ilvl w:val="0"/>
                <w:numId w:val="2"/>
              </w:numPr>
              <w:ind w:left="432"/>
              <w:contextualSpacing w:val="0"/>
              <w:rPr>
                <w:rFonts w:cs="Segoe UI"/>
              </w:rPr>
            </w:pPr>
            <w:hyperlink r:id="rId155" w:history="1">
              <w:r w:rsidR="00D76DD5" w:rsidRPr="00C20BF5">
                <w:rPr>
                  <w:rStyle w:val="Hyperlink"/>
                  <w:rFonts w:cs="Segoe UI"/>
                </w:rPr>
                <w:t>Resource Guide to Engaging Employers</w:t>
              </w:r>
            </w:hyperlink>
            <w:r w:rsidR="00D76DD5">
              <w:rPr>
                <w:rFonts w:cs="Segoe UI"/>
              </w:rPr>
              <w:t xml:space="preserve"> (Jobs for the Future)</w:t>
            </w:r>
          </w:p>
          <w:p w14:paraId="3875B8F3" w14:textId="6628B380" w:rsidR="00D76DD5" w:rsidRPr="006069F6" w:rsidRDefault="007F7D3D" w:rsidP="00D76DD5">
            <w:pPr>
              <w:pStyle w:val="ListParagraph"/>
              <w:numPr>
                <w:ilvl w:val="0"/>
                <w:numId w:val="2"/>
              </w:numPr>
              <w:ind w:left="432"/>
              <w:contextualSpacing w:val="0"/>
              <w:rPr>
                <w:rFonts w:cs="Segoe UI"/>
              </w:rPr>
            </w:pPr>
            <w:hyperlink r:id="rId156" w:history="1">
              <w:r w:rsidR="00D76DD5" w:rsidRPr="006069F6">
                <w:rPr>
                  <w:rStyle w:val="Hyperlink"/>
                  <w:rFonts w:cs="Segoe UI"/>
                </w:rPr>
                <w:t>Reimagine Employer Engagement Toolkit</w:t>
              </w:r>
            </w:hyperlink>
            <w:r w:rsidR="00D76DD5" w:rsidRPr="006069F6">
              <w:rPr>
                <w:rFonts w:cs="Segoe UI"/>
              </w:rPr>
              <w:t xml:space="preserve"> </w:t>
            </w:r>
            <w:r w:rsidR="00D76DD5" w:rsidRPr="006069F6">
              <w:rPr>
                <w:rFonts w:eastAsia="Segoe UI" w:cs="Segoe UI"/>
              </w:rPr>
              <w:t>(Aspen Institute)</w:t>
            </w:r>
          </w:p>
          <w:p w14:paraId="518E2D0E" w14:textId="77777777" w:rsidR="00D76DD5" w:rsidRPr="006069F6" w:rsidRDefault="00D76DD5" w:rsidP="00D76DD5">
            <w:pPr>
              <w:pStyle w:val="ListParagraph"/>
              <w:numPr>
                <w:ilvl w:val="0"/>
                <w:numId w:val="47"/>
              </w:numPr>
              <w:spacing w:line="257" w:lineRule="auto"/>
              <w:ind w:left="440"/>
              <w:contextualSpacing w:val="0"/>
              <w:rPr>
                <w:rFonts w:eastAsia="Segoe UI" w:cs="Segoe UI"/>
              </w:rPr>
            </w:pPr>
            <w:r w:rsidRPr="006069F6">
              <w:rPr>
                <w:rFonts w:eastAsia="Segoe UI" w:cs="Segoe UI"/>
              </w:rPr>
              <w:t>Local Expertise</w:t>
            </w:r>
          </w:p>
          <w:p w14:paraId="2E9042F4" w14:textId="77777777" w:rsidR="00D76DD5" w:rsidRPr="006069F6" w:rsidRDefault="00D76DD5" w:rsidP="00D76DD5">
            <w:pPr>
              <w:pStyle w:val="ListParagraph"/>
              <w:numPr>
                <w:ilvl w:val="0"/>
                <w:numId w:val="48"/>
              </w:numPr>
              <w:spacing w:before="0" w:line="257" w:lineRule="auto"/>
              <w:contextualSpacing w:val="0"/>
            </w:pPr>
            <w:r w:rsidRPr="006069F6">
              <w:t>Follow-up policy</w:t>
            </w:r>
          </w:p>
          <w:p w14:paraId="71882DB9" w14:textId="77777777" w:rsidR="00D76DD5" w:rsidRDefault="00D76DD5" w:rsidP="00D76DD5">
            <w:pPr>
              <w:pStyle w:val="ListParagraph"/>
              <w:numPr>
                <w:ilvl w:val="0"/>
                <w:numId w:val="48"/>
              </w:numPr>
              <w:spacing w:before="0" w:line="257" w:lineRule="auto"/>
              <w:contextualSpacing w:val="0"/>
            </w:pPr>
            <w:r w:rsidRPr="006069F6">
              <w:t>Local forms</w:t>
            </w:r>
          </w:p>
          <w:p w14:paraId="3A8A6123" w14:textId="1B6E4CE2" w:rsidR="00D76DD5" w:rsidRPr="006069F6" w:rsidRDefault="00D76DD5" w:rsidP="00D76DD5">
            <w:pPr>
              <w:pStyle w:val="ListParagraph"/>
              <w:numPr>
                <w:ilvl w:val="0"/>
                <w:numId w:val="48"/>
              </w:numPr>
              <w:spacing w:before="0" w:line="257" w:lineRule="auto"/>
              <w:contextualSpacing w:val="0"/>
            </w:pPr>
            <w:r w:rsidRPr="003A15A8">
              <w:t>(Add your local resources)</w:t>
            </w:r>
            <w:r w:rsidRPr="006069F6">
              <w:rPr>
                <w:rFonts w:eastAsia="Segoe UI" w:cs="Segoe UI"/>
                <w:color w:val="0563C1"/>
                <w:u w:val="single"/>
              </w:rPr>
              <w:softHyphen/>
            </w:r>
          </w:p>
        </w:tc>
      </w:tr>
      <w:tr w:rsidR="00D76DD5" w:rsidRPr="000471F7" w14:paraId="75EB8100" w14:textId="77777777" w:rsidTr="006069F6">
        <w:trPr>
          <w:cantSplit/>
          <w:trHeight w:val="300"/>
          <w:jc w:val="center"/>
        </w:trPr>
        <w:tc>
          <w:tcPr>
            <w:tcW w:w="7515" w:type="dxa"/>
            <w:gridSpan w:val="5"/>
            <w:tcBorders>
              <w:right w:val="nil"/>
            </w:tcBorders>
            <w:shd w:val="clear" w:color="auto" w:fill="auto"/>
          </w:tcPr>
          <w:p w14:paraId="12EEE7B5" w14:textId="26D087CE" w:rsidR="00D76DD5" w:rsidRDefault="00D76DD5" w:rsidP="00D76DD5">
            <w:pPr>
              <w:pStyle w:val="Heading3"/>
            </w:pPr>
            <w:bookmarkStart w:id="48" w:name="_Toc167270839"/>
            <w:r w:rsidRPr="00A76164">
              <w:lastRenderedPageBreak/>
              <w:t>Reaching More Customers and Partners</w:t>
            </w:r>
            <w:bookmarkEnd w:id="48"/>
          </w:p>
        </w:tc>
        <w:tc>
          <w:tcPr>
            <w:tcW w:w="6885" w:type="dxa"/>
            <w:gridSpan w:val="14"/>
            <w:tcBorders>
              <w:left w:val="nil"/>
            </w:tcBorders>
            <w:shd w:val="clear" w:color="auto" w:fill="auto"/>
          </w:tcPr>
          <w:p w14:paraId="21F95981" w14:textId="1844164B" w:rsidR="00D76DD5" w:rsidRPr="00133578" w:rsidRDefault="00D76DD5" w:rsidP="00D76DD5">
            <w:pPr>
              <w:spacing w:before="120"/>
              <w:jc w:val="right"/>
            </w:pPr>
            <w:r w:rsidRPr="00B806CA">
              <w:t xml:space="preserve"> </w:t>
            </w:r>
            <w:r w:rsidRPr="00D76DD5">
              <w:rPr>
                <w:b/>
                <w:bCs/>
                <w:color w:val="00B050"/>
                <w:sz w:val="18"/>
                <w:szCs w:val="18"/>
              </w:rPr>
              <w:sym w:font="Symbol" w:char="F02B"/>
            </w:r>
            <w:r w:rsidRPr="00D76DD5">
              <w:rPr>
                <w:b/>
                <w:bCs/>
                <w:color w:val="00B050"/>
                <w:sz w:val="18"/>
                <w:szCs w:val="18"/>
              </w:rPr>
              <w:t xml:space="preserve"> </w:t>
            </w:r>
            <w:r w:rsidRPr="00D76DD5">
              <w:rPr>
                <w:b/>
                <w:bCs/>
                <w:sz w:val="18"/>
                <w:szCs w:val="18"/>
              </w:rPr>
              <w:t>Category: Advancing Impact</w:t>
            </w:r>
          </w:p>
        </w:tc>
      </w:tr>
      <w:tr w:rsidR="00D76DD5" w:rsidRPr="000471F7" w14:paraId="3E0E2AC3" w14:textId="77777777" w:rsidTr="006069F6">
        <w:trPr>
          <w:cantSplit/>
          <w:trHeight w:val="300"/>
          <w:jc w:val="center"/>
        </w:trPr>
        <w:tc>
          <w:tcPr>
            <w:tcW w:w="14400" w:type="dxa"/>
            <w:gridSpan w:val="19"/>
            <w:tcBorders>
              <w:bottom w:val="single" w:sz="18" w:space="0" w:color="7EC492" w:themeColor="accent5" w:themeTint="99"/>
            </w:tcBorders>
            <w:shd w:val="clear" w:color="auto" w:fill="auto"/>
          </w:tcPr>
          <w:p w14:paraId="628FB48B" w14:textId="44E838AC" w:rsidR="00D76DD5" w:rsidRPr="00EE4AD7" w:rsidRDefault="00D76DD5" w:rsidP="00D76DD5">
            <w:pPr>
              <w:spacing w:before="0"/>
              <w:rPr>
                <w:rFonts w:ascii="Calibri" w:hAnsi="Calibri"/>
                <w:i/>
                <w:iCs/>
                <w:color w:val="3B3838"/>
              </w:rPr>
            </w:pPr>
            <w:bookmarkStart w:id="49" w:name="_Reaching_More_Customers"/>
            <w:bookmarkEnd w:id="49"/>
            <w:r w:rsidRPr="00EE4AD7">
              <w:rPr>
                <w:i/>
                <w:iCs/>
                <w:color w:val="3B3838"/>
              </w:rPr>
              <w:t>When we form strategic partnerships in our communities, we can reach our customers and goals.</w:t>
            </w:r>
          </w:p>
        </w:tc>
      </w:tr>
      <w:tr w:rsidR="00D76DD5" w:rsidRPr="000471F7" w14:paraId="194C368A" w14:textId="77777777" w:rsidTr="00905B77">
        <w:trPr>
          <w:cantSplit/>
          <w:trHeight w:val="300"/>
          <w:jc w:val="center"/>
        </w:trPr>
        <w:tc>
          <w:tcPr>
            <w:tcW w:w="9270" w:type="dxa"/>
            <w:gridSpan w:val="13"/>
            <w:tcBorders>
              <w:top w:val="single" w:sz="18" w:space="0" w:color="7EC492" w:themeColor="accent5" w:themeTint="99"/>
              <w:bottom w:val="nil"/>
              <w:right w:val="single" w:sz="8" w:space="0" w:color="7EC492" w:themeColor="accent5" w:themeTint="99"/>
            </w:tcBorders>
          </w:tcPr>
          <w:p w14:paraId="20626CA9" w14:textId="4122C038" w:rsidR="00D76DD5" w:rsidRDefault="00D76DD5" w:rsidP="00D76DD5">
            <w:pPr>
              <w:rPr>
                <w:rFonts w:eastAsia="Segoe UI" w:cs="Segoe UI"/>
                <w:b/>
                <w:bCs/>
              </w:rPr>
            </w:pPr>
            <w:r>
              <w:rPr>
                <w:rFonts w:eastAsia="Segoe UI" w:cs="Segoe UI"/>
                <w:b/>
                <w:bCs/>
              </w:rPr>
              <w:t>Finding Customers</w:t>
            </w:r>
          </w:p>
          <w:p w14:paraId="0DDC14DA" w14:textId="77777777" w:rsidR="00D76DD5" w:rsidRPr="00032812" w:rsidRDefault="00D76DD5" w:rsidP="00D76DD5">
            <w:pPr>
              <w:pStyle w:val="ListParagraph"/>
              <w:numPr>
                <w:ilvl w:val="0"/>
                <w:numId w:val="33"/>
              </w:numPr>
              <w:spacing w:before="0"/>
              <w:ind w:left="345"/>
            </w:pPr>
            <w:r w:rsidRPr="00032812">
              <w:t xml:space="preserve">Where and how can I find people in the community who need employment services? </w:t>
            </w:r>
          </w:p>
          <w:p w14:paraId="61478E32" w14:textId="7891D66D" w:rsidR="00D76DD5" w:rsidRPr="00032812" w:rsidRDefault="00D76DD5" w:rsidP="00D76DD5">
            <w:pPr>
              <w:pStyle w:val="ListParagraph"/>
              <w:numPr>
                <w:ilvl w:val="0"/>
                <w:numId w:val="33"/>
              </w:numPr>
              <w:spacing w:before="0"/>
              <w:ind w:left="347"/>
            </w:pPr>
            <w:r w:rsidRPr="00032812">
              <w:t>How can I effectively market our program as a valuable resource to our community?</w:t>
            </w:r>
          </w:p>
          <w:p w14:paraId="72A88732" w14:textId="37E0DC12" w:rsidR="00D76DD5" w:rsidRPr="00032812" w:rsidRDefault="00D76DD5" w:rsidP="00D76DD5">
            <w:pPr>
              <w:pStyle w:val="ListParagraph"/>
              <w:numPr>
                <w:ilvl w:val="0"/>
                <w:numId w:val="33"/>
              </w:numPr>
              <w:spacing w:before="0"/>
              <w:ind w:left="347"/>
            </w:pPr>
            <w:r w:rsidRPr="00032812">
              <w:t>What are some unique services that my program offers</w:t>
            </w:r>
            <w:r>
              <w:t xml:space="preserve"> –</w:t>
            </w:r>
            <w:r w:rsidRPr="00032812">
              <w:t xml:space="preserve"> </w:t>
            </w:r>
            <w:r>
              <w:t>m</w:t>
            </w:r>
            <w:r w:rsidRPr="00032812">
              <w:t>y elevator pitch?</w:t>
            </w:r>
          </w:p>
          <w:p w14:paraId="3B06B1F9" w14:textId="5A1CFD83" w:rsidR="00D76DD5" w:rsidRPr="00032812" w:rsidRDefault="00D76DD5" w:rsidP="00D76DD5">
            <w:pPr>
              <w:pStyle w:val="ListParagraph"/>
              <w:numPr>
                <w:ilvl w:val="0"/>
                <w:numId w:val="33"/>
              </w:numPr>
              <w:spacing w:before="0"/>
              <w:ind w:left="347"/>
            </w:pPr>
            <w:r w:rsidRPr="00032812">
              <w:t xml:space="preserve">How can I build our capacity to advocate for, motivate, recruit, and engage Adult Priority of Service </w:t>
            </w:r>
            <w:r>
              <w:t>c</w:t>
            </w:r>
            <w:r w:rsidRPr="00032812">
              <w:t xml:space="preserve">ustomers? </w:t>
            </w:r>
            <w:r>
              <w:t>Have we partnered with the local NYSDOL and Department of Social Services offices?</w:t>
            </w:r>
          </w:p>
          <w:p w14:paraId="638F140D" w14:textId="10216140" w:rsidR="00D76DD5" w:rsidRPr="003779BC" w:rsidRDefault="00D76DD5" w:rsidP="00D76DD5">
            <w:pPr>
              <w:rPr>
                <w:rFonts w:eastAsia="Segoe UI" w:cs="Segoe UI"/>
                <w:b/>
                <w:bCs/>
              </w:rPr>
            </w:pPr>
            <w:r>
              <w:rPr>
                <w:rFonts w:eastAsia="Segoe UI" w:cs="Segoe UI"/>
                <w:b/>
                <w:bCs/>
              </w:rPr>
              <w:t>Forming Partnerships</w:t>
            </w:r>
          </w:p>
          <w:p w14:paraId="21E976E8" w14:textId="77777777" w:rsidR="00D76DD5" w:rsidRPr="00032812" w:rsidRDefault="00D76DD5" w:rsidP="00D76DD5">
            <w:pPr>
              <w:pStyle w:val="ListParagraph"/>
              <w:numPr>
                <w:ilvl w:val="0"/>
                <w:numId w:val="33"/>
              </w:numPr>
              <w:spacing w:before="0"/>
              <w:ind w:left="347"/>
            </w:pPr>
            <w:r w:rsidRPr="00032812">
              <w:t>How do I create relationships and network with other community agencies and potential partners</w:t>
            </w:r>
            <w:r>
              <w:t>?</w:t>
            </w:r>
            <w:r w:rsidRPr="00032812">
              <w:t xml:space="preserve"> How do I build collaborative relationships and manage partnerships?</w:t>
            </w:r>
          </w:p>
          <w:p w14:paraId="38C9EC75" w14:textId="59A25E38" w:rsidR="00D76DD5" w:rsidRPr="00032812" w:rsidRDefault="00D76DD5" w:rsidP="00D76DD5">
            <w:pPr>
              <w:pStyle w:val="ListParagraph"/>
              <w:numPr>
                <w:ilvl w:val="0"/>
                <w:numId w:val="33"/>
              </w:numPr>
              <w:spacing w:before="0"/>
              <w:ind w:left="347"/>
            </w:pPr>
            <w:r w:rsidRPr="00032812">
              <w:t xml:space="preserve">What are the needs of these </w:t>
            </w:r>
            <w:r>
              <w:t>partners</w:t>
            </w:r>
            <w:r w:rsidRPr="00032812">
              <w:t xml:space="preserve"> and the organizations they are affiliated with? </w:t>
            </w:r>
          </w:p>
          <w:p w14:paraId="442BF61B" w14:textId="29B76D0A" w:rsidR="00D76DD5" w:rsidRPr="00032812" w:rsidRDefault="00D76DD5" w:rsidP="00D76DD5">
            <w:pPr>
              <w:pStyle w:val="ListParagraph"/>
              <w:numPr>
                <w:ilvl w:val="0"/>
                <w:numId w:val="33"/>
              </w:numPr>
              <w:spacing w:before="0"/>
              <w:ind w:left="347"/>
            </w:pPr>
            <w:r w:rsidRPr="00032812">
              <w:t xml:space="preserve">How do I identify a range of community resources (people, places, things, </w:t>
            </w:r>
            <w:r>
              <w:t>and</w:t>
            </w:r>
            <w:r w:rsidRPr="00032812">
              <w:t xml:space="preserve"> money) that can assist customers?</w:t>
            </w:r>
          </w:p>
          <w:p w14:paraId="11091E0C" w14:textId="77777777" w:rsidR="00D76DD5" w:rsidRPr="00032812" w:rsidRDefault="00D76DD5" w:rsidP="00D76DD5">
            <w:pPr>
              <w:pStyle w:val="ListParagraph"/>
              <w:numPr>
                <w:ilvl w:val="0"/>
                <w:numId w:val="33"/>
              </w:numPr>
              <w:spacing w:before="0"/>
              <w:ind w:left="347"/>
            </w:pPr>
            <w:r w:rsidRPr="00032812">
              <w:t>Many of the people I meet will need additional services. What other services can I refer them to?</w:t>
            </w:r>
          </w:p>
          <w:p w14:paraId="4D5C1302" w14:textId="1711F7F3" w:rsidR="00D76DD5" w:rsidRPr="00032812" w:rsidRDefault="00D76DD5" w:rsidP="00D76DD5">
            <w:pPr>
              <w:pStyle w:val="ListParagraph"/>
              <w:numPr>
                <w:ilvl w:val="0"/>
                <w:numId w:val="33"/>
              </w:numPr>
              <w:spacing w:before="0"/>
              <w:ind w:left="347"/>
            </w:pPr>
            <w:r w:rsidRPr="00032812">
              <w:t xml:space="preserve">How can I build collaborative relationships between customers and </w:t>
            </w:r>
            <w:r w:rsidRPr="00146F42">
              <w:t>organizations/partners in the community providing the services they need</w:t>
            </w:r>
            <w:r w:rsidRPr="00032812">
              <w:t>?</w:t>
            </w:r>
          </w:p>
          <w:p w14:paraId="25D26BE8" w14:textId="2AB2C7EC" w:rsidR="00D76DD5" w:rsidRPr="00032812" w:rsidRDefault="00D76DD5" w:rsidP="00D76DD5">
            <w:pPr>
              <w:pStyle w:val="ListParagraph"/>
              <w:numPr>
                <w:ilvl w:val="0"/>
                <w:numId w:val="33"/>
              </w:numPr>
              <w:spacing w:before="0"/>
              <w:ind w:left="347"/>
            </w:pPr>
            <w:r w:rsidRPr="00032812">
              <w:t xml:space="preserve">How do I continually maintain a Resource mapping inventory </w:t>
            </w:r>
            <w:r>
              <w:t xml:space="preserve">for </w:t>
            </w:r>
            <w:r w:rsidRPr="00032812">
              <w:t xml:space="preserve">organizations for referrals and recruitment? Who in my office </w:t>
            </w:r>
            <w:r>
              <w:t>maintains</w:t>
            </w:r>
            <w:r w:rsidRPr="00032812">
              <w:t xml:space="preserve"> referral lists and partnerships?</w:t>
            </w:r>
          </w:p>
          <w:p w14:paraId="089F9FE0" w14:textId="0ABB7A2D" w:rsidR="00D76DD5" w:rsidRPr="00CB7258" w:rsidRDefault="00D76DD5" w:rsidP="00D76DD5">
            <w:pPr>
              <w:pStyle w:val="ListParagraph"/>
              <w:spacing w:before="0"/>
              <w:ind w:left="347"/>
              <w:rPr>
                <w:rFonts w:eastAsia="Segoe UI" w:cs="Segoe UI"/>
              </w:rPr>
            </w:pPr>
          </w:p>
        </w:tc>
        <w:tc>
          <w:tcPr>
            <w:tcW w:w="5130" w:type="dxa"/>
            <w:gridSpan w:val="6"/>
            <w:tcBorders>
              <w:top w:val="single" w:sz="18" w:space="0" w:color="7EC492" w:themeColor="accent5" w:themeTint="99"/>
              <w:left w:val="single" w:sz="8" w:space="0" w:color="7EC492" w:themeColor="accent5" w:themeTint="99"/>
              <w:bottom w:val="nil"/>
            </w:tcBorders>
          </w:tcPr>
          <w:p w14:paraId="4D312CAD" w14:textId="030D3522" w:rsidR="00D76DD5" w:rsidRPr="00A76164" w:rsidRDefault="007F7D3D" w:rsidP="00D76DD5">
            <w:pPr>
              <w:pStyle w:val="ListParagraph"/>
              <w:numPr>
                <w:ilvl w:val="0"/>
                <w:numId w:val="47"/>
              </w:numPr>
              <w:spacing w:line="257" w:lineRule="auto"/>
              <w:ind w:left="440"/>
              <w:contextualSpacing w:val="0"/>
              <w:rPr>
                <w:rFonts w:cs="Segoe UI"/>
              </w:rPr>
            </w:pPr>
            <w:hyperlink r:id="rId157">
              <w:r w:rsidR="00D76DD5" w:rsidRPr="00A76164">
                <w:rPr>
                  <w:rStyle w:val="Hyperlink"/>
                  <w:rFonts w:cs="Segoe UI"/>
                </w:rPr>
                <w:t>Strategies for Adult Priority of Service</w:t>
              </w:r>
            </w:hyperlink>
            <w:r w:rsidR="00D76DD5" w:rsidRPr="00A76164">
              <w:rPr>
                <w:rFonts w:cs="Segoe UI"/>
              </w:rPr>
              <w:t xml:space="preserve">: </w:t>
            </w:r>
            <w:r w:rsidR="00D76DD5" w:rsidRPr="00E02D48">
              <w:rPr>
                <w:rFonts w:eastAsia="Segoe UI" w:cs="Segoe UI"/>
              </w:rPr>
              <w:t>Ideas on recruiting individuals in need of improving basic skills, on public assistance or low-income</w:t>
            </w:r>
            <w:r w:rsidR="00D76DD5">
              <w:rPr>
                <w:rFonts w:eastAsia="Segoe UI" w:cs="Segoe UI"/>
              </w:rPr>
              <w:t>,</w:t>
            </w:r>
            <w:r w:rsidR="00D76DD5" w:rsidRPr="00E02D48">
              <w:rPr>
                <w:rFonts w:eastAsia="Segoe UI" w:cs="Segoe UI"/>
              </w:rPr>
              <w:t xml:space="preserve"> and partnership building</w:t>
            </w:r>
            <w:r w:rsidR="00D76DD5" w:rsidRPr="00BA57C1">
              <w:rPr>
                <w:rFonts w:eastAsia="Segoe UI" w:cs="Segoe UI"/>
              </w:rPr>
              <w:t>.</w:t>
            </w:r>
            <w:r w:rsidR="00D76DD5" w:rsidRPr="00A76164">
              <w:rPr>
                <w:rFonts w:cs="Segoe UI"/>
              </w:rPr>
              <w:t xml:space="preserve"> </w:t>
            </w:r>
          </w:p>
          <w:p w14:paraId="2C9ED535" w14:textId="0BF8C9D9" w:rsidR="00D76DD5" w:rsidRPr="00E02D48" w:rsidRDefault="00D76DD5" w:rsidP="00D76DD5">
            <w:pPr>
              <w:pStyle w:val="ListParagraph"/>
              <w:numPr>
                <w:ilvl w:val="0"/>
                <w:numId w:val="47"/>
              </w:numPr>
              <w:spacing w:line="257" w:lineRule="auto"/>
              <w:ind w:left="440"/>
              <w:contextualSpacing w:val="0"/>
              <w:rPr>
                <w:rFonts w:eastAsia="Segoe UI" w:cs="Segoe UI"/>
              </w:rPr>
            </w:pPr>
            <w:r w:rsidRPr="00E02D48">
              <w:rPr>
                <w:rFonts w:eastAsia="Segoe UI" w:cs="Segoe UI"/>
              </w:rPr>
              <w:t>Understand the services, performance goals, and needs of organizations that work with your target population</w:t>
            </w:r>
          </w:p>
          <w:p w14:paraId="72F3DD92" w14:textId="29A7230F" w:rsidR="00D76DD5" w:rsidRPr="00E02D48" w:rsidRDefault="00D76DD5" w:rsidP="00D76DD5">
            <w:pPr>
              <w:pStyle w:val="ListParagraph"/>
              <w:numPr>
                <w:ilvl w:val="0"/>
                <w:numId w:val="47"/>
              </w:numPr>
              <w:spacing w:line="257" w:lineRule="auto"/>
              <w:ind w:left="440"/>
              <w:contextualSpacing w:val="0"/>
              <w:rPr>
                <w:rFonts w:eastAsia="Segoe UI" w:cs="Segoe UI"/>
              </w:rPr>
            </w:pPr>
            <w:r w:rsidRPr="00E02D48">
              <w:rPr>
                <w:rFonts w:eastAsia="Segoe UI" w:cs="Segoe UI"/>
              </w:rPr>
              <w:t>Develop an outreach plan to establish points of collaboration and an elevator pitch for businesses and community organizations</w:t>
            </w:r>
          </w:p>
          <w:p w14:paraId="6EB0A23B" w14:textId="5C74BC7F" w:rsidR="00D76DD5" w:rsidRPr="00E02D48" w:rsidRDefault="00D76DD5" w:rsidP="00D76DD5">
            <w:pPr>
              <w:pStyle w:val="ListParagraph"/>
              <w:numPr>
                <w:ilvl w:val="0"/>
                <w:numId w:val="47"/>
              </w:numPr>
              <w:spacing w:line="257" w:lineRule="auto"/>
              <w:ind w:left="440"/>
              <w:contextualSpacing w:val="0"/>
              <w:rPr>
                <w:rFonts w:eastAsia="Segoe UI" w:cs="Segoe UI"/>
              </w:rPr>
            </w:pPr>
            <w:r w:rsidRPr="00E02D48">
              <w:rPr>
                <w:rFonts w:eastAsia="Segoe UI" w:cs="Segoe UI"/>
              </w:rPr>
              <w:t>Establish a working relationship with organizations and develop plans to collaborate</w:t>
            </w:r>
          </w:p>
          <w:p w14:paraId="25FCD900" w14:textId="77777777" w:rsidR="00D76DD5" w:rsidRPr="00E02D48" w:rsidRDefault="00D76DD5" w:rsidP="00D76DD5">
            <w:pPr>
              <w:pStyle w:val="ListParagraph"/>
              <w:numPr>
                <w:ilvl w:val="0"/>
                <w:numId w:val="47"/>
              </w:numPr>
              <w:spacing w:line="257" w:lineRule="auto"/>
              <w:ind w:left="440"/>
              <w:contextualSpacing w:val="0"/>
              <w:rPr>
                <w:rFonts w:eastAsia="Segoe UI" w:cs="Segoe UI"/>
              </w:rPr>
            </w:pPr>
            <w:r w:rsidRPr="00E02D48">
              <w:rPr>
                <w:rFonts w:eastAsia="Segoe UI" w:cs="Segoe UI"/>
              </w:rPr>
              <w:t>Attend local partnership meetings with businesses, schools, training providers, take tours</w:t>
            </w:r>
          </w:p>
          <w:p w14:paraId="54175FAF" w14:textId="2CBBFEF8" w:rsidR="00D76DD5" w:rsidRPr="00E02D48" w:rsidRDefault="007F7D3D" w:rsidP="00D76DD5">
            <w:pPr>
              <w:pStyle w:val="ListParagraph"/>
              <w:numPr>
                <w:ilvl w:val="0"/>
                <w:numId w:val="47"/>
              </w:numPr>
              <w:spacing w:line="257" w:lineRule="auto"/>
              <w:ind w:left="440"/>
              <w:contextualSpacing w:val="0"/>
              <w:rPr>
                <w:rFonts w:eastAsia="Segoe UI" w:cs="Segoe UI"/>
              </w:rPr>
            </w:pPr>
            <w:hyperlink r:id="rId158">
              <w:r w:rsidR="00D76DD5" w:rsidRPr="001B63E6">
                <w:rPr>
                  <w:rStyle w:val="Hyperlink"/>
                  <w:rFonts w:cs="Segoe UI"/>
                </w:rPr>
                <w:t>WIOA 101 in the context of referrals and partnerships (wisconsin.gov)</w:t>
              </w:r>
            </w:hyperlink>
            <w:r w:rsidR="00D76DD5" w:rsidRPr="001B63E6">
              <w:rPr>
                <w:rStyle w:val="Hyperlink"/>
                <w:rFonts w:cs="Segoe UI"/>
              </w:rPr>
              <w:t xml:space="preserve"> </w:t>
            </w:r>
            <w:r w:rsidR="00D76DD5" w:rsidRPr="00C171A3">
              <w:t>(</w:t>
            </w:r>
            <w:r w:rsidR="00D76DD5">
              <w:t xml:space="preserve">Note that </w:t>
            </w:r>
            <w:r w:rsidR="00D76DD5" w:rsidRPr="00E02D48">
              <w:rPr>
                <w:rFonts w:eastAsia="Segoe UI" w:cs="Segoe UI"/>
              </w:rPr>
              <w:t>the number of local boards and names of agencies in NYS are different)</w:t>
            </w:r>
          </w:p>
          <w:p w14:paraId="6EC511E3" w14:textId="59702DD2" w:rsidR="00D76DD5" w:rsidRPr="00DB30EC" w:rsidRDefault="00D76DD5" w:rsidP="00D76DD5">
            <w:pPr>
              <w:pStyle w:val="ListParagraph"/>
              <w:numPr>
                <w:ilvl w:val="0"/>
                <w:numId w:val="47"/>
              </w:numPr>
              <w:spacing w:line="257" w:lineRule="auto"/>
              <w:ind w:left="440"/>
              <w:contextualSpacing w:val="0"/>
              <w:rPr>
                <w:rFonts w:cs="Segoe UI"/>
              </w:rPr>
            </w:pPr>
            <w:r w:rsidRPr="00E02D48">
              <w:rPr>
                <w:rFonts w:eastAsia="Segoe UI" w:cs="Segoe UI"/>
              </w:rPr>
              <w:t>Mining OSOS for local business data and outreach efforts</w:t>
            </w:r>
          </w:p>
        </w:tc>
      </w:tr>
      <w:tr w:rsidR="00D76DD5" w:rsidRPr="000471F7" w14:paraId="7FB6454D" w14:textId="77777777" w:rsidTr="006069F6">
        <w:trPr>
          <w:cantSplit/>
          <w:trHeight w:val="300"/>
          <w:jc w:val="center"/>
        </w:trPr>
        <w:tc>
          <w:tcPr>
            <w:tcW w:w="7515" w:type="dxa"/>
            <w:gridSpan w:val="5"/>
            <w:tcBorders>
              <w:right w:val="nil"/>
            </w:tcBorders>
            <w:shd w:val="clear" w:color="auto" w:fill="auto"/>
          </w:tcPr>
          <w:p w14:paraId="57CCBFB8" w14:textId="30F79A30" w:rsidR="00D76DD5" w:rsidRPr="00A76164" w:rsidRDefault="00D76DD5" w:rsidP="00D76DD5">
            <w:pPr>
              <w:pStyle w:val="Heading3"/>
            </w:pPr>
            <w:bookmarkStart w:id="50" w:name="_Toc167270840"/>
            <w:r w:rsidRPr="00A76164">
              <w:lastRenderedPageBreak/>
              <w:t xml:space="preserve">Keeping </w:t>
            </w:r>
            <w:r>
              <w:t>U</w:t>
            </w:r>
            <w:r w:rsidRPr="00A76164">
              <w:t xml:space="preserve">p with </w:t>
            </w:r>
            <w:r>
              <w:t xml:space="preserve">the </w:t>
            </w:r>
            <w:r w:rsidRPr="00A76164">
              <w:t>Technolog</w:t>
            </w:r>
            <w:r>
              <w:t>y</w:t>
            </w:r>
            <w:bookmarkEnd w:id="50"/>
            <w:r>
              <w:t xml:space="preserve"> </w:t>
            </w:r>
            <w:r>
              <w:tab/>
            </w:r>
          </w:p>
        </w:tc>
        <w:tc>
          <w:tcPr>
            <w:tcW w:w="6885" w:type="dxa"/>
            <w:gridSpan w:val="14"/>
            <w:tcBorders>
              <w:left w:val="nil"/>
            </w:tcBorders>
            <w:shd w:val="clear" w:color="auto" w:fill="auto"/>
          </w:tcPr>
          <w:p w14:paraId="7BB59230" w14:textId="581F947E" w:rsidR="00D76DD5" w:rsidRPr="00133578" w:rsidRDefault="00D76DD5" w:rsidP="00D76DD5">
            <w:pPr>
              <w:spacing w:before="120"/>
              <w:jc w:val="right"/>
            </w:pPr>
            <w:r w:rsidRPr="00D76DD5">
              <w:rPr>
                <w:b/>
                <w:bCs/>
                <w:color w:val="00B050"/>
                <w:sz w:val="18"/>
                <w:szCs w:val="18"/>
              </w:rPr>
              <w:sym w:font="Symbol" w:char="F02B"/>
            </w:r>
            <w:r w:rsidRPr="00D76DD5">
              <w:rPr>
                <w:b/>
                <w:bCs/>
                <w:color w:val="00B050"/>
                <w:sz w:val="18"/>
                <w:szCs w:val="18"/>
              </w:rPr>
              <w:t xml:space="preserve"> </w:t>
            </w:r>
            <w:r w:rsidRPr="00D76DD5">
              <w:rPr>
                <w:b/>
                <w:bCs/>
                <w:sz w:val="18"/>
                <w:szCs w:val="18"/>
              </w:rPr>
              <w:t>Category: Advancing Impact</w:t>
            </w:r>
          </w:p>
        </w:tc>
      </w:tr>
      <w:tr w:rsidR="00D76DD5" w:rsidRPr="000471F7" w14:paraId="655A6DBA" w14:textId="77777777" w:rsidTr="006069F6">
        <w:trPr>
          <w:cantSplit/>
          <w:trHeight w:val="300"/>
          <w:jc w:val="center"/>
        </w:trPr>
        <w:tc>
          <w:tcPr>
            <w:tcW w:w="14400" w:type="dxa"/>
            <w:gridSpan w:val="19"/>
            <w:tcBorders>
              <w:bottom w:val="single" w:sz="18" w:space="0" w:color="7EC492" w:themeColor="accent5" w:themeTint="99"/>
            </w:tcBorders>
            <w:shd w:val="clear" w:color="auto" w:fill="auto"/>
          </w:tcPr>
          <w:p w14:paraId="18B15018" w14:textId="346CEABC" w:rsidR="00D76DD5" w:rsidRPr="00EE4AD7" w:rsidDel="00312545" w:rsidRDefault="00D76DD5" w:rsidP="00D76DD5">
            <w:pPr>
              <w:spacing w:before="0"/>
              <w:rPr>
                <w:rFonts w:cs="Segoe UI"/>
                <w:i/>
                <w:iCs/>
              </w:rPr>
            </w:pPr>
            <w:bookmarkStart w:id="51" w:name="_Keeping_up_with"/>
            <w:bookmarkEnd w:id="51"/>
            <w:r w:rsidRPr="00EE4AD7">
              <w:rPr>
                <w:i/>
                <w:iCs/>
                <w:color w:val="3B3838"/>
              </w:rPr>
              <w:t>When we keep up with technological innovations, we have more opportunities to help a customer.</w:t>
            </w:r>
          </w:p>
        </w:tc>
      </w:tr>
      <w:tr w:rsidR="00D76DD5" w:rsidRPr="000471F7" w14:paraId="256F63EE" w14:textId="77777777" w:rsidTr="006069F6">
        <w:trPr>
          <w:cantSplit/>
          <w:trHeight w:val="3447"/>
          <w:jc w:val="center"/>
        </w:trPr>
        <w:tc>
          <w:tcPr>
            <w:tcW w:w="5850" w:type="dxa"/>
            <w:gridSpan w:val="2"/>
            <w:tcBorders>
              <w:top w:val="single" w:sz="18" w:space="0" w:color="7EC492" w:themeColor="accent5" w:themeTint="99"/>
            </w:tcBorders>
          </w:tcPr>
          <w:p w14:paraId="38C3D896" w14:textId="429DC45E" w:rsidR="00D76DD5" w:rsidRPr="00032812" w:rsidRDefault="00D76DD5" w:rsidP="00D76DD5">
            <w:pPr>
              <w:pStyle w:val="ListParagraph"/>
              <w:numPr>
                <w:ilvl w:val="0"/>
                <w:numId w:val="35"/>
              </w:numPr>
              <w:spacing w:before="120"/>
              <w:ind w:left="346"/>
              <w:contextualSpacing w:val="0"/>
              <w:rPr>
                <w:rFonts w:cs="Segoe UI"/>
              </w:rPr>
            </w:pPr>
            <w:r w:rsidRPr="00E8741F">
              <w:rPr>
                <w:rFonts w:cs="Segoe UI"/>
              </w:rPr>
              <w:t xml:space="preserve">What new technologies should I learn about to best help </w:t>
            </w:r>
            <w:r>
              <w:rPr>
                <w:rFonts w:cs="Segoe UI"/>
              </w:rPr>
              <w:t>my</w:t>
            </w:r>
            <w:r w:rsidRPr="00E8741F">
              <w:rPr>
                <w:rFonts w:cs="Segoe UI"/>
              </w:rPr>
              <w:t xml:space="preserve"> customers?</w:t>
            </w:r>
          </w:p>
          <w:p w14:paraId="4880763B" w14:textId="282FB9FB" w:rsidR="00D76DD5" w:rsidRPr="00032812" w:rsidRDefault="00D76DD5" w:rsidP="00D76DD5">
            <w:pPr>
              <w:pStyle w:val="ListParagraph"/>
              <w:numPr>
                <w:ilvl w:val="0"/>
                <w:numId w:val="35"/>
              </w:numPr>
              <w:spacing w:before="0"/>
              <w:ind w:left="347"/>
              <w:rPr>
                <w:rFonts w:cs="Segoe UI"/>
              </w:rPr>
            </w:pPr>
            <w:r w:rsidRPr="00551C7F">
              <w:rPr>
                <w:rFonts w:cs="Segoe UI"/>
              </w:rPr>
              <w:t>How can I teach customers to develop a professional social media presence that will help them find employment and not sabotage their job search?</w:t>
            </w:r>
            <w:r w:rsidRPr="00551C7F" w:rsidDel="00551C7F">
              <w:rPr>
                <w:rFonts w:cs="Segoe UI"/>
              </w:rPr>
              <w:t xml:space="preserve"> </w:t>
            </w:r>
            <w:r w:rsidRPr="00032812">
              <w:rPr>
                <w:rFonts w:cs="Segoe UI"/>
              </w:rPr>
              <w:t>What are the latest job search platforms and online resources emerging in the market?</w:t>
            </w:r>
            <w:r w:rsidRPr="00F41036">
              <w:rPr>
                <w:rFonts w:cs="Segoe UI"/>
              </w:rPr>
              <w:t xml:space="preserve"> </w:t>
            </w:r>
            <w:r w:rsidRPr="00032812">
              <w:rPr>
                <w:rFonts w:cs="Segoe UI"/>
              </w:rPr>
              <w:t>What industry publications</w:t>
            </w:r>
            <w:r>
              <w:rPr>
                <w:rFonts w:cs="Segoe UI"/>
              </w:rPr>
              <w:t>,</w:t>
            </w:r>
            <w:r w:rsidRPr="00032812">
              <w:rPr>
                <w:rFonts w:cs="Segoe UI"/>
              </w:rPr>
              <w:t xml:space="preserve"> online communities</w:t>
            </w:r>
            <w:r>
              <w:rPr>
                <w:rFonts w:cs="Segoe UI"/>
              </w:rPr>
              <w:t>,</w:t>
            </w:r>
            <w:r w:rsidRPr="00032812">
              <w:rPr>
                <w:rFonts w:cs="Segoe UI"/>
              </w:rPr>
              <w:t xml:space="preserve"> webinars or conferences</w:t>
            </w:r>
            <w:r>
              <w:rPr>
                <w:rFonts w:cs="Segoe UI"/>
              </w:rPr>
              <w:t>,</w:t>
            </w:r>
            <w:r w:rsidRPr="00032812">
              <w:rPr>
                <w:rFonts w:cs="Segoe UI"/>
              </w:rPr>
              <w:t xml:space="preserve"> key influencers</w:t>
            </w:r>
            <w:r>
              <w:rPr>
                <w:rFonts w:cs="Segoe UI"/>
              </w:rPr>
              <w:t>,</w:t>
            </w:r>
            <w:r w:rsidRPr="00032812">
              <w:rPr>
                <w:rFonts w:cs="Segoe UI"/>
              </w:rPr>
              <w:t xml:space="preserve"> and thought leaders </w:t>
            </w:r>
            <w:r>
              <w:rPr>
                <w:rFonts w:cs="Segoe UI"/>
              </w:rPr>
              <w:t>focusing on</w:t>
            </w:r>
            <w:r w:rsidRPr="00032812">
              <w:rPr>
                <w:rFonts w:cs="Segoe UI"/>
              </w:rPr>
              <w:t xml:space="preserve"> trends in job search technology?</w:t>
            </w:r>
          </w:p>
          <w:p w14:paraId="4E425329" w14:textId="715B874B" w:rsidR="00D76DD5" w:rsidRPr="006B293C" w:rsidRDefault="00D76DD5" w:rsidP="00D76DD5">
            <w:pPr>
              <w:pStyle w:val="ListParagraph"/>
              <w:numPr>
                <w:ilvl w:val="0"/>
                <w:numId w:val="35"/>
              </w:numPr>
              <w:spacing w:before="0"/>
              <w:ind w:left="347"/>
              <w:rPr>
                <w:rFonts w:cs="Segoe UI"/>
              </w:rPr>
            </w:pPr>
            <w:r w:rsidRPr="006B293C">
              <w:rPr>
                <w:rFonts w:cs="Segoe UI"/>
              </w:rPr>
              <w:t xml:space="preserve">What skills or certifications are valuable for </w:t>
            </w:r>
            <w:r>
              <w:rPr>
                <w:rFonts w:cs="Segoe UI"/>
              </w:rPr>
              <w:t>C</w:t>
            </w:r>
            <w:r w:rsidRPr="006B293C">
              <w:rPr>
                <w:rFonts w:cs="Segoe UI"/>
              </w:rPr>
              <w:t xml:space="preserve">areer </w:t>
            </w:r>
            <w:r>
              <w:rPr>
                <w:rFonts w:cs="Segoe UI"/>
              </w:rPr>
              <w:t>A</w:t>
            </w:r>
            <w:r w:rsidRPr="006B293C">
              <w:rPr>
                <w:rFonts w:cs="Segoe UI"/>
              </w:rPr>
              <w:t>dvisors to stay relevant in the technology-driven job market?</w:t>
            </w:r>
          </w:p>
          <w:p w14:paraId="7B40A978" w14:textId="617D2535" w:rsidR="00D76DD5" w:rsidRPr="00BF2AA0" w:rsidRDefault="00D76DD5" w:rsidP="00D76DD5">
            <w:pPr>
              <w:pStyle w:val="ListParagraph"/>
              <w:numPr>
                <w:ilvl w:val="0"/>
                <w:numId w:val="35"/>
              </w:numPr>
              <w:spacing w:before="0"/>
              <w:ind w:left="347"/>
              <w:rPr>
                <w:rFonts w:eastAsia="Segoe UI" w:cs="Segoe UI"/>
              </w:rPr>
            </w:pPr>
            <w:r w:rsidRPr="006B293C">
              <w:rPr>
                <w:rFonts w:cs="Segoe UI"/>
              </w:rPr>
              <w:t>Are there online courses or training programs that can help me develop expertise in using tech tools for career guidance?</w:t>
            </w:r>
          </w:p>
        </w:tc>
        <w:tc>
          <w:tcPr>
            <w:tcW w:w="8550" w:type="dxa"/>
            <w:gridSpan w:val="17"/>
            <w:tcBorders>
              <w:top w:val="single" w:sz="18" w:space="0" w:color="7EC492" w:themeColor="accent5" w:themeTint="99"/>
            </w:tcBorders>
          </w:tcPr>
          <w:p w14:paraId="3F4506BB" w14:textId="3559E5FC" w:rsidR="00D76DD5" w:rsidRPr="00E02D48" w:rsidRDefault="00D76DD5" w:rsidP="00D76DD5">
            <w:pPr>
              <w:pStyle w:val="ListParagraph"/>
              <w:numPr>
                <w:ilvl w:val="0"/>
                <w:numId w:val="47"/>
              </w:numPr>
              <w:spacing w:line="257" w:lineRule="auto"/>
              <w:ind w:left="440"/>
              <w:contextualSpacing w:val="0"/>
              <w:rPr>
                <w:rFonts w:eastAsia="Segoe UI" w:cs="Segoe UI"/>
              </w:rPr>
            </w:pPr>
            <w:r w:rsidRPr="00E02D48">
              <w:rPr>
                <w:rFonts w:eastAsia="Segoe UI" w:cs="Segoe UI"/>
              </w:rPr>
              <w:t xml:space="preserve">Create and explore your own social media </w:t>
            </w:r>
            <w:r w:rsidRPr="00E02D48" w:rsidDel="0051667B">
              <w:rPr>
                <w:rFonts w:eastAsia="Segoe UI" w:cs="Segoe UI"/>
              </w:rPr>
              <w:t>profiles</w:t>
            </w:r>
          </w:p>
          <w:p w14:paraId="548B5946" w14:textId="77777777" w:rsidR="00D76DD5" w:rsidRDefault="00D76DD5" w:rsidP="00D76DD5">
            <w:pPr>
              <w:pStyle w:val="ListParagraph"/>
              <w:numPr>
                <w:ilvl w:val="0"/>
                <w:numId w:val="47"/>
              </w:numPr>
              <w:spacing w:line="257" w:lineRule="auto"/>
              <w:ind w:left="440"/>
              <w:contextualSpacing w:val="0"/>
              <w:rPr>
                <w:rFonts w:eastAsia="Segoe UI" w:cs="Segoe UI"/>
              </w:rPr>
            </w:pPr>
            <w:r w:rsidRPr="00E02D48">
              <w:rPr>
                <w:rFonts w:eastAsia="Segoe UI" w:cs="Segoe UI"/>
              </w:rPr>
              <w:t xml:space="preserve">Virtual Reality headsets help people explore careers and build occupational skills.  </w:t>
            </w:r>
            <w:bookmarkStart w:id="52" w:name="_Hlk167201659"/>
          </w:p>
          <w:p w14:paraId="47A17B8B" w14:textId="77777777" w:rsidR="00D76DD5" w:rsidRDefault="007F7D3D" w:rsidP="00D76DD5">
            <w:pPr>
              <w:pStyle w:val="ListParagraph"/>
              <w:numPr>
                <w:ilvl w:val="0"/>
                <w:numId w:val="47"/>
              </w:numPr>
              <w:spacing w:line="257" w:lineRule="auto"/>
              <w:ind w:left="440"/>
              <w:contextualSpacing w:val="0"/>
              <w:rPr>
                <w:rFonts w:eastAsia="Segoe UI" w:cs="Segoe UI"/>
              </w:rPr>
            </w:pPr>
            <w:hyperlink r:id="rId159">
              <w:r w:rsidR="00D76DD5" w:rsidRPr="006069F6">
                <w:rPr>
                  <w:rStyle w:val="Hyperlink"/>
                  <w:rFonts w:cs="Segoe UI"/>
                </w:rPr>
                <w:t>Virtual Career Center</w:t>
              </w:r>
            </w:hyperlink>
            <w:r w:rsidR="00D76DD5" w:rsidRPr="006069F6">
              <w:rPr>
                <w:rFonts w:cs="Segoe UI"/>
              </w:rPr>
              <w:t xml:space="preserve">  | </w:t>
            </w:r>
            <w:r w:rsidR="00D76DD5" w:rsidRPr="006069F6">
              <w:rPr>
                <w:rStyle w:val="Hyperlink"/>
                <w:rFonts w:cs="Segoe UI"/>
              </w:rPr>
              <w:t>Introductory Video</w:t>
            </w:r>
            <w:r w:rsidR="00D76DD5" w:rsidRPr="006069F6">
              <w:rPr>
                <w:rFonts w:cs="Segoe UI"/>
              </w:rPr>
              <w:t xml:space="preserve"> | </w:t>
            </w:r>
            <w:r w:rsidR="00D76DD5" w:rsidRPr="006069F6">
              <w:rPr>
                <w:rStyle w:val="Hyperlink"/>
                <w:rFonts w:cs="Segoe UI"/>
              </w:rPr>
              <w:t>Introductory Video</w:t>
            </w:r>
            <w:r w:rsidR="00D76DD5" w:rsidRPr="006069F6">
              <w:rPr>
                <w:b/>
                <w:bCs/>
                <w:color w:val="auto"/>
              </w:rPr>
              <w:t xml:space="preserve"> |</w:t>
            </w:r>
            <w:r w:rsidR="00D76DD5" w:rsidRPr="007F1D47">
              <w:rPr>
                <w:color w:val="auto"/>
              </w:rPr>
              <w:t xml:space="preserve"> </w:t>
            </w:r>
            <w:hyperlink r:id="rId160" w:history="1">
              <w:r w:rsidR="00D76DD5" w:rsidRPr="006069F6">
                <w:rPr>
                  <w:rStyle w:val="Hyperlink"/>
                  <w:rFonts w:cs="Segoe UI"/>
                </w:rPr>
                <w:t>Virtual Career Center Overview</w:t>
              </w:r>
            </w:hyperlink>
            <w:r w:rsidR="00D76DD5" w:rsidRPr="006069F6">
              <w:rPr>
                <w:rFonts w:cs="Segoe UI"/>
              </w:rPr>
              <w:t xml:space="preserve"> Webinar | </w:t>
            </w:r>
            <w:hyperlink r:id="rId161" w:history="1">
              <w:r w:rsidR="00D76DD5" w:rsidRPr="006069F6">
                <w:rPr>
                  <w:rStyle w:val="Hyperlink"/>
                  <w:rFonts w:cs="Segoe UI"/>
                </w:rPr>
                <w:t>VCC and Case Manager Webinar</w:t>
              </w:r>
            </w:hyperlink>
            <w:r w:rsidR="00D76DD5" w:rsidRPr="006069F6">
              <w:rPr>
                <w:rFonts w:cs="Segoe UI"/>
              </w:rPr>
              <w:t xml:space="preserve"> (password: </w:t>
            </w:r>
            <w:r w:rsidR="00D76DD5" w:rsidRPr="006069F6">
              <w:rPr>
                <w:rFonts w:eastAsia="Segoe UI" w:cs="Segoe UI"/>
              </w:rPr>
              <w:t>DEWSWeb123)</w:t>
            </w:r>
            <w:bookmarkEnd w:id="52"/>
          </w:p>
          <w:p w14:paraId="263C045F" w14:textId="77777777" w:rsidR="00D76DD5" w:rsidRDefault="00D76DD5" w:rsidP="00D76DD5">
            <w:pPr>
              <w:pStyle w:val="ListParagraph"/>
              <w:numPr>
                <w:ilvl w:val="0"/>
                <w:numId w:val="47"/>
              </w:numPr>
              <w:spacing w:line="257" w:lineRule="auto"/>
              <w:ind w:left="440"/>
              <w:contextualSpacing w:val="0"/>
              <w:rPr>
                <w:rFonts w:eastAsia="Segoe UI" w:cs="Segoe UI"/>
              </w:rPr>
            </w:pPr>
            <w:r w:rsidRPr="006069F6">
              <w:rPr>
                <w:rFonts w:eastAsia="Segoe UI" w:cs="Segoe UI"/>
              </w:rPr>
              <w:t>AI platforms, such as ChatGPT, Gemini, or Copilot</w:t>
            </w:r>
          </w:p>
          <w:p w14:paraId="23B4968E" w14:textId="77777777" w:rsidR="00D76DD5" w:rsidRDefault="00D76DD5" w:rsidP="00D76DD5">
            <w:pPr>
              <w:pStyle w:val="ListParagraph"/>
              <w:numPr>
                <w:ilvl w:val="0"/>
                <w:numId w:val="47"/>
              </w:numPr>
              <w:spacing w:line="257" w:lineRule="auto"/>
              <w:ind w:left="440"/>
              <w:contextualSpacing w:val="0"/>
              <w:rPr>
                <w:rFonts w:eastAsia="Segoe UI" w:cs="Segoe UI"/>
              </w:rPr>
            </w:pPr>
            <w:r w:rsidRPr="006069F6">
              <w:rPr>
                <w:rFonts w:eastAsia="Segoe UI" w:cs="Segoe UI"/>
              </w:rPr>
              <w:t>Interview Stream and other interview preparation tools</w:t>
            </w:r>
          </w:p>
          <w:p w14:paraId="03B7DF49" w14:textId="77777777" w:rsidR="00D76DD5" w:rsidRDefault="007F7D3D" w:rsidP="00D76DD5">
            <w:pPr>
              <w:pStyle w:val="ListParagraph"/>
              <w:numPr>
                <w:ilvl w:val="0"/>
                <w:numId w:val="47"/>
              </w:numPr>
              <w:spacing w:line="257" w:lineRule="auto"/>
              <w:ind w:left="440"/>
              <w:contextualSpacing w:val="0"/>
              <w:rPr>
                <w:rFonts w:eastAsia="Segoe UI" w:cs="Segoe UI"/>
              </w:rPr>
            </w:pPr>
            <w:hyperlink r:id="rId162" w:history="1">
              <w:r w:rsidR="00D76DD5" w:rsidRPr="006069F6">
                <w:rPr>
                  <w:rStyle w:val="Hyperlink"/>
                  <w:rFonts w:cs="Segoe UI"/>
                </w:rPr>
                <w:t>Coursera</w:t>
              </w:r>
            </w:hyperlink>
            <w:r w:rsidR="00D76DD5" w:rsidRPr="006069F6">
              <w:rPr>
                <w:rFonts w:cs="Segoe UI"/>
                <w:color w:val="262626" w:themeColor="text1" w:themeTint="D9"/>
              </w:rPr>
              <w:t xml:space="preserve"> | </w:t>
            </w:r>
            <w:hyperlink r:id="rId163" w:history="1">
              <w:r w:rsidR="00D76DD5" w:rsidRPr="006069F6">
                <w:rPr>
                  <w:rStyle w:val="Hyperlink"/>
                  <w:rFonts w:cs="Segoe UI"/>
                </w:rPr>
                <w:t>Overview Webinar</w:t>
              </w:r>
            </w:hyperlink>
            <w:r w:rsidR="00D76DD5" w:rsidRPr="006069F6">
              <w:rPr>
                <w:rFonts w:cs="Segoe UI"/>
              </w:rPr>
              <w:t xml:space="preserve"> </w:t>
            </w:r>
            <w:r w:rsidR="00D76DD5" w:rsidRPr="006069F6">
              <w:rPr>
                <w:rFonts w:eastAsia="Segoe UI" w:cs="Segoe UI"/>
              </w:rPr>
              <w:t>or other online platforms</w:t>
            </w:r>
          </w:p>
          <w:p w14:paraId="163A2AEA" w14:textId="77777777" w:rsidR="00D76DD5" w:rsidRPr="006069F6" w:rsidRDefault="00D76DD5" w:rsidP="00D76DD5">
            <w:pPr>
              <w:pStyle w:val="ListParagraph"/>
              <w:numPr>
                <w:ilvl w:val="0"/>
                <w:numId w:val="47"/>
              </w:numPr>
              <w:spacing w:line="257" w:lineRule="auto"/>
              <w:ind w:left="440"/>
              <w:contextualSpacing w:val="0"/>
              <w:rPr>
                <w:rStyle w:val="Hyperlink"/>
                <w:rFonts w:eastAsia="Segoe UI" w:cs="Segoe UI"/>
                <w:color w:val="323A3E" w:themeColor="background2" w:themeShade="40"/>
                <w:u w:val="none"/>
              </w:rPr>
            </w:pPr>
            <w:r w:rsidRPr="006069F6">
              <w:rPr>
                <w:rFonts w:cs="Segoe UI"/>
              </w:rPr>
              <w:t xml:space="preserve">Podcasts | </w:t>
            </w:r>
            <w:hyperlink r:id="rId164" w:history="1">
              <w:r w:rsidRPr="006069F6">
                <w:rPr>
                  <w:rStyle w:val="Hyperlink"/>
                  <w:rFonts w:cs="Segoe UI"/>
                </w:rPr>
                <w:t>National Career Development Association</w:t>
              </w:r>
            </w:hyperlink>
            <w:r w:rsidRPr="006069F6">
              <w:rPr>
                <w:rFonts w:cs="Segoe UI"/>
              </w:rPr>
              <w:t xml:space="preserve"> | </w:t>
            </w:r>
            <w:hyperlink r:id="rId165" w:history="1">
              <w:r w:rsidRPr="006069F6">
                <w:rPr>
                  <w:rStyle w:val="Hyperlink"/>
                  <w:rFonts w:cs="Segoe UI"/>
                </w:rPr>
                <w:t>Harvard Business Review IdeaCast</w:t>
              </w:r>
            </w:hyperlink>
            <w:r w:rsidRPr="006069F6">
              <w:rPr>
                <w:rFonts w:cs="Segoe UI"/>
              </w:rPr>
              <w:t xml:space="preserve"> | </w:t>
            </w:r>
            <w:hyperlink r:id="rId166" w:history="1">
              <w:r w:rsidRPr="006069F6">
                <w:rPr>
                  <w:rStyle w:val="Hyperlink"/>
                  <w:rFonts w:cs="Segoe UI"/>
                </w:rPr>
                <w:t>The Muse</w:t>
              </w:r>
            </w:hyperlink>
          </w:p>
          <w:p w14:paraId="4DE62832" w14:textId="77777777" w:rsidR="00D76DD5" w:rsidRPr="006069F6" w:rsidRDefault="00D76DD5" w:rsidP="00D76DD5">
            <w:pPr>
              <w:pStyle w:val="ListParagraph"/>
              <w:numPr>
                <w:ilvl w:val="0"/>
                <w:numId w:val="47"/>
              </w:numPr>
              <w:spacing w:line="257" w:lineRule="auto"/>
              <w:ind w:left="440"/>
              <w:contextualSpacing w:val="0"/>
              <w:rPr>
                <w:rFonts w:eastAsia="Segoe UI" w:cs="Segoe UI"/>
              </w:rPr>
            </w:pPr>
            <w:r w:rsidRPr="006069F6">
              <w:rPr>
                <w:rFonts w:cs="Segoe UI"/>
                <w:color w:val="262626" w:themeColor="text1" w:themeTint="D9"/>
              </w:rPr>
              <w:t>Check resources from Being a Workforce Professional Competency</w:t>
            </w:r>
          </w:p>
          <w:p w14:paraId="0F7AFAD8" w14:textId="79E7D513" w:rsidR="00D76DD5" w:rsidRPr="006069F6" w:rsidRDefault="00D76DD5" w:rsidP="00D76DD5">
            <w:pPr>
              <w:pStyle w:val="ListParagraph"/>
              <w:numPr>
                <w:ilvl w:val="0"/>
                <w:numId w:val="47"/>
              </w:numPr>
              <w:spacing w:line="257" w:lineRule="auto"/>
              <w:ind w:left="440"/>
              <w:contextualSpacing w:val="0"/>
              <w:rPr>
                <w:rFonts w:eastAsia="Segoe UI" w:cs="Segoe UI"/>
              </w:rPr>
            </w:pPr>
            <w:r w:rsidRPr="006069F6">
              <w:rPr>
                <w:rFonts w:eastAsia="Segoe UI" w:cs="Segoe UI"/>
              </w:rPr>
              <w:t xml:space="preserve">Follow relevant people on LinkedIn or Twitter – e.g. </w:t>
            </w:r>
          </w:p>
          <w:p w14:paraId="453301CC" w14:textId="77777777" w:rsidR="00D76DD5" w:rsidRPr="002A4F81" w:rsidRDefault="00D76DD5" w:rsidP="00D76DD5">
            <w:pPr>
              <w:pStyle w:val="NormalWeb"/>
              <w:numPr>
                <w:ilvl w:val="0"/>
                <w:numId w:val="39"/>
              </w:numPr>
              <w:spacing w:before="0" w:beforeAutospacing="0" w:afterAutospacing="0"/>
              <w:ind w:left="800"/>
              <w:rPr>
                <w:rFonts w:ascii="Segoe UI" w:hAnsi="Segoe UI" w:cs="Segoe UI"/>
                <w:color w:val="262626" w:themeColor="text1" w:themeTint="D9"/>
                <w:sz w:val="22"/>
                <w:szCs w:val="22"/>
              </w:rPr>
            </w:pPr>
            <w:r w:rsidRPr="009B2AA5">
              <w:rPr>
                <w:rFonts w:ascii="Segoe UI" w:hAnsi="Segoe UI" w:cs="Segoe UI"/>
                <w:color w:val="262626" w:themeColor="text1" w:themeTint="D9"/>
                <w:sz w:val="22"/>
                <w:szCs w:val="22"/>
              </w:rPr>
              <w:t xml:space="preserve">Vicki Salemi (Career expert for Monster, columnist of "Vicki on Careers") </w:t>
            </w:r>
          </w:p>
          <w:p w14:paraId="07D238BB" w14:textId="30022509" w:rsidR="00D76DD5" w:rsidRPr="00E7199E" w:rsidRDefault="00D76DD5" w:rsidP="00D76DD5">
            <w:pPr>
              <w:pStyle w:val="NormalWeb"/>
              <w:numPr>
                <w:ilvl w:val="0"/>
                <w:numId w:val="39"/>
              </w:numPr>
              <w:spacing w:before="0" w:beforeAutospacing="0" w:afterAutospacing="0"/>
              <w:ind w:left="800"/>
              <w:rPr>
                <w:rFonts w:ascii="Segoe UI" w:hAnsi="Segoe UI" w:cs="Segoe UI"/>
                <w:color w:val="262626" w:themeColor="text1" w:themeTint="D9"/>
                <w:sz w:val="22"/>
                <w:szCs w:val="22"/>
              </w:rPr>
            </w:pPr>
            <w:r w:rsidRPr="009B2AA5">
              <w:rPr>
                <w:rFonts w:ascii="Segoe UI" w:hAnsi="Segoe UI" w:cs="Segoe UI"/>
                <w:color w:val="262626" w:themeColor="text1" w:themeTint="D9"/>
                <w:sz w:val="22"/>
                <w:szCs w:val="22"/>
              </w:rPr>
              <w:t xml:space="preserve">Mark Cuban (Businessperson and “shark” on the ABC reality television series Shark Tank) </w:t>
            </w:r>
          </w:p>
          <w:p w14:paraId="4C7B07D0" w14:textId="77777777" w:rsidR="00D76DD5" w:rsidRPr="00E7199E" w:rsidRDefault="00D76DD5" w:rsidP="00D76DD5">
            <w:pPr>
              <w:pStyle w:val="NormalWeb"/>
              <w:numPr>
                <w:ilvl w:val="0"/>
                <w:numId w:val="39"/>
              </w:numPr>
              <w:spacing w:before="0" w:beforeAutospacing="0" w:afterAutospacing="0"/>
              <w:ind w:left="800"/>
              <w:rPr>
                <w:rFonts w:ascii="Segoe UI" w:hAnsi="Segoe UI" w:cs="Segoe UI"/>
                <w:color w:val="262626" w:themeColor="text1" w:themeTint="D9"/>
                <w:sz w:val="22"/>
                <w:szCs w:val="22"/>
              </w:rPr>
            </w:pPr>
            <w:r w:rsidRPr="009B2AA5">
              <w:rPr>
                <w:rFonts w:ascii="Segoe UI" w:hAnsi="Segoe UI" w:cs="Segoe UI"/>
                <w:color w:val="262626" w:themeColor="text1" w:themeTint="D9"/>
                <w:sz w:val="22"/>
                <w:szCs w:val="22"/>
              </w:rPr>
              <w:t>Minda Zetlin (author of Career Self-Care: Find Your Happiness, Success, and Fulfillment at Work)</w:t>
            </w:r>
          </w:p>
          <w:p w14:paraId="7AB24E36" w14:textId="39557167" w:rsidR="00D76DD5" w:rsidRPr="001D5F1B" w:rsidDel="00312545" w:rsidRDefault="00D76DD5" w:rsidP="00D76DD5">
            <w:pPr>
              <w:pStyle w:val="NormalWeb"/>
              <w:numPr>
                <w:ilvl w:val="0"/>
                <w:numId w:val="39"/>
              </w:numPr>
              <w:spacing w:before="0" w:beforeAutospacing="0" w:afterAutospacing="0"/>
              <w:ind w:left="800"/>
              <w:rPr>
                <w:rFonts w:ascii="Segoe UI" w:hAnsi="Segoe UI" w:cs="Segoe UI"/>
                <w:color w:val="262626" w:themeColor="text1" w:themeTint="D9"/>
                <w:sz w:val="22"/>
                <w:szCs w:val="22"/>
              </w:rPr>
            </w:pPr>
            <w:r w:rsidRPr="009B2AA5">
              <w:rPr>
                <w:rFonts w:ascii="Segoe UI" w:hAnsi="Segoe UI" w:cs="Segoe UI"/>
                <w:color w:val="262626" w:themeColor="text1" w:themeTint="D9"/>
                <w:sz w:val="22"/>
                <w:szCs w:val="22"/>
              </w:rPr>
              <w:t>Rosalind "Roz" Brewer (former CEO of Walgreens Boots Alliance, COO of Starbucks, and CEO of Sam's Club).</w:t>
            </w:r>
          </w:p>
        </w:tc>
      </w:tr>
    </w:tbl>
    <w:bookmarkEnd w:id="37"/>
    <w:p w14:paraId="1639F853" w14:textId="7BBDCCFE" w:rsidR="00535640" w:rsidRPr="00A76164" w:rsidRDefault="00C9466B" w:rsidP="000D0E58">
      <w:pPr>
        <w:rPr>
          <w:rFonts w:cs="Segoe UI"/>
          <w:sz w:val="16"/>
          <w:szCs w:val="16"/>
        </w:rPr>
        <w:sectPr w:rsidR="00535640" w:rsidRPr="00A76164" w:rsidSect="000F663B">
          <w:pgSz w:w="16838" w:h="11906" w:orient="landscape" w:code="9"/>
          <w:pgMar w:top="1080" w:right="1080" w:bottom="1080" w:left="1080" w:header="720" w:footer="432" w:gutter="0"/>
          <w:cols w:space="720"/>
          <w:docGrid w:linePitch="360"/>
        </w:sectPr>
      </w:pPr>
      <w:r w:rsidRPr="00A76164">
        <w:rPr>
          <w:rFonts w:cs="Segoe UI"/>
        </w:rPr>
        <w:t xml:space="preserve">The toolkit is a </w:t>
      </w:r>
      <w:r w:rsidR="00760A75" w:rsidRPr="00A76164">
        <w:rPr>
          <w:rFonts w:cs="Segoe UI"/>
        </w:rPr>
        <w:t>work in progress! If you know of any additional resources for introducing a</w:t>
      </w:r>
      <w:r w:rsidR="00297461" w:rsidRPr="00A76164">
        <w:rPr>
          <w:rFonts w:cs="Segoe UI"/>
        </w:rPr>
        <w:t xml:space="preserve"> competency, please email </w:t>
      </w:r>
      <w:hyperlink r:id="rId167" w:history="1">
        <w:r w:rsidR="00C6167D" w:rsidRPr="00DE651B">
          <w:rPr>
            <w:rStyle w:val="Hyperlink"/>
            <w:rFonts w:cs="Segoe UI"/>
          </w:rPr>
          <w:t>LWBD@labor.ny.gov</w:t>
        </w:r>
      </w:hyperlink>
      <w:r w:rsidR="00C6167D">
        <w:rPr>
          <w:rFonts w:cs="Segoe UI"/>
        </w:rPr>
        <w:t>.</w:t>
      </w:r>
    </w:p>
    <w:p w14:paraId="39F69D27" w14:textId="7A77330D" w:rsidR="008A58CC" w:rsidRPr="00E2457E" w:rsidRDefault="008A58CC" w:rsidP="008A58CC">
      <w:pPr>
        <w:pStyle w:val="Heading1"/>
      </w:pPr>
      <w:bookmarkStart w:id="53" w:name="_Toc167270841"/>
      <w:r w:rsidRPr="00E2457E">
        <w:lastRenderedPageBreak/>
        <w:t>Self-Assessment for Competency Development</w:t>
      </w:r>
      <w:bookmarkEnd w:id="53"/>
    </w:p>
    <w:p w14:paraId="61B0641F" w14:textId="21E1708F" w:rsidR="00E2457E" w:rsidRPr="00FB54B0" w:rsidRDefault="00E2457E" w:rsidP="00E2457E">
      <w:pPr>
        <w:pStyle w:val="pf0"/>
        <w:rPr>
          <w:rFonts w:ascii="Segoe UI" w:hAnsi="Segoe UI" w:cs="Segoe UI"/>
          <w:sz w:val="22"/>
          <w:szCs w:val="22"/>
        </w:rPr>
      </w:pPr>
      <w:r w:rsidRPr="00FB54B0">
        <w:rPr>
          <w:rFonts w:ascii="Segoe UI" w:hAnsi="Segoe UI" w:cs="Segoe UI"/>
          <w:sz w:val="22"/>
          <w:szCs w:val="22"/>
        </w:rPr>
        <w:t>As a vital resource</w:t>
      </w:r>
      <w:r w:rsidR="00551C7F">
        <w:rPr>
          <w:rFonts w:ascii="Segoe UI" w:hAnsi="Segoe UI" w:cs="Segoe UI"/>
          <w:sz w:val="22"/>
          <w:szCs w:val="22"/>
        </w:rPr>
        <w:t xml:space="preserve"> </w:t>
      </w:r>
      <w:r w:rsidRPr="00FB54B0">
        <w:rPr>
          <w:rFonts w:ascii="Segoe UI" w:hAnsi="Segoe UI" w:cs="Segoe UI"/>
          <w:sz w:val="22"/>
          <w:szCs w:val="22"/>
        </w:rPr>
        <w:t xml:space="preserve">in helping people navigate career paths, </w:t>
      </w:r>
      <w:r w:rsidR="00551C7F">
        <w:rPr>
          <w:rFonts w:ascii="Segoe UI" w:hAnsi="Segoe UI" w:cs="Segoe UI"/>
          <w:sz w:val="22"/>
          <w:szCs w:val="22"/>
        </w:rPr>
        <w:t xml:space="preserve">Career Advisors </w:t>
      </w:r>
      <w:r w:rsidRPr="00FB54B0">
        <w:rPr>
          <w:rFonts w:ascii="Segoe UI" w:hAnsi="Segoe UI" w:cs="Segoe UI"/>
          <w:sz w:val="22"/>
          <w:szCs w:val="22"/>
        </w:rPr>
        <w:t>emphasize the importance of continuous learning and development.</w:t>
      </w:r>
      <w:r w:rsidR="00781AF5" w:rsidRPr="00FB54B0">
        <w:rPr>
          <w:rFonts w:ascii="Segoe UI" w:hAnsi="Segoe UI" w:cs="Segoe UI"/>
          <w:sz w:val="22"/>
          <w:szCs w:val="22"/>
        </w:rPr>
        <w:t xml:space="preserve"> </w:t>
      </w:r>
      <w:r w:rsidRPr="00FB54B0">
        <w:rPr>
          <w:rFonts w:ascii="Segoe UI" w:hAnsi="Segoe UI" w:cs="Segoe UI"/>
          <w:sz w:val="22"/>
          <w:szCs w:val="22"/>
        </w:rPr>
        <w:t xml:space="preserve">Regular self-assessment is crucial </w:t>
      </w:r>
      <w:r w:rsidR="00551C7F">
        <w:rPr>
          <w:rFonts w:ascii="Segoe UI" w:hAnsi="Segoe UI" w:cs="Segoe UI"/>
          <w:sz w:val="22"/>
          <w:szCs w:val="22"/>
        </w:rPr>
        <w:t>in this unique profession</w:t>
      </w:r>
      <w:r w:rsidRPr="00FB54B0">
        <w:rPr>
          <w:rFonts w:ascii="Segoe UI" w:hAnsi="Segoe UI" w:cs="Segoe UI"/>
          <w:sz w:val="22"/>
          <w:szCs w:val="22"/>
        </w:rPr>
        <w:t>.  Here's a simple method to help you track your progress</w:t>
      </w:r>
      <w:r w:rsidR="009C6F3E">
        <w:rPr>
          <w:rFonts w:ascii="Segoe UI" w:hAnsi="Segoe UI" w:cs="Segoe UI"/>
          <w:sz w:val="22"/>
          <w:szCs w:val="22"/>
        </w:rPr>
        <w:t xml:space="preserve"> on the learning questions connected to each competency</w:t>
      </w:r>
      <w:r w:rsidRPr="00FB54B0">
        <w:rPr>
          <w:rFonts w:ascii="Segoe UI" w:hAnsi="Segoe UI" w:cs="Segoe UI"/>
          <w:sz w:val="22"/>
          <w:szCs w:val="22"/>
        </w:rPr>
        <w:t>:</w:t>
      </w:r>
    </w:p>
    <w:p w14:paraId="34FDA97D" w14:textId="03FE8A76" w:rsidR="006B3ACB" w:rsidRPr="00FB54B0" w:rsidRDefault="00D71AB7" w:rsidP="006B3ACB">
      <w:pPr>
        <w:pStyle w:val="pf0"/>
        <w:pBdr>
          <w:top w:val="single" w:sz="12" w:space="1" w:color="00B050"/>
          <w:left w:val="single" w:sz="12" w:space="4" w:color="00B050"/>
          <w:bottom w:val="single" w:sz="12" w:space="1" w:color="00B050"/>
          <w:right w:val="single" w:sz="12" w:space="4" w:color="00B050"/>
        </w:pBdr>
        <w:spacing w:before="0" w:beforeAutospacing="0" w:after="0" w:afterAutospacing="0"/>
        <w:rPr>
          <w:rFonts w:ascii="Segoe UI" w:hAnsi="Segoe UI" w:cs="Segoe UI"/>
          <w:sz w:val="22"/>
          <w:szCs w:val="22"/>
        </w:rPr>
      </w:pPr>
      <w:r w:rsidRPr="00FB54B0">
        <w:rPr>
          <w:rFonts w:ascii="Segoe UI" w:hAnsi="Segoe UI" w:cs="Segoe UI"/>
          <w:sz w:val="22"/>
          <w:szCs w:val="22"/>
        </w:rPr>
        <w:t>–</w:t>
      </w:r>
      <w:r w:rsidR="00592638" w:rsidRPr="00FB54B0">
        <w:rPr>
          <w:rFonts w:ascii="Segoe UI" w:hAnsi="Segoe UI" w:cs="Segoe UI"/>
          <w:sz w:val="22"/>
          <w:szCs w:val="22"/>
        </w:rPr>
        <w:t>1</w:t>
      </w:r>
      <w:r w:rsidR="00E2457E" w:rsidRPr="00FB54B0">
        <w:rPr>
          <w:rFonts w:ascii="Segoe UI" w:hAnsi="Segoe UI" w:cs="Segoe UI"/>
          <w:sz w:val="22"/>
          <w:szCs w:val="22"/>
        </w:rPr>
        <w:t xml:space="preserve"> </w:t>
      </w:r>
      <w:r w:rsidR="00781AF5" w:rsidRPr="00FB54B0">
        <w:rPr>
          <w:rFonts w:ascii="Segoe UI" w:hAnsi="Segoe UI" w:cs="Segoe UI"/>
          <w:sz w:val="22"/>
          <w:szCs w:val="22"/>
        </w:rPr>
        <w:t>No</w:t>
      </w:r>
      <w:r w:rsidR="00E2457E" w:rsidRPr="00FB54B0">
        <w:rPr>
          <w:rFonts w:ascii="Segoe UI" w:hAnsi="Segoe UI" w:cs="Segoe UI"/>
          <w:sz w:val="22"/>
          <w:szCs w:val="22"/>
        </w:rPr>
        <w:t>: You do</w:t>
      </w:r>
      <w:r w:rsidR="00E87BF7">
        <w:rPr>
          <w:rFonts w:ascii="Segoe UI" w:hAnsi="Segoe UI" w:cs="Segoe UI"/>
          <w:sz w:val="22"/>
          <w:szCs w:val="22"/>
        </w:rPr>
        <w:t xml:space="preserve"> </w:t>
      </w:r>
      <w:r w:rsidR="00E2457E" w:rsidRPr="00FB54B0">
        <w:rPr>
          <w:rFonts w:ascii="Segoe UI" w:hAnsi="Segoe UI" w:cs="Segoe UI"/>
          <w:sz w:val="22"/>
          <w:szCs w:val="22"/>
        </w:rPr>
        <w:t>n</w:t>
      </w:r>
      <w:r w:rsidR="00E87BF7">
        <w:rPr>
          <w:rFonts w:ascii="Segoe UI" w:hAnsi="Segoe UI" w:cs="Segoe UI"/>
          <w:sz w:val="22"/>
          <w:szCs w:val="22"/>
        </w:rPr>
        <w:t>o</w:t>
      </w:r>
      <w:r w:rsidR="00E2457E" w:rsidRPr="00FB54B0">
        <w:rPr>
          <w:rFonts w:ascii="Segoe UI" w:hAnsi="Segoe UI" w:cs="Segoe UI"/>
          <w:sz w:val="22"/>
          <w:szCs w:val="22"/>
        </w:rPr>
        <w:t xml:space="preserve">t know the answer </w:t>
      </w:r>
      <w:r w:rsidR="00781AF5" w:rsidRPr="00FB54B0">
        <w:rPr>
          <w:rFonts w:ascii="Segoe UI" w:hAnsi="Segoe UI" w:cs="Segoe UI"/>
          <w:sz w:val="22"/>
          <w:szCs w:val="22"/>
        </w:rPr>
        <w:t xml:space="preserve">after </w:t>
      </w:r>
      <w:r w:rsidR="00683D62">
        <w:rPr>
          <w:rFonts w:ascii="Segoe UI" w:hAnsi="Segoe UI" w:cs="Segoe UI"/>
          <w:sz w:val="22"/>
          <w:szCs w:val="22"/>
        </w:rPr>
        <w:t xml:space="preserve">initially </w:t>
      </w:r>
      <w:r w:rsidR="00781AF5" w:rsidRPr="00FB54B0">
        <w:rPr>
          <w:rFonts w:ascii="Segoe UI" w:hAnsi="Segoe UI" w:cs="Segoe UI"/>
          <w:sz w:val="22"/>
          <w:szCs w:val="22"/>
        </w:rPr>
        <w:t>reviewing the resources</w:t>
      </w:r>
      <w:r w:rsidR="00683D62">
        <w:rPr>
          <w:rFonts w:ascii="Segoe UI" w:hAnsi="Segoe UI" w:cs="Segoe UI"/>
          <w:sz w:val="22"/>
          <w:szCs w:val="22"/>
        </w:rPr>
        <w:t>.</w:t>
      </w:r>
      <w:r w:rsidR="006B3ACB" w:rsidRPr="006B3ACB">
        <w:rPr>
          <w:rFonts w:ascii="Segoe UI" w:hAnsi="Segoe UI" w:cs="Segoe UI"/>
        </w:rPr>
        <w:t xml:space="preserve"> </w:t>
      </w:r>
    </w:p>
    <w:p w14:paraId="4A2FF75C" w14:textId="77777777" w:rsidR="006B3ACB" w:rsidRPr="00FB54B0" w:rsidRDefault="006B3ACB" w:rsidP="006B3ACB">
      <w:pPr>
        <w:pStyle w:val="pf0"/>
        <w:pBdr>
          <w:top w:val="single" w:sz="12" w:space="1" w:color="00B050"/>
          <w:left w:val="single" w:sz="12" w:space="4" w:color="00B050"/>
          <w:bottom w:val="single" w:sz="12" w:space="1" w:color="00B050"/>
          <w:right w:val="single" w:sz="12" w:space="4" w:color="00B050"/>
        </w:pBdr>
        <w:spacing w:before="0" w:beforeAutospacing="0" w:after="0" w:afterAutospacing="0"/>
        <w:rPr>
          <w:rFonts w:ascii="Segoe UI" w:hAnsi="Segoe UI" w:cs="Segoe UI"/>
          <w:sz w:val="22"/>
          <w:szCs w:val="22"/>
        </w:rPr>
      </w:pPr>
      <w:r w:rsidRPr="00FB54B0">
        <w:rPr>
          <w:rFonts w:ascii="Segoe UI" w:hAnsi="Segoe UI" w:cs="Segoe UI"/>
          <w:sz w:val="22"/>
          <w:szCs w:val="22"/>
        </w:rPr>
        <w:t>+1 Yes: You know the answer to the question.</w:t>
      </w:r>
    </w:p>
    <w:p w14:paraId="568EFABF" w14:textId="1F72D007" w:rsidR="00E2457E" w:rsidRPr="00FB54B0" w:rsidRDefault="00781AF5" w:rsidP="006B3ACB">
      <w:pPr>
        <w:pStyle w:val="pf0"/>
        <w:pBdr>
          <w:top w:val="single" w:sz="12" w:space="1" w:color="00B050"/>
          <w:left w:val="single" w:sz="12" w:space="4" w:color="00B050"/>
          <w:bottom w:val="single" w:sz="12" w:space="1" w:color="00B050"/>
          <w:right w:val="single" w:sz="12" w:space="4" w:color="00B050"/>
        </w:pBdr>
        <w:spacing w:before="0" w:beforeAutospacing="0" w:after="0" w:afterAutospacing="0"/>
        <w:rPr>
          <w:rFonts w:ascii="Segoe UI" w:hAnsi="Segoe UI" w:cs="Segoe UI"/>
          <w:sz w:val="22"/>
          <w:szCs w:val="22"/>
        </w:rPr>
      </w:pPr>
      <w:r w:rsidRPr="00FB54B0">
        <w:rPr>
          <w:rFonts w:ascii="Segoe UI" w:hAnsi="Segoe UI" w:cs="Segoe UI"/>
          <w:sz w:val="22"/>
          <w:szCs w:val="22"/>
        </w:rPr>
        <w:t xml:space="preserve">+2 Yes: You </w:t>
      </w:r>
      <w:r w:rsidR="00E2457E" w:rsidRPr="00FB54B0">
        <w:rPr>
          <w:rFonts w:ascii="Segoe UI" w:hAnsi="Segoe UI" w:cs="Segoe UI"/>
          <w:sz w:val="22"/>
          <w:szCs w:val="22"/>
        </w:rPr>
        <w:t>find</w:t>
      </w:r>
      <w:r w:rsidR="0014401E" w:rsidRPr="00FB54B0">
        <w:rPr>
          <w:rFonts w:ascii="Segoe UI" w:hAnsi="Segoe UI" w:cs="Segoe UI"/>
          <w:sz w:val="22"/>
          <w:szCs w:val="22"/>
        </w:rPr>
        <w:t xml:space="preserve"> </w:t>
      </w:r>
      <w:r w:rsidRPr="00FB54B0">
        <w:rPr>
          <w:rFonts w:ascii="Segoe UI" w:hAnsi="Segoe UI" w:cs="Segoe UI"/>
          <w:sz w:val="22"/>
          <w:szCs w:val="22"/>
        </w:rPr>
        <w:t xml:space="preserve">the answer </w:t>
      </w:r>
      <w:r w:rsidR="00E2457E" w:rsidRPr="00FB54B0">
        <w:rPr>
          <w:rFonts w:ascii="Segoe UI" w:hAnsi="Segoe UI" w:cs="Segoe UI"/>
          <w:sz w:val="22"/>
          <w:szCs w:val="22"/>
        </w:rPr>
        <w:t>with your supervisor's help or from a reliable source.</w:t>
      </w:r>
    </w:p>
    <w:p w14:paraId="4636630E" w14:textId="5973ECC8" w:rsidR="00E2457E" w:rsidRPr="00FB54B0" w:rsidRDefault="00E2457E" w:rsidP="006B3ACB">
      <w:pPr>
        <w:pStyle w:val="pf0"/>
        <w:pBdr>
          <w:top w:val="single" w:sz="12" w:space="1" w:color="00B050"/>
          <w:left w:val="single" w:sz="12" w:space="4" w:color="00B050"/>
          <w:bottom w:val="single" w:sz="12" w:space="1" w:color="00B050"/>
          <w:right w:val="single" w:sz="12" w:space="4" w:color="00B050"/>
        </w:pBdr>
        <w:spacing w:before="0" w:beforeAutospacing="0" w:after="0" w:afterAutospacing="0"/>
        <w:rPr>
          <w:rFonts w:ascii="Segoe UI" w:hAnsi="Segoe UI" w:cs="Segoe UI"/>
          <w:sz w:val="22"/>
          <w:szCs w:val="22"/>
        </w:rPr>
      </w:pPr>
      <w:r w:rsidRPr="00FB54B0">
        <w:rPr>
          <w:rFonts w:ascii="Segoe UI" w:hAnsi="Segoe UI" w:cs="Segoe UI"/>
          <w:sz w:val="22"/>
          <w:szCs w:val="22"/>
        </w:rPr>
        <w:t>+</w:t>
      </w:r>
      <w:r w:rsidR="00D92313">
        <w:rPr>
          <w:rFonts w:ascii="Segoe UI" w:hAnsi="Segoe UI" w:cs="Segoe UI"/>
          <w:sz w:val="22"/>
          <w:szCs w:val="22"/>
        </w:rPr>
        <w:t>3</w:t>
      </w:r>
      <w:r w:rsidRPr="00FB54B0">
        <w:rPr>
          <w:rFonts w:ascii="Segoe UI" w:hAnsi="Segoe UI" w:cs="Segoe UI"/>
          <w:sz w:val="22"/>
          <w:szCs w:val="22"/>
        </w:rPr>
        <w:t xml:space="preserve"> Yes: You find a valuable resource not listed in the available materials.</w:t>
      </w:r>
    </w:p>
    <w:p w14:paraId="2F82D89E" w14:textId="7A0C61C8" w:rsidR="00E2457E" w:rsidRPr="00FB54B0" w:rsidRDefault="00E2457E" w:rsidP="006B3ACB">
      <w:pPr>
        <w:pStyle w:val="pf0"/>
        <w:pBdr>
          <w:top w:val="single" w:sz="12" w:space="1" w:color="00B050"/>
          <w:left w:val="single" w:sz="12" w:space="4" w:color="00B050"/>
          <w:bottom w:val="single" w:sz="12" w:space="1" w:color="00B050"/>
          <w:right w:val="single" w:sz="12" w:space="4" w:color="00B050"/>
        </w:pBdr>
        <w:spacing w:before="0" w:beforeAutospacing="0" w:after="0" w:afterAutospacing="0"/>
        <w:rPr>
          <w:rFonts w:ascii="Segoe UI" w:hAnsi="Segoe UI" w:cs="Segoe UI"/>
          <w:sz w:val="22"/>
          <w:szCs w:val="22"/>
        </w:rPr>
      </w:pPr>
      <w:r w:rsidRPr="00FB54B0">
        <w:rPr>
          <w:rFonts w:ascii="Segoe UI" w:hAnsi="Segoe UI" w:cs="Segoe UI"/>
          <w:sz w:val="22"/>
          <w:szCs w:val="22"/>
        </w:rPr>
        <w:t>+</w:t>
      </w:r>
      <w:r w:rsidR="00D92313">
        <w:rPr>
          <w:rFonts w:ascii="Segoe UI" w:hAnsi="Segoe UI" w:cs="Segoe UI"/>
          <w:sz w:val="22"/>
          <w:szCs w:val="22"/>
        </w:rPr>
        <w:t>4</w:t>
      </w:r>
      <w:r w:rsidRPr="00FB54B0">
        <w:rPr>
          <w:rFonts w:ascii="Segoe UI" w:hAnsi="Segoe UI" w:cs="Segoe UI"/>
          <w:sz w:val="22"/>
          <w:szCs w:val="22"/>
        </w:rPr>
        <w:t xml:space="preserve"> Yes: You discover and share a new, valuable resource with </w:t>
      </w:r>
      <w:hyperlink r:id="rId168" w:history="1">
        <w:r w:rsidR="002F0FEF" w:rsidRPr="00677076">
          <w:rPr>
            <w:rStyle w:val="Hyperlink"/>
            <w:rFonts w:ascii="Segoe UI" w:hAnsi="Segoe UI" w:cs="Segoe UI"/>
            <w:sz w:val="22"/>
            <w:szCs w:val="22"/>
          </w:rPr>
          <w:t>LWDB@labor.ny.gov</w:t>
        </w:r>
      </w:hyperlink>
      <w:r w:rsidRPr="00FB54B0">
        <w:rPr>
          <w:rFonts w:ascii="Segoe UI" w:hAnsi="Segoe UI" w:cs="Segoe UI"/>
          <w:sz w:val="22"/>
          <w:szCs w:val="22"/>
        </w:rPr>
        <w:t>.</w:t>
      </w:r>
      <w:r w:rsidR="002F0FEF">
        <w:rPr>
          <w:rFonts w:ascii="Segoe UI" w:hAnsi="Segoe UI" w:cs="Segoe UI"/>
          <w:sz w:val="22"/>
          <w:szCs w:val="22"/>
        </w:rPr>
        <w:t xml:space="preserve"> </w:t>
      </w:r>
    </w:p>
    <w:p w14:paraId="552B11F9" w14:textId="1390B841" w:rsidR="00E2457E" w:rsidRDefault="00E2457E" w:rsidP="003D5908">
      <w:pPr>
        <w:pStyle w:val="pf0"/>
        <w:spacing w:before="120" w:beforeAutospacing="0" w:after="100"/>
        <w:rPr>
          <w:rFonts w:ascii="Segoe UI" w:hAnsi="Segoe UI" w:cs="Segoe UI"/>
          <w:sz w:val="22"/>
          <w:szCs w:val="22"/>
        </w:rPr>
      </w:pPr>
      <w:r w:rsidRPr="00FB54B0">
        <w:rPr>
          <w:rFonts w:ascii="Segoe UI" w:hAnsi="Segoe UI" w:cs="Segoe UI"/>
          <w:sz w:val="22"/>
          <w:szCs w:val="22"/>
        </w:rPr>
        <w:t xml:space="preserve">This approach recognizes the importance </w:t>
      </w:r>
      <w:r w:rsidR="00783BF0" w:rsidRPr="00FB54B0">
        <w:rPr>
          <w:rFonts w:ascii="Segoe UI" w:hAnsi="Segoe UI" w:cs="Segoe UI"/>
          <w:sz w:val="22"/>
          <w:szCs w:val="22"/>
        </w:rPr>
        <w:t xml:space="preserve">of finding answers and </w:t>
      </w:r>
      <w:r w:rsidR="00B06CB7" w:rsidRPr="00FB54B0">
        <w:rPr>
          <w:rFonts w:ascii="Segoe UI" w:hAnsi="Segoe UI" w:cs="Segoe UI"/>
          <w:sz w:val="22"/>
          <w:szCs w:val="22"/>
        </w:rPr>
        <w:t>understanding</w:t>
      </w:r>
      <w:r w:rsidR="00783BF0" w:rsidRPr="00FB54B0">
        <w:rPr>
          <w:rFonts w:ascii="Segoe UI" w:hAnsi="Segoe UI" w:cs="Segoe UI"/>
          <w:sz w:val="22"/>
          <w:szCs w:val="22"/>
        </w:rPr>
        <w:t xml:space="preserve"> the big picture with</w:t>
      </w:r>
      <w:r w:rsidRPr="00FB54B0">
        <w:rPr>
          <w:rFonts w:ascii="Segoe UI" w:hAnsi="Segoe UI" w:cs="Segoe UI"/>
          <w:sz w:val="22"/>
          <w:szCs w:val="22"/>
        </w:rPr>
        <w:t xml:space="preserve"> collaboration with your supervisor and other </w:t>
      </w:r>
      <w:r w:rsidR="009549A3" w:rsidRPr="00FB54B0">
        <w:rPr>
          <w:rFonts w:ascii="Segoe UI" w:hAnsi="Segoe UI" w:cs="Segoe UI"/>
          <w:sz w:val="22"/>
          <w:szCs w:val="22"/>
        </w:rPr>
        <w:t>resources.</w:t>
      </w:r>
    </w:p>
    <w:p w14:paraId="29E975DD" w14:textId="77777777" w:rsidR="00CD3568" w:rsidRPr="00FB54B0" w:rsidRDefault="00CD3568" w:rsidP="003C66F2">
      <w:pPr>
        <w:pStyle w:val="Heading3"/>
      </w:pPr>
      <w:bookmarkStart w:id="54" w:name="_Toc167270842"/>
      <w:r w:rsidRPr="00FB54B0">
        <w:t>Action Plan</w:t>
      </w:r>
      <w:bookmarkEnd w:id="54"/>
    </w:p>
    <w:p w14:paraId="7C5B5574" w14:textId="6D3073ED" w:rsidR="00CD3568" w:rsidRPr="00FB54B0" w:rsidRDefault="00CD3568" w:rsidP="006069F6">
      <w:pPr>
        <w:pStyle w:val="pf0"/>
        <w:numPr>
          <w:ilvl w:val="0"/>
          <w:numId w:val="6"/>
        </w:numPr>
        <w:spacing w:before="0" w:beforeAutospacing="0"/>
        <w:rPr>
          <w:rFonts w:ascii="Segoe UI" w:hAnsi="Segoe UI" w:cs="Segoe UI"/>
          <w:sz w:val="22"/>
          <w:szCs w:val="22"/>
        </w:rPr>
      </w:pPr>
      <w:r w:rsidRPr="00FB54B0">
        <w:rPr>
          <w:rFonts w:ascii="Segoe UI" w:hAnsi="Segoe UI" w:cs="Segoe UI"/>
          <w:sz w:val="22"/>
          <w:szCs w:val="22"/>
        </w:rPr>
        <w:t>In your first month, for each competency, how many questions can you answer on your own ("+1 Yes")</w:t>
      </w:r>
      <w:r>
        <w:rPr>
          <w:rFonts w:ascii="Segoe UI" w:hAnsi="Segoe UI" w:cs="Segoe UI"/>
          <w:sz w:val="22"/>
          <w:szCs w:val="22"/>
        </w:rPr>
        <w:t>,</w:t>
      </w:r>
      <w:r w:rsidRPr="00FB54B0">
        <w:rPr>
          <w:rFonts w:ascii="Segoe UI" w:hAnsi="Segoe UI" w:cs="Segoe UI"/>
          <w:sz w:val="22"/>
          <w:szCs w:val="22"/>
        </w:rPr>
        <w:t xml:space="preserve"> and how many require initial research or consultation with your supervisor (" +2 Yes or need clarification")?</w:t>
      </w:r>
    </w:p>
    <w:p w14:paraId="56EA4FDB" w14:textId="77777777" w:rsidR="00CD3568" w:rsidRPr="00FB54B0" w:rsidRDefault="00CD3568" w:rsidP="006069F6">
      <w:pPr>
        <w:pStyle w:val="pf0"/>
        <w:numPr>
          <w:ilvl w:val="0"/>
          <w:numId w:val="6"/>
        </w:numPr>
        <w:rPr>
          <w:rFonts w:ascii="Segoe UI" w:hAnsi="Segoe UI" w:cs="Segoe UI"/>
          <w:sz w:val="22"/>
          <w:szCs w:val="22"/>
        </w:rPr>
      </w:pPr>
      <w:r w:rsidRPr="00FB54B0">
        <w:rPr>
          <w:rFonts w:ascii="Segoe UI" w:hAnsi="Segoe UI" w:cs="Segoe UI"/>
          <w:sz w:val="22"/>
          <w:szCs w:val="22"/>
        </w:rPr>
        <w:t xml:space="preserve">What steps will you take to increase the number of questions you can answer </w:t>
      </w:r>
      <w:r>
        <w:rPr>
          <w:rFonts w:ascii="Segoe UI" w:hAnsi="Segoe UI" w:cs="Segoe UI"/>
          <w:sz w:val="22"/>
          <w:szCs w:val="22"/>
        </w:rPr>
        <w:t xml:space="preserve">“yes” to </w:t>
      </w:r>
      <w:r w:rsidRPr="00FB54B0">
        <w:rPr>
          <w:rFonts w:ascii="Segoe UI" w:hAnsi="Segoe UI" w:cs="Segoe UI"/>
          <w:sz w:val="22"/>
          <w:szCs w:val="22"/>
        </w:rPr>
        <w:t>in the second month?</w:t>
      </w:r>
    </w:p>
    <w:p w14:paraId="55F81925" w14:textId="76066331" w:rsidR="00CD3568" w:rsidRDefault="00CD3568" w:rsidP="00CD3568">
      <w:pPr>
        <w:pStyle w:val="pf0"/>
        <w:spacing w:before="120" w:beforeAutospacing="0" w:after="100"/>
        <w:rPr>
          <w:rFonts w:ascii="Segoe UI" w:hAnsi="Segoe UI" w:cs="Segoe UI"/>
          <w:sz w:val="22"/>
          <w:szCs w:val="22"/>
        </w:rPr>
      </w:pPr>
      <w:r w:rsidRPr="00FB54B0">
        <w:rPr>
          <w:rFonts w:ascii="Segoe UI" w:hAnsi="Segoe UI" w:cs="Segoe UI"/>
          <w:sz w:val="22"/>
          <w:szCs w:val="22"/>
        </w:rPr>
        <w:t xml:space="preserve">By following this comprehensive approach, you can leverage this self-assessment method, actively seek new knowledge, and collaborate with colleagues to become a highly competent </w:t>
      </w:r>
      <w:r>
        <w:rPr>
          <w:rFonts w:ascii="Segoe UI" w:hAnsi="Segoe UI" w:cs="Segoe UI"/>
          <w:sz w:val="22"/>
          <w:szCs w:val="22"/>
        </w:rPr>
        <w:t>C</w:t>
      </w:r>
      <w:r w:rsidRPr="00FB54B0">
        <w:rPr>
          <w:rFonts w:ascii="Segoe UI" w:hAnsi="Segoe UI" w:cs="Segoe UI"/>
          <w:sz w:val="22"/>
          <w:szCs w:val="22"/>
        </w:rPr>
        <w:t xml:space="preserve">areer </w:t>
      </w:r>
      <w:r>
        <w:rPr>
          <w:rFonts w:ascii="Segoe UI" w:hAnsi="Segoe UI" w:cs="Segoe UI"/>
          <w:sz w:val="22"/>
          <w:szCs w:val="22"/>
        </w:rPr>
        <w:t>A</w:t>
      </w:r>
      <w:r w:rsidRPr="00FB54B0">
        <w:rPr>
          <w:rFonts w:ascii="Segoe UI" w:hAnsi="Segoe UI" w:cs="Segoe UI"/>
          <w:sz w:val="22"/>
          <w:szCs w:val="22"/>
        </w:rPr>
        <w:t>dvisor.</w:t>
      </w:r>
    </w:p>
    <w:tbl>
      <w:tblPr>
        <w:tblStyle w:val="TableGrid"/>
        <w:tblW w:w="0" w:type="auto"/>
        <w:tblBorders>
          <w:top w:val="single" w:sz="18" w:space="0" w:color="00B050"/>
          <w:left w:val="single" w:sz="18" w:space="0" w:color="00B050"/>
          <w:bottom w:val="single" w:sz="18" w:space="0" w:color="00B050"/>
          <w:right w:val="single" w:sz="18" w:space="0" w:color="00B050"/>
        </w:tblBorders>
        <w:tblLook w:val="04A0" w:firstRow="1" w:lastRow="0" w:firstColumn="1" w:lastColumn="0" w:noHBand="0" w:noVBand="1"/>
      </w:tblPr>
      <w:tblGrid>
        <w:gridCol w:w="8980"/>
      </w:tblGrid>
      <w:tr w:rsidR="000A32E4" w14:paraId="7555AB0C" w14:textId="77777777" w:rsidTr="003C66F2">
        <w:tc>
          <w:tcPr>
            <w:tcW w:w="8980" w:type="dxa"/>
            <w:tcBorders>
              <w:top w:val="single" w:sz="18" w:space="0" w:color="2E653E" w:themeColor="accent5" w:themeShade="BF"/>
              <w:left w:val="single" w:sz="18" w:space="0" w:color="2E653E" w:themeColor="accent5" w:themeShade="BF"/>
              <w:bottom w:val="nil"/>
              <w:right w:val="single" w:sz="18" w:space="0" w:color="2E653E" w:themeColor="accent5" w:themeShade="BF"/>
            </w:tcBorders>
            <w:shd w:val="clear" w:color="auto" w:fill="2E653E" w:themeFill="accent5" w:themeFillShade="BF"/>
          </w:tcPr>
          <w:p w14:paraId="4FC2BE7E" w14:textId="4F0ACCD8" w:rsidR="00886385" w:rsidRPr="00886385" w:rsidRDefault="00CD3568" w:rsidP="00886385">
            <w:pPr>
              <w:pStyle w:val="pf0"/>
              <w:spacing w:before="120" w:beforeAutospacing="0" w:afterAutospacing="0"/>
              <w:jc w:val="center"/>
              <w:rPr>
                <w:rFonts w:ascii="Segoe UI" w:hAnsi="Segoe UI" w:cs="Segoe UI"/>
                <w:b/>
                <w:bCs/>
                <w:color w:val="FFFFFF" w:themeColor="background1"/>
                <w:sz w:val="28"/>
                <w:szCs w:val="28"/>
              </w:rPr>
            </w:pPr>
            <w:r>
              <w:rPr>
                <w:rFonts w:ascii="Segoe UI" w:hAnsi="Segoe UI" w:cs="Segoe UI"/>
                <w:b/>
                <w:bCs/>
                <w:color w:val="FFFFFF" w:themeColor="background1"/>
                <w:sz w:val="28"/>
                <w:szCs w:val="28"/>
              </w:rPr>
              <w:t xml:space="preserve">Steps </w:t>
            </w:r>
            <w:r w:rsidR="000A32E4" w:rsidRPr="00886385">
              <w:rPr>
                <w:rFonts w:ascii="Segoe UI" w:hAnsi="Segoe UI" w:cs="Segoe UI"/>
                <w:b/>
                <w:bCs/>
                <w:color w:val="FFFFFF" w:themeColor="background1"/>
                <w:sz w:val="28"/>
                <w:szCs w:val="28"/>
              </w:rPr>
              <w:t>to Increase Your "Yes" Answers</w:t>
            </w:r>
            <w:r w:rsidR="00886385" w:rsidRPr="00886385">
              <w:rPr>
                <w:rFonts w:ascii="Segoe UI" w:hAnsi="Segoe UI" w:cs="Segoe UI"/>
                <w:b/>
                <w:bCs/>
                <w:color w:val="FFFFFF" w:themeColor="background1"/>
                <w:sz w:val="28"/>
                <w:szCs w:val="28"/>
              </w:rPr>
              <w:t>!</w:t>
            </w:r>
          </w:p>
          <w:p w14:paraId="1A02B7E6" w14:textId="1A244D83" w:rsidR="000A32E4" w:rsidRPr="00B93A6F" w:rsidRDefault="00886385" w:rsidP="00D23C5F">
            <w:pPr>
              <w:pStyle w:val="pf0"/>
              <w:spacing w:before="0" w:beforeAutospacing="0" w:afterAutospacing="0"/>
              <w:jc w:val="center"/>
              <w:rPr>
                <w:rFonts w:ascii="Segoe UI" w:hAnsi="Segoe UI" w:cs="Segoe UI"/>
                <w:b/>
                <w:bCs/>
                <w:sz w:val="22"/>
                <w:szCs w:val="22"/>
              </w:rPr>
            </w:pPr>
            <w:r>
              <w:rPr>
                <w:rFonts w:ascii="Segoe UI" w:hAnsi="Segoe UI" w:cs="Segoe UI"/>
                <w:b/>
                <w:bCs/>
                <w:color w:val="FFFFFF" w:themeColor="background1"/>
                <w:sz w:val="22"/>
                <w:szCs w:val="22"/>
              </w:rPr>
              <w:t>B</w:t>
            </w:r>
            <w:r w:rsidR="000A32E4" w:rsidRPr="00B93A6F">
              <w:rPr>
                <w:rFonts w:ascii="Segoe UI" w:hAnsi="Segoe UI" w:cs="Segoe UI"/>
                <w:b/>
                <w:bCs/>
                <w:color w:val="FFFFFF" w:themeColor="background1"/>
                <w:sz w:val="22"/>
                <w:szCs w:val="22"/>
              </w:rPr>
              <w:t xml:space="preserve">ecome a </w:t>
            </w:r>
            <w:r w:rsidR="00C4307C">
              <w:rPr>
                <w:rFonts w:ascii="Segoe UI" w:hAnsi="Segoe UI" w:cs="Segoe UI"/>
                <w:b/>
                <w:bCs/>
                <w:color w:val="FFFFFF" w:themeColor="background1"/>
                <w:sz w:val="22"/>
                <w:szCs w:val="22"/>
              </w:rPr>
              <w:t>K</w:t>
            </w:r>
            <w:r w:rsidR="000A32E4" w:rsidRPr="00B93A6F">
              <w:rPr>
                <w:rFonts w:ascii="Segoe UI" w:hAnsi="Segoe UI" w:cs="Segoe UI"/>
                <w:b/>
                <w:bCs/>
                <w:color w:val="FFFFFF" w:themeColor="background1"/>
                <w:sz w:val="22"/>
                <w:szCs w:val="22"/>
              </w:rPr>
              <w:t xml:space="preserve">nowledgeable and </w:t>
            </w:r>
            <w:r w:rsidR="00C4307C">
              <w:rPr>
                <w:rFonts w:ascii="Segoe UI" w:hAnsi="Segoe UI" w:cs="Segoe UI"/>
                <w:b/>
                <w:bCs/>
                <w:color w:val="FFFFFF" w:themeColor="background1"/>
                <w:sz w:val="22"/>
                <w:szCs w:val="22"/>
              </w:rPr>
              <w:t>R</w:t>
            </w:r>
            <w:r w:rsidR="000A32E4" w:rsidRPr="00B93A6F">
              <w:rPr>
                <w:rFonts w:ascii="Segoe UI" w:hAnsi="Segoe UI" w:cs="Segoe UI"/>
                <w:b/>
                <w:bCs/>
                <w:color w:val="FFFFFF" w:themeColor="background1"/>
                <w:sz w:val="22"/>
                <w:szCs w:val="22"/>
              </w:rPr>
              <w:t xml:space="preserve">esourceful </w:t>
            </w:r>
            <w:r w:rsidR="00C4307C">
              <w:rPr>
                <w:rFonts w:ascii="Segoe UI" w:hAnsi="Segoe UI" w:cs="Segoe UI"/>
                <w:b/>
                <w:bCs/>
                <w:color w:val="FFFFFF" w:themeColor="background1"/>
                <w:sz w:val="22"/>
                <w:szCs w:val="22"/>
              </w:rPr>
              <w:t>C</w:t>
            </w:r>
            <w:r w:rsidR="000A32E4" w:rsidRPr="00B93A6F">
              <w:rPr>
                <w:rFonts w:ascii="Segoe UI" w:hAnsi="Segoe UI" w:cs="Segoe UI"/>
                <w:b/>
                <w:bCs/>
                <w:color w:val="FFFFFF" w:themeColor="background1"/>
                <w:sz w:val="22"/>
                <w:szCs w:val="22"/>
              </w:rPr>
              <w:t xml:space="preserve">areer </w:t>
            </w:r>
            <w:r w:rsidR="00C4307C">
              <w:rPr>
                <w:rFonts w:ascii="Segoe UI" w:hAnsi="Segoe UI" w:cs="Segoe UI"/>
                <w:b/>
                <w:bCs/>
                <w:color w:val="FFFFFF" w:themeColor="background1"/>
                <w:sz w:val="22"/>
                <w:szCs w:val="22"/>
              </w:rPr>
              <w:t>A</w:t>
            </w:r>
            <w:r w:rsidR="000A32E4" w:rsidRPr="00B93A6F">
              <w:rPr>
                <w:rFonts w:ascii="Segoe UI" w:hAnsi="Segoe UI" w:cs="Segoe UI"/>
                <w:b/>
                <w:bCs/>
                <w:color w:val="FFFFFF" w:themeColor="background1"/>
                <w:sz w:val="22"/>
                <w:szCs w:val="22"/>
              </w:rPr>
              <w:t>dvisor!</w:t>
            </w:r>
          </w:p>
        </w:tc>
      </w:tr>
      <w:tr w:rsidR="00CD3568" w14:paraId="2023974A" w14:textId="77777777" w:rsidTr="003C66F2">
        <w:tc>
          <w:tcPr>
            <w:tcW w:w="8980" w:type="dxa"/>
            <w:tcBorders>
              <w:top w:val="nil"/>
              <w:left w:val="single" w:sz="18" w:space="0" w:color="7EC492" w:themeColor="accent5" w:themeTint="99"/>
              <w:bottom w:val="single" w:sz="8" w:space="0" w:color="7EC492" w:themeColor="accent5" w:themeTint="99"/>
              <w:right w:val="single" w:sz="18" w:space="0" w:color="7EC492" w:themeColor="accent5" w:themeTint="99"/>
            </w:tcBorders>
          </w:tcPr>
          <w:p w14:paraId="160D87E8" w14:textId="04079F83" w:rsidR="00CD3568" w:rsidRDefault="00CD3568" w:rsidP="00CD3568">
            <w:pPr>
              <w:pStyle w:val="pf0"/>
              <w:ind w:left="222"/>
              <w:rPr>
                <w:rFonts w:ascii="Segoe UI" w:hAnsi="Segoe UI" w:cs="Segoe UI"/>
                <w:sz w:val="22"/>
                <w:szCs w:val="22"/>
              </w:rPr>
            </w:pPr>
            <w:r w:rsidRPr="00FB54B0">
              <w:rPr>
                <w:rFonts w:ascii="Segoe UI" w:hAnsi="Segoe UI" w:cs="Segoe UI"/>
                <w:b/>
                <w:bCs/>
                <w:sz w:val="22"/>
                <w:szCs w:val="22"/>
              </w:rPr>
              <w:t>Seek Training</w:t>
            </w:r>
            <w:r>
              <w:rPr>
                <w:rFonts w:ascii="Segoe UI" w:hAnsi="Segoe UI" w:cs="Segoe UI"/>
                <w:b/>
                <w:bCs/>
                <w:sz w:val="22"/>
                <w:szCs w:val="22"/>
              </w:rPr>
              <w:t xml:space="preserve">: </w:t>
            </w:r>
            <w:r w:rsidRPr="00FB54B0">
              <w:rPr>
                <w:rFonts w:ascii="Segoe UI" w:hAnsi="Segoe UI" w:cs="Segoe UI"/>
                <w:sz w:val="22"/>
                <w:szCs w:val="22"/>
              </w:rPr>
              <w:t xml:space="preserve">Pursue training opportunities </w:t>
            </w:r>
            <w:r>
              <w:rPr>
                <w:rFonts w:ascii="Segoe UI" w:hAnsi="Segoe UI" w:cs="Segoe UI"/>
                <w:sz w:val="22"/>
                <w:szCs w:val="22"/>
              </w:rPr>
              <w:t>to fill in</w:t>
            </w:r>
            <w:r w:rsidRPr="00FB54B0">
              <w:rPr>
                <w:rFonts w:ascii="Segoe UI" w:hAnsi="Segoe UI" w:cs="Segoe UI"/>
                <w:sz w:val="22"/>
                <w:szCs w:val="22"/>
              </w:rPr>
              <w:t xml:space="preserve"> your knowledge gaps. This will directly address areas where you currently answer "no."</w:t>
            </w:r>
          </w:p>
        </w:tc>
      </w:tr>
      <w:tr w:rsidR="00CD3568" w14:paraId="1A9A30F3" w14:textId="77777777" w:rsidTr="003C66F2">
        <w:trPr>
          <w:trHeight w:val="907"/>
        </w:trPr>
        <w:tc>
          <w:tcPr>
            <w:tcW w:w="8980" w:type="dxa"/>
            <w:tcBorders>
              <w:top w:val="single" w:sz="8" w:space="0" w:color="7EC492" w:themeColor="accent5" w:themeTint="99"/>
              <w:left w:val="single" w:sz="18" w:space="0" w:color="7EC492" w:themeColor="accent5" w:themeTint="99"/>
              <w:bottom w:val="single" w:sz="8" w:space="0" w:color="7EC492" w:themeColor="accent5" w:themeTint="99"/>
              <w:right w:val="single" w:sz="18" w:space="0" w:color="7EC492" w:themeColor="accent5" w:themeTint="99"/>
            </w:tcBorders>
          </w:tcPr>
          <w:p w14:paraId="295AC73D" w14:textId="33EE5574" w:rsidR="00CD3568" w:rsidRDefault="00CD3568" w:rsidP="00CD3568">
            <w:pPr>
              <w:pStyle w:val="pf0"/>
              <w:spacing w:before="120" w:beforeAutospacing="0" w:after="100"/>
              <w:ind w:left="222"/>
              <w:rPr>
                <w:rFonts w:ascii="Segoe UI" w:hAnsi="Segoe UI" w:cs="Segoe UI"/>
                <w:sz w:val="22"/>
                <w:szCs w:val="22"/>
              </w:rPr>
            </w:pPr>
            <w:r w:rsidRPr="00FB54B0">
              <w:rPr>
                <w:rFonts w:ascii="Segoe UI" w:hAnsi="Segoe UI" w:cs="Segoe UI"/>
                <w:b/>
                <w:bCs/>
                <w:sz w:val="22"/>
                <w:szCs w:val="22"/>
              </w:rPr>
              <w:t>Research Resources</w:t>
            </w:r>
            <w:r>
              <w:rPr>
                <w:rFonts w:ascii="Segoe UI" w:hAnsi="Segoe UI" w:cs="Segoe UI"/>
                <w:b/>
                <w:bCs/>
                <w:sz w:val="22"/>
                <w:szCs w:val="22"/>
              </w:rPr>
              <w:t xml:space="preserve">: </w:t>
            </w:r>
            <w:r w:rsidRPr="00FB54B0">
              <w:rPr>
                <w:rFonts w:ascii="Segoe UI" w:hAnsi="Segoe UI" w:cs="Segoe UI"/>
                <w:sz w:val="22"/>
                <w:szCs w:val="22"/>
              </w:rPr>
              <w:t>Explore professional development materials. Actively seeking out valuable resources can earn you a "+</w:t>
            </w:r>
            <w:r>
              <w:rPr>
                <w:rFonts w:ascii="Segoe UI" w:hAnsi="Segoe UI" w:cs="Segoe UI"/>
                <w:sz w:val="22"/>
                <w:szCs w:val="22"/>
              </w:rPr>
              <w:t>3</w:t>
            </w:r>
            <w:r w:rsidRPr="00FB54B0">
              <w:rPr>
                <w:rFonts w:ascii="Segoe UI" w:hAnsi="Segoe UI" w:cs="Segoe UI"/>
                <w:sz w:val="22"/>
                <w:szCs w:val="22"/>
              </w:rPr>
              <w:t xml:space="preserve"> Yes" if you find something not previously listed.</w:t>
            </w:r>
          </w:p>
        </w:tc>
      </w:tr>
      <w:tr w:rsidR="00CD3568" w14:paraId="6C881782" w14:textId="77777777" w:rsidTr="003C66F2">
        <w:tc>
          <w:tcPr>
            <w:tcW w:w="8980" w:type="dxa"/>
            <w:tcBorders>
              <w:top w:val="single" w:sz="8" w:space="0" w:color="7EC492" w:themeColor="accent5" w:themeTint="99"/>
              <w:left w:val="single" w:sz="18" w:space="0" w:color="7EC492" w:themeColor="accent5" w:themeTint="99"/>
              <w:bottom w:val="single" w:sz="8" w:space="0" w:color="7EC492" w:themeColor="accent5" w:themeTint="99"/>
              <w:right w:val="single" w:sz="18" w:space="0" w:color="7EC492" w:themeColor="accent5" w:themeTint="99"/>
            </w:tcBorders>
          </w:tcPr>
          <w:p w14:paraId="519216F8" w14:textId="337F0542" w:rsidR="00CD3568" w:rsidRDefault="00CD3568" w:rsidP="00CD3568">
            <w:pPr>
              <w:pStyle w:val="pf0"/>
              <w:ind w:left="222"/>
              <w:rPr>
                <w:rFonts w:ascii="Segoe UI" w:hAnsi="Segoe UI" w:cs="Segoe UI"/>
                <w:sz w:val="22"/>
                <w:szCs w:val="22"/>
              </w:rPr>
            </w:pPr>
            <w:r w:rsidRPr="00FB54B0">
              <w:rPr>
                <w:rFonts w:ascii="Segoe UI" w:hAnsi="Segoe UI" w:cs="Segoe UI"/>
                <w:b/>
                <w:bCs/>
                <w:sz w:val="22"/>
                <w:szCs w:val="22"/>
              </w:rPr>
              <w:t>Connect with Experts</w:t>
            </w:r>
            <w:r>
              <w:rPr>
                <w:rFonts w:ascii="Segoe UI" w:hAnsi="Segoe UI" w:cs="Segoe UI"/>
                <w:b/>
                <w:bCs/>
                <w:sz w:val="22"/>
                <w:szCs w:val="22"/>
              </w:rPr>
              <w:t xml:space="preserve">: </w:t>
            </w:r>
            <w:r w:rsidRPr="00FB54B0">
              <w:rPr>
                <w:rFonts w:ascii="Segoe UI" w:hAnsi="Segoe UI" w:cs="Segoe UI"/>
                <w:sz w:val="22"/>
                <w:szCs w:val="22"/>
              </w:rPr>
              <w:t>Collaboration can help you find answers to each other's questions, reducing "no" responses and potentially leading to the discovery of new resources (earning "+</w:t>
            </w:r>
            <w:r>
              <w:rPr>
                <w:rFonts w:ascii="Segoe UI" w:hAnsi="Segoe UI" w:cs="Segoe UI"/>
                <w:sz w:val="22"/>
                <w:szCs w:val="22"/>
              </w:rPr>
              <w:t>3</w:t>
            </w:r>
            <w:r w:rsidRPr="00FB54B0">
              <w:rPr>
                <w:rFonts w:ascii="Segoe UI" w:hAnsi="Segoe UI" w:cs="Segoe UI"/>
                <w:sz w:val="22"/>
                <w:szCs w:val="22"/>
              </w:rPr>
              <w:t xml:space="preserve"> Yes" or "+</w:t>
            </w:r>
            <w:r>
              <w:rPr>
                <w:rFonts w:ascii="Segoe UI" w:hAnsi="Segoe UI" w:cs="Segoe UI"/>
                <w:sz w:val="22"/>
                <w:szCs w:val="22"/>
              </w:rPr>
              <w:t>4</w:t>
            </w:r>
            <w:r w:rsidRPr="00FB54B0">
              <w:rPr>
                <w:rFonts w:ascii="Segoe UI" w:hAnsi="Segoe UI" w:cs="Segoe UI"/>
                <w:sz w:val="22"/>
                <w:szCs w:val="22"/>
              </w:rPr>
              <w:t xml:space="preserve"> Yes").</w:t>
            </w:r>
            <w:r>
              <w:rPr>
                <w:rFonts w:ascii="Segoe UI" w:hAnsi="Segoe UI" w:cs="Segoe UI"/>
                <w:sz w:val="22"/>
                <w:szCs w:val="22"/>
              </w:rPr>
              <w:t xml:space="preserve"> </w:t>
            </w:r>
            <w:r w:rsidRPr="00FB54B0">
              <w:rPr>
                <w:rFonts w:ascii="Segoe UI" w:hAnsi="Segoe UI" w:cs="Segoe UI"/>
                <w:sz w:val="22"/>
                <w:szCs w:val="22"/>
              </w:rPr>
              <w:t xml:space="preserve">Discuss challenges and share knowledge with other </w:t>
            </w:r>
            <w:r>
              <w:rPr>
                <w:rFonts w:ascii="Segoe UI" w:hAnsi="Segoe UI" w:cs="Segoe UI"/>
                <w:sz w:val="22"/>
                <w:szCs w:val="22"/>
              </w:rPr>
              <w:t>C</w:t>
            </w:r>
            <w:r w:rsidRPr="00FB54B0">
              <w:rPr>
                <w:rFonts w:ascii="Segoe UI" w:hAnsi="Segoe UI" w:cs="Segoe UI"/>
                <w:sz w:val="22"/>
                <w:szCs w:val="22"/>
              </w:rPr>
              <w:t xml:space="preserve">areer </w:t>
            </w:r>
            <w:r>
              <w:rPr>
                <w:rFonts w:ascii="Segoe UI" w:hAnsi="Segoe UI" w:cs="Segoe UI"/>
                <w:sz w:val="22"/>
                <w:szCs w:val="22"/>
              </w:rPr>
              <w:t>A</w:t>
            </w:r>
            <w:r w:rsidRPr="00FB54B0">
              <w:rPr>
                <w:rFonts w:ascii="Segoe UI" w:hAnsi="Segoe UI" w:cs="Segoe UI"/>
                <w:sz w:val="22"/>
                <w:szCs w:val="22"/>
              </w:rPr>
              <w:t>dvisors and supervisors.</w:t>
            </w:r>
          </w:p>
        </w:tc>
      </w:tr>
      <w:tr w:rsidR="00CD3568" w14:paraId="3834F768" w14:textId="77777777" w:rsidTr="003C66F2">
        <w:tc>
          <w:tcPr>
            <w:tcW w:w="8980" w:type="dxa"/>
            <w:tcBorders>
              <w:top w:val="single" w:sz="8" w:space="0" w:color="7EC492" w:themeColor="accent5" w:themeTint="99"/>
              <w:left w:val="single" w:sz="18" w:space="0" w:color="7EC492" w:themeColor="accent5" w:themeTint="99"/>
              <w:bottom w:val="single" w:sz="18" w:space="0" w:color="7EC492" w:themeColor="accent5" w:themeTint="99"/>
              <w:right w:val="single" w:sz="18" w:space="0" w:color="7EC492" w:themeColor="accent5" w:themeTint="99"/>
            </w:tcBorders>
          </w:tcPr>
          <w:p w14:paraId="2193A530" w14:textId="74B6D3A1" w:rsidR="00CD3568" w:rsidRDefault="00CD3568" w:rsidP="00CD3568">
            <w:pPr>
              <w:pStyle w:val="pf0"/>
              <w:spacing w:before="120" w:beforeAutospacing="0" w:after="100"/>
              <w:ind w:left="222"/>
              <w:rPr>
                <w:rFonts w:ascii="Segoe UI" w:hAnsi="Segoe UI" w:cs="Segoe UI"/>
                <w:sz w:val="22"/>
                <w:szCs w:val="22"/>
              </w:rPr>
            </w:pPr>
            <w:r w:rsidRPr="00FB54B0">
              <w:rPr>
                <w:rFonts w:ascii="Segoe UI" w:hAnsi="Segoe UI" w:cs="Segoe UI"/>
                <w:b/>
                <w:bCs/>
                <w:sz w:val="22"/>
                <w:szCs w:val="22"/>
              </w:rPr>
              <w:t>Track Progress</w:t>
            </w:r>
            <w:r>
              <w:rPr>
                <w:rFonts w:ascii="Segoe UI" w:hAnsi="Segoe UI" w:cs="Segoe UI"/>
                <w:b/>
                <w:bCs/>
                <w:sz w:val="22"/>
                <w:szCs w:val="22"/>
              </w:rPr>
              <w:t xml:space="preserve">: </w:t>
            </w:r>
            <w:r w:rsidRPr="00FB54B0">
              <w:rPr>
                <w:rFonts w:ascii="Segoe UI" w:hAnsi="Segoe UI" w:cs="Segoe UI"/>
                <w:sz w:val="22"/>
                <w:szCs w:val="22"/>
              </w:rPr>
              <w:t>Regularly re-evaluate your self-assessment to measure improvement. This allows you to see how your "yes" answers are increasing and identify areas for continued development.</w:t>
            </w:r>
          </w:p>
        </w:tc>
      </w:tr>
    </w:tbl>
    <w:p w14:paraId="7546E1B7" w14:textId="41CDA9C5" w:rsidR="008654DF" w:rsidRDefault="008654DF" w:rsidP="00CD3568">
      <w:pPr>
        <w:pStyle w:val="Heading3"/>
      </w:pPr>
      <w:r>
        <w:br w:type="page"/>
      </w:r>
      <w:bookmarkStart w:id="55" w:name="_Toc167270843"/>
      <w:r w:rsidR="00CD3568">
        <w:lastRenderedPageBreak/>
        <w:t>Action Plan Template</w:t>
      </w:r>
      <w:bookmarkEnd w:id="55"/>
    </w:p>
    <w:tbl>
      <w:tblPr>
        <w:tblStyle w:val="TableGrid"/>
        <w:tblW w:w="0" w:type="auto"/>
        <w:tblBorders>
          <w:top w:val="none" w:sz="0" w:space="0" w:color="auto"/>
          <w:left w:val="none" w:sz="0" w:space="0" w:color="auto"/>
          <w:bottom w:val="none" w:sz="0" w:space="0" w:color="auto"/>
          <w:right w:val="none" w:sz="0" w:space="0" w:color="auto"/>
          <w:insideH w:val="single" w:sz="8" w:space="0" w:color="7EC492" w:themeColor="accent5" w:themeTint="99"/>
          <w:insideV w:val="none" w:sz="0" w:space="0" w:color="auto"/>
        </w:tblBorders>
        <w:tblLook w:val="04A0" w:firstRow="1" w:lastRow="0" w:firstColumn="1" w:lastColumn="0" w:noHBand="0" w:noVBand="1"/>
      </w:tblPr>
      <w:tblGrid>
        <w:gridCol w:w="9016"/>
      </w:tblGrid>
      <w:tr w:rsidR="00E46F17" w14:paraId="09FD1EC3" w14:textId="77777777" w:rsidTr="00E46F17">
        <w:tc>
          <w:tcPr>
            <w:tcW w:w="9016" w:type="dxa"/>
          </w:tcPr>
          <w:p w14:paraId="0B2FF541" w14:textId="77777777" w:rsidR="00E46F17" w:rsidRDefault="00E46F17" w:rsidP="00E46F17">
            <w:pPr>
              <w:spacing w:before="0"/>
              <w:rPr>
                <w:b/>
                <w:bCs/>
              </w:rPr>
            </w:pPr>
            <w:bookmarkStart w:id="56" w:name="_Hlk167200697"/>
            <w:r w:rsidRPr="00E46F17">
              <w:rPr>
                <w:b/>
                <w:bCs/>
              </w:rPr>
              <w:t>Competency:</w:t>
            </w:r>
          </w:p>
          <w:p w14:paraId="744B5B5E" w14:textId="1692C047" w:rsidR="00E46F17" w:rsidRPr="00E46F17" w:rsidRDefault="00E46F17" w:rsidP="00E46F17">
            <w:pPr>
              <w:spacing w:before="0"/>
              <w:rPr>
                <w:b/>
                <w:bCs/>
              </w:rPr>
            </w:pPr>
          </w:p>
        </w:tc>
      </w:tr>
      <w:tr w:rsidR="00E46F17" w14:paraId="4A1ECC08" w14:textId="77777777" w:rsidTr="00E46F17">
        <w:tc>
          <w:tcPr>
            <w:tcW w:w="9016" w:type="dxa"/>
          </w:tcPr>
          <w:p w14:paraId="1F92BDD9" w14:textId="77777777" w:rsidR="00E46F17" w:rsidRPr="00E46F17" w:rsidRDefault="00E46F17" w:rsidP="00E46F17">
            <w:pPr>
              <w:spacing w:before="0"/>
              <w:rPr>
                <w:b/>
                <w:bCs/>
              </w:rPr>
            </w:pPr>
            <w:r w:rsidRPr="00E46F17">
              <w:rPr>
                <w:b/>
                <w:bCs/>
              </w:rPr>
              <w:t>Desired Skills:</w:t>
            </w:r>
          </w:p>
          <w:p w14:paraId="4E91CAD2" w14:textId="77777777" w:rsidR="00E46F17" w:rsidRPr="00E46F17" w:rsidRDefault="00E46F17" w:rsidP="00CD3568">
            <w:pPr>
              <w:rPr>
                <w:b/>
                <w:bCs/>
              </w:rPr>
            </w:pPr>
          </w:p>
        </w:tc>
      </w:tr>
      <w:tr w:rsidR="00E46F17" w14:paraId="26494AE8" w14:textId="77777777" w:rsidTr="00E46F17">
        <w:tc>
          <w:tcPr>
            <w:tcW w:w="9016" w:type="dxa"/>
          </w:tcPr>
          <w:p w14:paraId="228B910B" w14:textId="77777777" w:rsidR="00E46F17" w:rsidRPr="00E46F17" w:rsidRDefault="00E46F17" w:rsidP="00E46F17">
            <w:pPr>
              <w:spacing w:before="0"/>
              <w:rPr>
                <w:b/>
                <w:bCs/>
              </w:rPr>
            </w:pPr>
            <w:r w:rsidRPr="00E46F17">
              <w:rPr>
                <w:b/>
                <w:bCs/>
              </w:rPr>
              <w:t>Strengths:</w:t>
            </w:r>
          </w:p>
          <w:p w14:paraId="1A861E68" w14:textId="77777777" w:rsidR="00E46F17" w:rsidRPr="00E46F17" w:rsidRDefault="00E46F17" w:rsidP="00CD3568">
            <w:pPr>
              <w:rPr>
                <w:b/>
                <w:bCs/>
              </w:rPr>
            </w:pPr>
          </w:p>
        </w:tc>
      </w:tr>
      <w:tr w:rsidR="00E46F17" w14:paraId="6CEB0359" w14:textId="77777777" w:rsidTr="00E46F17">
        <w:tc>
          <w:tcPr>
            <w:tcW w:w="9016" w:type="dxa"/>
          </w:tcPr>
          <w:p w14:paraId="65F7D5CB" w14:textId="77777777" w:rsidR="00E46F17" w:rsidRDefault="00E46F17" w:rsidP="00E46F17">
            <w:pPr>
              <w:spacing w:before="0"/>
              <w:rPr>
                <w:b/>
                <w:bCs/>
              </w:rPr>
            </w:pPr>
            <w:r w:rsidRPr="00E46F17">
              <w:rPr>
                <w:b/>
                <w:bCs/>
              </w:rPr>
              <w:t>Constraints and Boundaries:</w:t>
            </w:r>
          </w:p>
          <w:p w14:paraId="64CB78ED" w14:textId="77777777" w:rsidR="00E46F17" w:rsidRPr="00E46F17" w:rsidRDefault="00E46F17" w:rsidP="00CD3568">
            <w:pPr>
              <w:rPr>
                <w:b/>
                <w:bCs/>
              </w:rPr>
            </w:pPr>
          </w:p>
        </w:tc>
      </w:tr>
      <w:tr w:rsidR="00E46F17" w14:paraId="1B2DE0D1" w14:textId="77777777" w:rsidTr="00E46F17">
        <w:tc>
          <w:tcPr>
            <w:tcW w:w="9016" w:type="dxa"/>
          </w:tcPr>
          <w:p w14:paraId="363A35F1" w14:textId="77777777" w:rsidR="00E46F17" w:rsidRDefault="00E46F17" w:rsidP="00E46F17">
            <w:pPr>
              <w:spacing w:before="0"/>
              <w:rPr>
                <w:b/>
                <w:bCs/>
              </w:rPr>
            </w:pPr>
            <w:r w:rsidRPr="00E46F17">
              <w:rPr>
                <w:b/>
                <w:bCs/>
              </w:rPr>
              <w:t xml:space="preserve">End Date: </w:t>
            </w:r>
            <w:r>
              <w:rPr>
                <w:b/>
                <w:bCs/>
              </w:rPr>
              <w:t xml:space="preserve">                                                      </w:t>
            </w:r>
            <w:r w:rsidRPr="00E46F17">
              <w:rPr>
                <w:b/>
                <w:bCs/>
              </w:rPr>
              <w:t>Check Points:</w:t>
            </w:r>
          </w:p>
          <w:p w14:paraId="559E25F1" w14:textId="77777777" w:rsidR="00E46F17" w:rsidRDefault="00E46F17" w:rsidP="00E46F17">
            <w:pPr>
              <w:spacing w:before="0"/>
              <w:rPr>
                <w:b/>
                <w:bCs/>
              </w:rPr>
            </w:pPr>
          </w:p>
          <w:p w14:paraId="0EEC52B7" w14:textId="66DBBE8B" w:rsidR="00E46F17" w:rsidRPr="00E46F17" w:rsidRDefault="00E46F17" w:rsidP="00E46F17">
            <w:pPr>
              <w:spacing w:before="0"/>
              <w:rPr>
                <w:b/>
                <w:bCs/>
              </w:rPr>
            </w:pPr>
          </w:p>
        </w:tc>
      </w:tr>
      <w:tr w:rsidR="00E46F17" w14:paraId="5BD7A893" w14:textId="77777777" w:rsidTr="00E46F17">
        <w:tc>
          <w:tcPr>
            <w:tcW w:w="9016" w:type="dxa"/>
          </w:tcPr>
          <w:p w14:paraId="7916465E" w14:textId="77777777" w:rsidR="00E46F17" w:rsidRDefault="00E46F17" w:rsidP="00E46F17">
            <w:pPr>
              <w:spacing w:before="0"/>
              <w:rPr>
                <w:b/>
                <w:bCs/>
              </w:rPr>
            </w:pPr>
            <w:r w:rsidRPr="00E46F17">
              <w:rPr>
                <w:b/>
                <w:bCs/>
              </w:rPr>
              <w:t>Learning Plan:</w:t>
            </w:r>
          </w:p>
          <w:p w14:paraId="020F15C2" w14:textId="77777777" w:rsidR="00E46F17" w:rsidRDefault="00E46F17" w:rsidP="00E46F17">
            <w:pPr>
              <w:rPr>
                <w:b/>
                <w:bCs/>
              </w:rPr>
            </w:pPr>
          </w:p>
          <w:p w14:paraId="16FA5B92" w14:textId="77777777" w:rsidR="00E46F17" w:rsidRDefault="00E46F17" w:rsidP="00E46F17">
            <w:pPr>
              <w:rPr>
                <w:b/>
                <w:bCs/>
              </w:rPr>
            </w:pPr>
          </w:p>
          <w:p w14:paraId="52B0BF15" w14:textId="77777777" w:rsidR="00E46F17" w:rsidRDefault="00E46F17" w:rsidP="00E46F17">
            <w:pPr>
              <w:rPr>
                <w:b/>
                <w:bCs/>
              </w:rPr>
            </w:pPr>
          </w:p>
          <w:p w14:paraId="3A1E6C70" w14:textId="77777777" w:rsidR="00E46F17" w:rsidRPr="00E46F17" w:rsidRDefault="00E46F17" w:rsidP="00E46F17">
            <w:pPr>
              <w:rPr>
                <w:b/>
                <w:bCs/>
              </w:rPr>
            </w:pPr>
          </w:p>
          <w:p w14:paraId="4A167D74" w14:textId="77777777" w:rsidR="00E46F17" w:rsidRPr="00E46F17" w:rsidRDefault="00E46F17" w:rsidP="00CD3568">
            <w:pPr>
              <w:rPr>
                <w:b/>
                <w:bCs/>
              </w:rPr>
            </w:pPr>
          </w:p>
        </w:tc>
      </w:tr>
      <w:tr w:rsidR="00E46F17" w14:paraId="526B3FB3" w14:textId="77777777" w:rsidTr="00E46F17">
        <w:tc>
          <w:tcPr>
            <w:tcW w:w="9016" w:type="dxa"/>
          </w:tcPr>
          <w:p w14:paraId="54E8499D" w14:textId="0F9559D5" w:rsidR="00E46F17" w:rsidRPr="00E46F17" w:rsidRDefault="00E46F17" w:rsidP="00E46F17">
            <w:pPr>
              <w:spacing w:before="0"/>
              <w:rPr>
                <w:b/>
                <w:bCs/>
              </w:rPr>
            </w:pPr>
            <w:r w:rsidRPr="00E46F17">
              <w:rPr>
                <w:b/>
                <w:bCs/>
              </w:rPr>
              <w:t>Check</w:t>
            </w:r>
            <w:r w:rsidR="00D220BC">
              <w:rPr>
                <w:b/>
                <w:bCs/>
              </w:rPr>
              <w:t xml:space="preserve"> P</w:t>
            </w:r>
            <w:r w:rsidRPr="00E46F17">
              <w:rPr>
                <w:b/>
                <w:bCs/>
              </w:rPr>
              <w:t>oint 1 Update:</w:t>
            </w:r>
          </w:p>
          <w:p w14:paraId="7B6AFCA5" w14:textId="77777777" w:rsidR="00E46F17" w:rsidRPr="00E46F17" w:rsidRDefault="00E46F17" w:rsidP="00CD3568">
            <w:pPr>
              <w:rPr>
                <w:b/>
                <w:bCs/>
              </w:rPr>
            </w:pPr>
          </w:p>
        </w:tc>
      </w:tr>
      <w:tr w:rsidR="00E46F17" w14:paraId="41CE3E33" w14:textId="77777777" w:rsidTr="00E46F17">
        <w:tc>
          <w:tcPr>
            <w:tcW w:w="9016" w:type="dxa"/>
          </w:tcPr>
          <w:p w14:paraId="221C750B" w14:textId="77777777" w:rsidR="00E46F17" w:rsidRPr="00E46F17" w:rsidRDefault="00E46F17" w:rsidP="00E46F17">
            <w:pPr>
              <w:spacing w:before="0"/>
              <w:rPr>
                <w:b/>
                <w:bCs/>
              </w:rPr>
            </w:pPr>
            <w:r w:rsidRPr="00E46F17">
              <w:rPr>
                <w:b/>
                <w:bCs/>
              </w:rPr>
              <w:t>Check Point 2 Update:</w:t>
            </w:r>
          </w:p>
          <w:p w14:paraId="7777964F" w14:textId="77777777" w:rsidR="00E46F17" w:rsidRPr="00E46F17" w:rsidRDefault="00E46F17" w:rsidP="00CD3568">
            <w:pPr>
              <w:rPr>
                <w:b/>
                <w:bCs/>
              </w:rPr>
            </w:pPr>
          </w:p>
        </w:tc>
      </w:tr>
      <w:tr w:rsidR="00E46F17" w14:paraId="73BE533B" w14:textId="77777777" w:rsidTr="00E46F17">
        <w:tc>
          <w:tcPr>
            <w:tcW w:w="9016" w:type="dxa"/>
          </w:tcPr>
          <w:p w14:paraId="0D91D8C0" w14:textId="77777777" w:rsidR="00E46F17" w:rsidRPr="00E46F17" w:rsidRDefault="00E46F17" w:rsidP="00E46F17">
            <w:pPr>
              <w:spacing w:before="0"/>
              <w:rPr>
                <w:b/>
                <w:bCs/>
              </w:rPr>
            </w:pPr>
            <w:r w:rsidRPr="00E46F17">
              <w:rPr>
                <w:b/>
                <w:bCs/>
              </w:rPr>
              <w:t>Debrief or Reflections:</w:t>
            </w:r>
          </w:p>
          <w:p w14:paraId="2F34F473" w14:textId="77777777" w:rsidR="00E46F17" w:rsidRDefault="00E46F17" w:rsidP="00E46F17">
            <w:pPr>
              <w:ind w:left="720"/>
            </w:pPr>
            <w:r>
              <w:t>What was planned?</w:t>
            </w:r>
          </w:p>
          <w:p w14:paraId="1D92AA2F" w14:textId="77777777" w:rsidR="00E46F17" w:rsidRDefault="00E46F17" w:rsidP="00E46F17">
            <w:pPr>
              <w:ind w:left="720"/>
            </w:pPr>
            <w:r>
              <w:t>What happened?</w:t>
            </w:r>
          </w:p>
          <w:p w14:paraId="1E978EB7" w14:textId="77777777" w:rsidR="00E46F17" w:rsidRDefault="00E46F17" w:rsidP="00E46F17">
            <w:pPr>
              <w:ind w:left="720"/>
            </w:pPr>
            <w:r>
              <w:t>Why did it happen?</w:t>
            </w:r>
          </w:p>
          <w:p w14:paraId="374ABA74" w14:textId="77777777" w:rsidR="00E46F17" w:rsidRDefault="00E46F17" w:rsidP="00E46F17">
            <w:pPr>
              <w:ind w:left="720"/>
            </w:pPr>
            <w:r>
              <w:t>What can I do better next time?</w:t>
            </w:r>
          </w:p>
          <w:p w14:paraId="5D071505" w14:textId="019651C9" w:rsidR="00E46F17" w:rsidRPr="00E46F17" w:rsidRDefault="00E46F17" w:rsidP="00E46F17">
            <w:pPr>
              <w:ind w:left="720"/>
              <w:rPr>
                <w:b/>
                <w:bCs/>
              </w:rPr>
            </w:pPr>
            <w:r>
              <w:t xml:space="preserve">What are my </w:t>
            </w:r>
            <w:r w:rsidR="00D220BC">
              <w:t>three (</w:t>
            </w:r>
            <w:r>
              <w:t>3</w:t>
            </w:r>
            <w:r w:rsidR="00D220BC">
              <w:t>)</w:t>
            </w:r>
            <w:r>
              <w:t xml:space="preserve"> main takeaways?</w:t>
            </w:r>
          </w:p>
        </w:tc>
      </w:tr>
    </w:tbl>
    <w:p w14:paraId="6B4DB2AF" w14:textId="5AB8E7F4" w:rsidR="003D5F09" w:rsidRDefault="00CD3568" w:rsidP="00CD3568">
      <w:r>
        <w:tab/>
      </w:r>
      <w:r>
        <w:tab/>
      </w:r>
    </w:p>
    <w:p w14:paraId="6405860A" w14:textId="77777777" w:rsidR="00F206E2" w:rsidRDefault="00F206E2">
      <w:pPr>
        <w:spacing w:before="0" w:line="276" w:lineRule="auto"/>
        <w:rPr>
          <w:rFonts w:eastAsiaTheme="majorEastAsia" w:cstheme="majorBidi"/>
          <w:color w:val="1F4429" w:themeColor="accent5" w:themeShade="80"/>
          <w:sz w:val="32"/>
          <w:szCs w:val="32"/>
          <w14:textOutline w14:w="19050" w14:cap="rnd" w14:cmpd="sng" w14:algn="ctr">
            <w14:noFill/>
            <w14:prstDash w14:val="solid"/>
            <w14:bevel/>
          </w14:textOutline>
        </w:rPr>
      </w:pPr>
      <w:r>
        <w:br w:type="page"/>
      </w:r>
    </w:p>
    <w:p w14:paraId="5DBE77C3" w14:textId="72633C19" w:rsidR="00225E2A" w:rsidRDefault="00225E2A" w:rsidP="00225E2A">
      <w:pPr>
        <w:pStyle w:val="Heading1"/>
      </w:pPr>
      <w:bookmarkStart w:id="57" w:name="_Toc167270844"/>
      <w:bookmarkEnd w:id="56"/>
      <w:r>
        <w:lastRenderedPageBreak/>
        <w:t>References</w:t>
      </w:r>
      <w:bookmarkEnd w:id="57"/>
    </w:p>
    <w:p w14:paraId="10421E52" w14:textId="67A01553" w:rsidR="00E674B1" w:rsidRPr="00BD113E" w:rsidRDefault="00E674B1" w:rsidP="00E46F17">
      <w:pPr>
        <w:pStyle w:val="ListParagraph"/>
        <w:numPr>
          <w:ilvl w:val="0"/>
          <w:numId w:val="8"/>
        </w:numPr>
        <w:spacing w:before="120"/>
        <w:ind w:left="540" w:hanging="353"/>
        <w:contextualSpacing w:val="0"/>
        <w:rPr>
          <w:rFonts w:cs="Segoe UI"/>
          <w:u w:val="single"/>
        </w:rPr>
      </w:pPr>
      <w:r>
        <w:t xml:space="preserve">Center for Credentialing &amp; Education: </w:t>
      </w:r>
      <w:hyperlink r:id="rId169" w:history="1">
        <w:r>
          <w:rPr>
            <w:rStyle w:val="Hyperlink"/>
          </w:rPr>
          <w:t>Core Competencies for Global Career Development Facilitator</w:t>
        </w:r>
      </w:hyperlink>
    </w:p>
    <w:p w14:paraId="36881A6A" w14:textId="3D122C85" w:rsidR="0016632E" w:rsidRDefault="0016632E" w:rsidP="00E46F17">
      <w:pPr>
        <w:pStyle w:val="ListParagraph"/>
        <w:numPr>
          <w:ilvl w:val="0"/>
          <w:numId w:val="8"/>
        </w:numPr>
        <w:spacing w:before="120"/>
        <w:ind w:left="540" w:hanging="353"/>
        <w:contextualSpacing w:val="0"/>
      </w:pPr>
      <w:r>
        <w:t xml:space="preserve">Cornell University: </w:t>
      </w:r>
      <w:hyperlink r:id="rId170" w:history="1">
        <w:r>
          <w:rPr>
            <w:rStyle w:val="Hyperlink"/>
          </w:rPr>
          <w:t>Career Development Toolkit</w:t>
        </w:r>
      </w:hyperlink>
    </w:p>
    <w:p w14:paraId="671F5572" w14:textId="77777777" w:rsidR="00A11FBC" w:rsidRPr="00A11FBC" w:rsidRDefault="00480037" w:rsidP="00E46F17">
      <w:pPr>
        <w:pStyle w:val="ListParagraph"/>
        <w:numPr>
          <w:ilvl w:val="0"/>
          <w:numId w:val="8"/>
        </w:numPr>
        <w:spacing w:before="120"/>
        <w:ind w:left="540" w:hanging="353"/>
        <w:contextualSpacing w:val="0"/>
        <w:rPr>
          <w:rStyle w:val="Hyperlink"/>
          <w:rFonts w:cs="Segoe UI"/>
        </w:rPr>
      </w:pPr>
      <w:r>
        <w:t>National Association of Workforce Development Professionals</w:t>
      </w:r>
      <w:r w:rsidR="00AB1D73">
        <w:t xml:space="preserve"> (NAWDP)</w:t>
      </w:r>
      <w:r>
        <w:t xml:space="preserve">: </w:t>
      </w:r>
      <w:hyperlink r:id="rId171" w:history="1">
        <w:r>
          <w:rPr>
            <w:rStyle w:val="Hyperlink"/>
          </w:rPr>
          <w:t>Dynamic Works NAWDP 5 Core Competency Training</w:t>
        </w:r>
      </w:hyperlink>
    </w:p>
    <w:p w14:paraId="06563F1E" w14:textId="6EA2DED4" w:rsidR="00A11FBC" w:rsidRPr="00A11FBC" w:rsidRDefault="00A11FBC" w:rsidP="00E46F17">
      <w:pPr>
        <w:pStyle w:val="ListParagraph"/>
        <w:numPr>
          <w:ilvl w:val="0"/>
          <w:numId w:val="8"/>
        </w:numPr>
        <w:spacing w:before="120"/>
        <w:ind w:left="540" w:hanging="353"/>
        <w:contextualSpacing w:val="0"/>
        <w:rPr>
          <w:rFonts w:cs="Segoe UI"/>
          <w:color w:val="0070C0"/>
          <w:u w:val="single"/>
        </w:rPr>
      </w:pPr>
      <w:r>
        <w:t xml:space="preserve">Markle, Rework America Alliance. </w:t>
      </w:r>
      <w:hyperlink r:id="rId172" w:history="1">
        <w:r>
          <w:rPr>
            <w:rStyle w:val="Hyperlink"/>
          </w:rPr>
          <w:t>Foundational Career Coach Skills Formation</w:t>
        </w:r>
      </w:hyperlink>
    </w:p>
    <w:p w14:paraId="7CE19695" w14:textId="1CA99954" w:rsidR="00480037" w:rsidRPr="009A3EBD" w:rsidRDefault="00480037" w:rsidP="00E46F17">
      <w:pPr>
        <w:pStyle w:val="ListParagraph"/>
        <w:numPr>
          <w:ilvl w:val="0"/>
          <w:numId w:val="8"/>
        </w:numPr>
        <w:spacing w:before="120"/>
        <w:ind w:left="540" w:hanging="353"/>
        <w:contextualSpacing w:val="0"/>
        <w:rPr>
          <w:rStyle w:val="Hyperlink"/>
          <w:color w:val="323A3E" w:themeColor="background2" w:themeShade="40"/>
          <w:u w:val="none"/>
        </w:rPr>
      </w:pPr>
      <w:r>
        <w:t xml:space="preserve">National Collaborative on Workforce and Disability: </w:t>
      </w:r>
      <w:hyperlink r:id="rId173" w:history="1">
        <w:r>
          <w:rPr>
            <w:rStyle w:val="Hyperlink"/>
          </w:rPr>
          <w:t>Guideposts for Success</w:t>
        </w:r>
      </w:hyperlink>
    </w:p>
    <w:p w14:paraId="68039CA3" w14:textId="07744CCD" w:rsidR="009A3EBD" w:rsidRDefault="009A3EBD" w:rsidP="00E46F17">
      <w:pPr>
        <w:pStyle w:val="ListParagraph"/>
        <w:numPr>
          <w:ilvl w:val="0"/>
          <w:numId w:val="8"/>
        </w:numPr>
        <w:spacing w:before="120"/>
        <w:ind w:left="540" w:hanging="353"/>
        <w:contextualSpacing w:val="0"/>
      </w:pPr>
      <w:r w:rsidRPr="009A3EBD">
        <w:t xml:space="preserve">National Council for Workforce Development: Ten Competency </w:t>
      </w:r>
      <w:r w:rsidR="00B811E9">
        <w:t>Areas</w:t>
      </w:r>
      <w:r w:rsidRPr="009A3EBD">
        <w:t xml:space="preserve"> for Youth Service Professionals</w:t>
      </w:r>
    </w:p>
    <w:p w14:paraId="358957FA" w14:textId="3149B791" w:rsidR="00480037" w:rsidRDefault="00480037" w:rsidP="00E46F17">
      <w:pPr>
        <w:pStyle w:val="ListParagraph"/>
        <w:numPr>
          <w:ilvl w:val="0"/>
          <w:numId w:val="8"/>
        </w:numPr>
        <w:spacing w:before="120"/>
        <w:ind w:left="540" w:hanging="353"/>
        <w:contextualSpacing w:val="0"/>
      </w:pPr>
      <w:r>
        <w:t xml:space="preserve">Power Notes: </w:t>
      </w:r>
      <w:hyperlink r:id="rId174" w:history="1">
        <w:r>
          <w:rPr>
            <w:rStyle w:val="Hyperlink"/>
          </w:rPr>
          <w:t>Certified Workforce Development Professional</w:t>
        </w:r>
      </w:hyperlink>
    </w:p>
    <w:p w14:paraId="7FE3C750" w14:textId="202F3E9F" w:rsidR="00D41663" w:rsidRPr="00D41663" w:rsidRDefault="00D41663" w:rsidP="00E46F17">
      <w:pPr>
        <w:pStyle w:val="ListParagraph"/>
        <w:numPr>
          <w:ilvl w:val="0"/>
          <w:numId w:val="8"/>
        </w:numPr>
        <w:spacing w:before="120"/>
        <w:ind w:left="540" w:hanging="353"/>
        <w:contextualSpacing w:val="0"/>
        <w:rPr>
          <w:color w:val="auto"/>
        </w:rPr>
      </w:pPr>
      <w:r>
        <w:t xml:space="preserve">San Jose State University, School of Information: </w:t>
      </w:r>
      <w:hyperlink r:id="rId175" w:history="1">
        <w:r w:rsidR="000764E6">
          <w:rPr>
            <w:rStyle w:val="Hyperlink"/>
          </w:rPr>
          <w:t>i</w:t>
        </w:r>
        <w:r>
          <w:rPr>
            <w:rStyle w:val="Hyperlink"/>
          </w:rPr>
          <w:t>School Advising Toolkit: My Career Plan</w:t>
        </w:r>
      </w:hyperlink>
    </w:p>
    <w:p w14:paraId="4BE77DDC" w14:textId="371B3801" w:rsidR="00480037" w:rsidRDefault="00480037" w:rsidP="00E46F17">
      <w:pPr>
        <w:pStyle w:val="ListParagraph"/>
        <w:numPr>
          <w:ilvl w:val="0"/>
          <w:numId w:val="8"/>
        </w:numPr>
        <w:spacing w:before="120"/>
        <w:ind w:left="540" w:hanging="353"/>
        <w:contextualSpacing w:val="0"/>
      </w:pPr>
      <w:r>
        <w:t xml:space="preserve">TAD Grants: </w:t>
      </w:r>
      <w:hyperlink r:id="rId176" w:history="1">
        <w:r>
          <w:rPr>
            <w:rStyle w:val="Hyperlink"/>
          </w:rPr>
          <w:t>Workforce and Career Development Certification Training</w:t>
        </w:r>
      </w:hyperlink>
    </w:p>
    <w:p w14:paraId="09EDA761" w14:textId="25223FE0" w:rsidR="00480037" w:rsidRDefault="00480037" w:rsidP="00E46F17">
      <w:pPr>
        <w:pStyle w:val="ListParagraph"/>
        <w:numPr>
          <w:ilvl w:val="0"/>
          <w:numId w:val="8"/>
        </w:numPr>
        <w:spacing w:before="120"/>
        <w:ind w:left="540" w:hanging="353"/>
        <w:contextualSpacing w:val="0"/>
      </w:pPr>
      <w:r>
        <w:t xml:space="preserve">Tallo: </w:t>
      </w:r>
      <w:hyperlink r:id="rId177" w:history="1">
        <w:r>
          <w:rPr>
            <w:rStyle w:val="Hyperlink"/>
          </w:rPr>
          <w:t>Certified Workforce Development Professional Certification</w:t>
        </w:r>
      </w:hyperlink>
    </w:p>
    <w:p w14:paraId="4C06A9D2" w14:textId="035F0080" w:rsidR="00D41663" w:rsidRPr="00D41663" w:rsidRDefault="00D41663" w:rsidP="00E46F17">
      <w:pPr>
        <w:pStyle w:val="ListParagraph"/>
        <w:numPr>
          <w:ilvl w:val="0"/>
          <w:numId w:val="8"/>
        </w:numPr>
        <w:spacing w:before="120"/>
        <w:ind w:left="540" w:hanging="353"/>
        <w:contextualSpacing w:val="0"/>
        <w:rPr>
          <w:color w:val="auto"/>
        </w:rPr>
      </w:pPr>
      <w:r w:rsidRPr="005371E3">
        <w:t>The British Council:</w:t>
      </w:r>
      <w:r>
        <w:t xml:space="preserve"> </w:t>
      </w:r>
      <w:hyperlink r:id="rId178" w:history="1">
        <w:r w:rsidR="005371E3" w:rsidRPr="005371E3">
          <w:rPr>
            <w:rStyle w:val="Hyperlink"/>
          </w:rPr>
          <w:t>Toolkit to support your student’s career planning</w:t>
        </w:r>
      </w:hyperlink>
    </w:p>
    <w:p w14:paraId="57E96860" w14:textId="148057FF" w:rsidR="00480037" w:rsidRDefault="00480037" w:rsidP="00E46F17">
      <w:pPr>
        <w:pStyle w:val="ListParagraph"/>
        <w:numPr>
          <w:ilvl w:val="0"/>
          <w:numId w:val="8"/>
        </w:numPr>
        <w:spacing w:before="120"/>
        <w:ind w:left="540" w:hanging="353"/>
        <w:contextualSpacing w:val="0"/>
      </w:pPr>
      <w:r>
        <w:t xml:space="preserve">University of California, San Diego: </w:t>
      </w:r>
      <w:hyperlink r:id="rId179" w:history="1">
        <w:r>
          <w:rPr>
            <w:rStyle w:val="Hyperlink"/>
          </w:rPr>
          <w:t>Career Advising: Become a Career Advisor</w:t>
        </w:r>
      </w:hyperlink>
    </w:p>
    <w:p w14:paraId="70F99B63" w14:textId="2EAFB7BE" w:rsidR="00480037" w:rsidRDefault="00480037" w:rsidP="00E46F17">
      <w:pPr>
        <w:pStyle w:val="ListParagraph"/>
        <w:numPr>
          <w:ilvl w:val="0"/>
          <w:numId w:val="8"/>
        </w:numPr>
        <w:spacing w:before="120"/>
        <w:ind w:left="540" w:hanging="353"/>
        <w:contextualSpacing w:val="0"/>
      </w:pPr>
      <w:r>
        <w:t>University of New Jersey, Rutgers</w:t>
      </w:r>
      <w:r w:rsidR="00AF728F">
        <w:t>, John J. Heldrich Center for Workforce Development</w:t>
      </w:r>
      <w:r>
        <w:t>: Working Ahead: Career Development Facilitator Curriculum</w:t>
      </w:r>
    </w:p>
    <w:p w14:paraId="787BFC64" w14:textId="2E6AEE52" w:rsidR="00A71CDB" w:rsidRPr="00A71CDB" w:rsidRDefault="00A71CDB" w:rsidP="00E46F17">
      <w:pPr>
        <w:pStyle w:val="ListParagraph"/>
        <w:numPr>
          <w:ilvl w:val="0"/>
          <w:numId w:val="8"/>
        </w:numPr>
        <w:spacing w:before="120"/>
        <w:ind w:left="540" w:hanging="353"/>
        <w:contextualSpacing w:val="0"/>
        <w:rPr>
          <w:color w:val="auto"/>
        </w:rPr>
      </w:pPr>
      <w:r>
        <w:t xml:space="preserve">US Department of Labor: </w:t>
      </w:r>
      <w:hyperlink r:id="rId180" w:history="1">
        <w:r>
          <w:rPr>
            <w:rStyle w:val="Hyperlink"/>
          </w:rPr>
          <w:t xml:space="preserve">Career </w:t>
        </w:r>
        <w:r w:rsidR="008654DF">
          <w:rPr>
            <w:rStyle w:val="Hyperlink"/>
          </w:rPr>
          <w:t>One-Stop</w:t>
        </w:r>
        <w:r>
          <w:rPr>
            <w:rStyle w:val="Hyperlink"/>
          </w:rPr>
          <w:t xml:space="preserve"> Website Toolkit</w:t>
        </w:r>
      </w:hyperlink>
      <w:r>
        <w:t xml:space="preserve"> </w:t>
      </w:r>
    </w:p>
    <w:sectPr w:rsidR="00A71CDB" w:rsidRPr="00A71CDB" w:rsidSect="00CC03D9">
      <w:pgSz w:w="11906" w:h="16838" w:code="9"/>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343E3" w14:textId="77777777" w:rsidR="00150587" w:rsidRDefault="00150587" w:rsidP="00D61D3A">
      <w:pPr>
        <w:spacing w:line="240" w:lineRule="auto"/>
      </w:pPr>
      <w:r>
        <w:separator/>
      </w:r>
    </w:p>
  </w:endnote>
  <w:endnote w:type="continuationSeparator" w:id="0">
    <w:p w14:paraId="781FD39D" w14:textId="77777777" w:rsidR="00150587" w:rsidRDefault="00150587" w:rsidP="00D61D3A">
      <w:pPr>
        <w:spacing w:line="240" w:lineRule="auto"/>
      </w:pPr>
      <w:r>
        <w:continuationSeparator/>
      </w:r>
    </w:p>
  </w:endnote>
  <w:endnote w:type="continuationNotice" w:id="1">
    <w:p w14:paraId="21567E41" w14:textId="77777777" w:rsidR="00150587" w:rsidRDefault="001505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EDF1" w14:textId="4357E562" w:rsidR="00095CFD" w:rsidRPr="00EF2E39" w:rsidRDefault="00FF4402">
    <w:r>
      <w:rPr>
        <w:sz w:val="18"/>
        <w:szCs w:val="18"/>
      </w:rPr>
      <w:t xml:space="preserve">Career Advisor </w:t>
    </w:r>
    <w:r w:rsidR="00413A9D" w:rsidRPr="00EF2E39">
      <w:rPr>
        <w:sz w:val="18"/>
        <w:szCs w:val="18"/>
      </w:rPr>
      <w:t>Toolkit</w:t>
    </w:r>
    <w:r w:rsidR="00CD6430">
      <w:rPr>
        <w:sz w:val="18"/>
        <w:szCs w:val="18"/>
      </w:rPr>
      <w:t xml:space="preserve"> </w:t>
    </w:r>
    <w:hyperlink w:anchor="_top" w:history="1">
      <w:r w:rsidR="00CD6430" w:rsidRPr="00CD6430">
        <w:rPr>
          <w:rStyle w:val="Hyperlink"/>
          <w:sz w:val="18"/>
          <w:szCs w:val="18"/>
        </w:rPr>
        <w:t>Back to Table of Contents</w:t>
      </w:r>
    </w:hyperlink>
    <w:r w:rsidR="00150246" w:rsidRPr="00EF2E39">
      <w:rPr>
        <w:sz w:val="18"/>
        <w:szCs w:val="18"/>
      </w:rPr>
      <w:ptab w:relativeTo="margin" w:alignment="center" w:leader="none"/>
    </w:r>
    <w:r w:rsidR="00413A9D" w:rsidRPr="00EF2E39">
      <w:rPr>
        <w:sz w:val="18"/>
        <w:szCs w:val="18"/>
      </w:rPr>
      <w:t>DRAFT</w:t>
    </w:r>
    <w:r w:rsidR="00990AB2">
      <w:rPr>
        <w:sz w:val="18"/>
        <w:szCs w:val="18"/>
      </w:rPr>
      <w:t xml:space="preserve"> May 2024</w:t>
    </w:r>
    <w:r w:rsidR="00150246" w:rsidRPr="00EF2E39">
      <w:rPr>
        <w:sz w:val="18"/>
        <w:szCs w:val="18"/>
      </w:rPr>
      <w:ptab w:relativeTo="margin" w:alignment="right" w:leader="none"/>
    </w:r>
    <w:r w:rsidR="00413A9D" w:rsidRPr="00EF2E39">
      <w:rPr>
        <w:sz w:val="18"/>
        <w:szCs w:val="18"/>
      </w:rPr>
      <w:t xml:space="preserve">Page </w:t>
    </w:r>
    <w:r w:rsidR="00413A9D" w:rsidRPr="00EF2E39">
      <w:rPr>
        <w:sz w:val="18"/>
        <w:szCs w:val="18"/>
      </w:rPr>
      <w:fldChar w:fldCharType="begin"/>
    </w:r>
    <w:r w:rsidR="00413A9D" w:rsidRPr="00EF2E39">
      <w:rPr>
        <w:sz w:val="18"/>
        <w:szCs w:val="18"/>
      </w:rPr>
      <w:instrText xml:space="preserve"> PAGE  \* Arabic  \* MERGEFORMAT </w:instrText>
    </w:r>
    <w:r w:rsidR="00413A9D" w:rsidRPr="00EF2E39">
      <w:rPr>
        <w:sz w:val="18"/>
        <w:szCs w:val="18"/>
      </w:rPr>
      <w:fldChar w:fldCharType="separate"/>
    </w:r>
    <w:r w:rsidR="00413A9D" w:rsidRPr="00EF2E39">
      <w:rPr>
        <w:noProof/>
        <w:sz w:val="18"/>
        <w:szCs w:val="18"/>
      </w:rPr>
      <w:t>1</w:t>
    </w:r>
    <w:r w:rsidR="00413A9D" w:rsidRPr="00EF2E39">
      <w:rPr>
        <w:sz w:val="18"/>
        <w:szCs w:val="18"/>
      </w:rPr>
      <w:fldChar w:fldCharType="end"/>
    </w:r>
    <w:r w:rsidR="00413A9D" w:rsidRPr="00EF2E39">
      <w:rPr>
        <w:sz w:val="18"/>
        <w:szCs w:val="18"/>
      </w:rPr>
      <w:t xml:space="preserve"> of </w:t>
    </w:r>
    <w:r w:rsidR="00413A9D" w:rsidRPr="00EF2E39">
      <w:rPr>
        <w:sz w:val="18"/>
        <w:szCs w:val="18"/>
      </w:rPr>
      <w:fldChar w:fldCharType="begin"/>
    </w:r>
    <w:r w:rsidR="00413A9D" w:rsidRPr="00EF2E39">
      <w:rPr>
        <w:sz w:val="18"/>
        <w:szCs w:val="18"/>
      </w:rPr>
      <w:instrText xml:space="preserve"> NUMPAGES  \* Arabic  \* MERGEFORMAT </w:instrText>
    </w:r>
    <w:r w:rsidR="00413A9D" w:rsidRPr="00EF2E39">
      <w:rPr>
        <w:sz w:val="18"/>
        <w:szCs w:val="18"/>
      </w:rPr>
      <w:fldChar w:fldCharType="separate"/>
    </w:r>
    <w:r w:rsidR="00413A9D" w:rsidRPr="00EF2E39">
      <w:rPr>
        <w:noProof/>
        <w:sz w:val="18"/>
        <w:szCs w:val="18"/>
      </w:rPr>
      <w:t>2</w:t>
    </w:r>
    <w:r w:rsidR="00413A9D" w:rsidRPr="00EF2E3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FFC02" w14:textId="77777777" w:rsidR="00150587" w:rsidRDefault="00150587" w:rsidP="00D61D3A">
      <w:pPr>
        <w:spacing w:line="240" w:lineRule="auto"/>
      </w:pPr>
      <w:r>
        <w:separator/>
      </w:r>
    </w:p>
  </w:footnote>
  <w:footnote w:type="continuationSeparator" w:id="0">
    <w:p w14:paraId="7D2B4E32" w14:textId="77777777" w:rsidR="00150587" w:rsidRDefault="00150587" w:rsidP="00D61D3A">
      <w:pPr>
        <w:spacing w:line="240" w:lineRule="auto"/>
      </w:pPr>
      <w:r>
        <w:continuationSeparator/>
      </w:r>
    </w:p>
  </w:footnote>
  <w:footnote w:type="continuationNotice" w:id="1">
    <w:p w14:paraId="6F1BBD34" w14:textId="77777777" w:rsidR="00150587" w:rsidRDefault="0015058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F46"/>
    <w:multiLevelType w:val="hybridMultilevel"/>
    <w:tmpl w:val="52B08CA6"/>
    <w:lvl w:ilvl="0" w:tplc="91B4123C">
      <w:start w:val="1"/>
      <w:numFmt w:val="bullet"/>
      <w:lvlText w:val="o"/>
      <w:lvlJc w:val="left"/>
      <w:pPr>
        <w:ind w:left="720" w:hanging="360"/>
      </w:pPr>
      <w:rPr>
        <w:rFonts w:ascii="Courier New" w:hAnsi="Courier New" w:cs="Courier New" w:hint="default"/>
        <w:color w:val="7F7F7F" w:themeColor="text1" w:themeTint="80"/>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027648"/>
    <w:multiLevelType w:val="hybridMultilevel"/>
    <w:tmpl w:val="AD623226"/>
    <w:lvl w:ilvl="0" w:tplc="27A08898">
      <w:start w:val="1"/>
      <w:numFmt w:val="bullet"/>
      <w:lvlText w:val=""/>
      <w:lvlJc w:val="left"/>
      <w:pPr>
        <w:ind w:left="720" w:hanging="360"/>
      </w:pPr>
      <w:rPr>
        <w:rFonts w:ascii="Symbol" w:hAnsi="Symbol" w:hint="default"/>
        <w:color w:val="7F7F7F" w:themeColor="text1" w:themeTint="80"/>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626BBC"/>
    <w:multiLevelType w:val="hybridMultilevel"/>
    <w:tmpl w:val="FE245448"/>
    <w:lvl w:ilvl="0" w:tplc="B414E21E">
      <w:start w:val="1"/>
      <w:numFmt w:val="bullet"/>
      <w:lvlText w:val=""/>
      <w:lvlJc w:val="left"/>
      <w:pPr>
        <w:ind w:left="720" w:hanging="360"/>
      </w:pPr>
      <w:rPr>
        <w:rFonts w:ascii="Symbol" w:hAnsi="Symbol" w:hint="default"/>
        <w:color w:val="7F7F7F" w:themeColor="text1" w:themeTint="8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33FE3"/>
    <w:multiLevelType w:val="hybridMultilevel"/>
    <w:tmpl w:val="F7A6263E"/>
    <w:lvl w:ilvl="0" w:tplc="FFFFFFFF">
      <w:start w:val="1"/>
      <w:numFmt w:val="decimal"/>
      <w:lvlText w:val="%1."/>
      <w:lvlJc w:val="left"/>
      <w:pPr>
        <w:ind w:left="720" w:hanging="360"/>
      </w:pPr>
      <w:rPr>
        <w:rFonts w:hint="default"/>
        <w:color w:val="65757D" w:themeColor="background2" w:themeShade="80"/>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8DA319D"/>
    <w:multiLevelType w:val="hybridMultilevel"/>
    <w:tmpl w:val="F6828996"/>
    <w:lvl w:ilvl="0" w:tplc="FFFFFFFF">
      <w:start w:val="1"/>
      <w:numFmt w:val="decimal"/>
      <w:lvlText w:val="%1."/>
      <w:lvlJc w:val="left"/>
      <w:pPr>
        <w:ind w:left="720" w:hanging="360"/>
      </w:pPr>
      <w:rPr>
        <w:rFonts w:hint="default"/>
        <w:color w:val="65757D" w:themeColor="background2" w:themeShade="80"/>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AC254FF"/>
    <w:multiLevelType w:val="hybridMultilevel"/>
    <w:tmpl w:val="7400AD54"/>
    <w:lvl w:ilvl="0" w:tplc="0BCCE6BE">
      <w:start w:val="1"/>
      <w:numFmt w:val="bullet"/>
      <w:lvlText w:val=""/>
      <w:lvlJc w:val="left"/>
      <w:pPr>
        <w:ind w:left="720" w:hanging="360"/>
      </w:pPr>
      <w:rPr>
        <w:rFonts w:ascii="Symbol" w:hAnsi="Symbol" w:hint="default"/>
        <w:color w:val="7F7F7F" w:themeColor="text1" w:themeTint="80"/>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E517D87"/>
    <w:multiLevelType w:val="hybridMultilevel"/>
    <w:tmpl w:val="711E107C"/>
    <w:lvl w:ilvl="0" w:tplc="91B4123C">
      <w:start w:val="1"/>
      <w:numFmt w:val="bullet"/>
      <w:lvlText w:val="o"/>
      <w:lvlJc w:val="left"/>
      <w:pPr>
        <w:ind w:left="1080" w:hanging="360"/>
      </w:pPr>
      <w:rPr>
        <w:rFonts w:ascii="Courier New" w:hAnsi="Courier New" w:cs="Courier New" w:hint="default"/>
        <w:color w:val="7F7F7F" w:themeColor="text1" w:themeTint="80"/>
        <w:sz w:val="16"/>
        <w:szCs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3771A9"/>
    <w:multiLevelType w:val="hybridMultilevel"/>
    <w:tmpl w:val="F6828996"/>
    <w:lvl w:ilvl="0" w:tplc="E848C24E">
      <w:start w:val="1"/>
      <w:numFmt w:val="decimal"/>
      <w:lvlText w:val="%1."/>
      <w:lvlJc w:val="left"/>
      <w:pPr>
        <w:ind w:left="720" w:hanging="360"/>
      </w:pPr>
      <w:rPr>
        <w:rFonts w:hint="default"/>
        <w:color w:val="65757D" w:themeColor="background2" w:themeShade="80"/>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3B24F7C"/>
    <w:multiLevelType w:val="hybridMultilevel"/>
    <w:tmpl w:val="1AFEEBF6"/>
    <w:lvl w:ilvl="0" w:tplc="91B4123C">
      <w:start w:val="1"/>
      <w:numFmt w:val="bullet"/>
      <w:lvlText w:val="o"/>
      <w:lvlJc w:val="left"/>
      <w:pPr>
        <w:ind w:left="720" w:hanging="360"/>
      </w:pPr>
      <w:rPr>
        <w:rFonts w:ascii="Courier New" w:hAnsi="Courier New" w:cs="Courier New" w:hint="default"/>
        <w:color w:val="7F7F7F" w:themeColor="text1" w:themeTint="80"/>
        <w:sz w:val="16"/>
        <w:szCs w:val="16"/>
      </w:rPr>
    </w:lvl>
    <w:lvl w:ilvl="1" w:tplc="FFFFFFFF">
      <w:start w:val="1"/>
      <w:numFmt w:val="bullet"/>
      <w:lvlText w:val=""/>
      <w:lvlJc w:val="left"/>
      <w:pPr>
        <w:ind w:left="1440" w:hanging="360"/>
      </w:pPr>
      <w:rPr>
        <w:rFonts w:ascii="Symbol" w:hAnsi="Symbol" w:hint="default"/>
        <w:color w:val="7F7F7F" w:themeColor="text1" w:themeTint="80"/>
        <w:sz w:val="16"/>
        <w:szCs w:val="16"/>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4733EC6"/>
    <w:multiLevelType w:val="hybridMultilevel"/>
    <w:tmpl w:val="122A59A2"/>
    <w:lvl w:ilvl="0" w:tplc="C6B6E74E">
      <w:start w:val="1"/>
      <w:numFmt w:val="bullet"/>
      <w:lvlText w:val=""/>
      <w:lvlJc w:val="left"/>
      <w:pPr>
        <w:ind w:left="1080" w:hanging="360"/>
      </w:pPr>
      <w:rPr>
        <w:rFonts w:ascii="Symbol" w:hAnsi="Symbol" w:hint="default"/>
        <w:color w:val="7F7F7F" w:themeColor="text1" w:themeTint="80"/>
        <w:sz w:val="16"/>
        <w:szCs w:val="16"/>
      </w:rPr>
    </w:lvl>
    <w:lvl w:ilvl="1" w:tplc="91B4123C">
      <w:start w:val="1"/>
      <w:numFmt w:val="bullet"/>
      <w:lvlText w:val="o"/>
      <w:lvlJc w:val="left"/>
      <w:pPr>
        <w:ind w:left="1440" w:hanging="360"/>
      </w:pPr>
      <w:rPr>
        <w:rFonts w:ascii="Courier New" w:hAnsi="Courier New" w:cs="Courier New" w:hint="default"/>
        <w:color w:val="7F7F7F" w:themeColor="text1" w:themeTint="80"/>
        <w:sz w:val="16"/>
        <w:szCs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1276F0"/>
    <w:multiLevelType w:val="hybridMultilevel"/>
    <w:tmpl w:val="2EF49664"/>
    <w:lvl w:ilvl="0" w:tplc="91B4123C">
      <w:start w:val="1"/>
      <w:numFmt w:val="bullet"/>
      <w:lvlText w:val="o"/>
      <w:lvlJc w:val="left"/>
      <w:pPr>
        <w:ind w:left="1080" w:hanging="360"/>
      </w:pPr>
      <w:rPr>
        <w:rFonts w:ascii="Courier New" w:hAnsi="Courier New" w:cs="Courier New" w:hint="default"/>
        <w:color w:val="7F7F7F" w:themeColor="text1" w:themeTint="80"/>
        <w:sz w:val="16"/>
        <w:szCs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185F1D0B"/>
    <w:multiLevelType w:val="hybridMultilevel"/>
    <w:tmpl w:val="87AC56D2"/>
    <w:lvl w:ilvl="0" w:tplc="91B4123C">
      <w:start w:val="1"/>
      <w:numFmt w:val="bullet"/>
      <w:lvlText w:val="o"/>
      <w:lvlJc w:val="left"/>
      <w:pPr>
        <w:ind w:left="929" w:hanging="360"/>
      </w:pPr>
      <w:rPr>
        <w:rFonts w:ascii="Courier New" w:hAnsi="Courier New" w:cs="Courier New" w:hint="default"/>
        <w:color w:val="7F7F7F" w:themeColor="text1" w:themeTint="80"/>
        <w:sz w:val="16"/>
        <w:szCs w:val="16"/>
      </w:rPr>
    </w:lvl>
    <w:lvl w:ilvl="1" w:tplc="FFFFFFFF">
      <w:start w:val="1"/>
      <w:numFmt w:val="bullet"/>
      <w:lvlText w:val="o"/>
      <w:lvlJc w:val="left"/>
      <w:pPr>
        <w:ind w:left="1649" w:hanging="360"/>
      </w:pPr>
      <w:rPr>
        <w:rFonts w:ascii="Courier New" w:hAnsi="Courier New" w:cs="Courier New" w:hint="default"/>
      </w:rPr>
    </w:lvl>
    <w:lvl w:ilvl="2" w:tplc="FFFFFFFF" w:tentative="1">
      <w:start w:val="1"/>
      <w:numFmt w:val="bullet"/>
      <w:lvlText w:val=""/>
      <w:lvlJc w:val="left"/>
      <w:pPr>
        <w:ind w:left="2369" w:hanging="360"/>
      </w:pPr>
      <w:rPr>
        <w:rFonts w:ascii="Wingdings" w:hAnsi="Wingdings" w:hint="default"/>
      </w:rPr>
    </w:lvl>
    <w:lvl w:ilvl="3" w:tplc="FFFFFFFF" w:tentative="1">
      <w:start w:val="1"/>
      <w:numFmt w:val="bullet"/>
      <w:lvlText w:val=""/>
      <w:lvlJc w:val="left"/>
      <w:pPr>
        <w:ind w:left="3089" w:hanging="360"/>
      </w:pPr>
      <w:rPr>
        <w:rFonts w:ascii="Symbol" w:hAnsi="Symbol" w:hint="default"/>
      </w:rPr>
    </w:lvl>
    <w:lvl w:ilvl="4" w:tplc="FFFFFFFF" w:tentative="1">
      <w:start w:val="1"/>
      <w:numFmt w:val="bullet"/>
      <w:lvlText w:val="o"/>
      <w:lvlJc w:val="left"/>
      <w:pPr>
        <w:ind w:left="3809" w:hanging="360"/>
      </w:pPr>
      <w:rPr>
        <w:rFonts w:ascii="Courier New" w:hAnsi="Courier New" w:cs="Courier New" w:hint="default"/>
      </w:rPr>
    </w:lvl>
    <w:lvl w:ilvl="5" w:tplc="FFFFFFFF" w:tentative="1">
      <w:start w:val="1"/>
      <w:numFmt w:val="bullet"/>
      <w:lvlText w:val=""/>
      <w:lvlJc w:val="left"/>
      <w:pPr>
        <w:ind w:left="4529" w:hanging="360"/>
      </w:pPr>
      <w:rPr>
        <w:rFonts w:ascii="Wingdings" w:hAnsi="Wingdings" w:hint="default"/>
      </w:rPr>
    </w:lvl>
    <w:lvl w:ilvl="6" w:tplc="FFFFFFFF" w:tentative="1">
      <w:start w:val="1"/>
      <w:numFmt w:val="bullet"/>
      <w:lvlText w:val=""/>
      <w:lvlJc w:val="left"/>
      <w:pPr>
        <w:ind w:left="5249" w:hanging="360"/>
      </w:pPr>
      <w:rPr>
        <w:rFonts w:ascii="Symbol" w:hAnsi="Symbol" w:hint="default"/>
      </w:rPr>
    </w:lvl>
    <w:lvl w:ilvl="7" w:tplc="FFFFFFFF" w:tentative="1">
      <w:start w:val="1"/>
      <w:numFmt w:val="bullet"/>
      <w:lvlText w:val="o"/>
      <w:lvlJc w:val="left"/>
      <w:pPr>
        <w:ind w:left="5969" w:hanging="360"/>
      </w:pPr>
      <w:rPr>
        <w:rFonts w:ascii="Courier New" w:hAnsi="Courier New" w:cs="Courier New" w:hint="default"/>
      </w:rPr>
    </w:lvl>
    <w:lvl w:ilvl="8" w:tplc="FFFFFFFF" w:tentative="1">
      <w:start w:val="1"/>
      <w:numFmt w:val="bullet"/>
      <w:lvlText w:val=""/>
      <w:lvlJc w:val="left"/>
      <w:pPr>
        <w:ind w:left="6689" w:hanging="360"/>
      </w:pPr>
      <w:rPr>
        <w:rFonts w:ascii="Wingdings" w:hAnsi="Wingdings" w:hint="default"/>
      </w:rPr>
    </w:lvl>
  </w:abstractNum>
  <w:abstractNum w:abstractNumId="12" w15:restartNumberingAfterBreak="0">
    <w:nsid w:val="1C970C76"/>
    <w:multiLevelType w:val="hybridMultilevel"/>
    <w:tmpl w:val="9BF8F7C4"/>
    <w:lvl w:ilvl="0" w:tplc="C4A81E28">
      <w:start w:val="1"/>
      <w:numFmt w:val="bullet"/>
      <w:lvlText w:val=""/>
      <w:lvlJc w:val="left"/>
      <w:pPr>
        <w:ind w:left="720" w:hanging="360"/>
      </w:pPr>
      <w:rPr>
        <w:rFonts w:ascii="Symbol" w:hAnsi="Symbol" w:hint="default"/>
        <w:color w:val="7F7F7F" w:themeColor="text1" w:themeTint="8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31CDF"/>
    <w:multiLevelType w:val="hybridMultilevel"/>
    <w:tmpl w:val="BFEEC246"/>
    <w:lvl w:ilvl="0" w:tplc="91B4123C">
      <w:start w:val="1"/>
      <w:numFmt w:val="bullet"/>
      <w:lvlText w:val="o"/>
      <w:lvlJc w:val="left"/>
      <w:pPr>
        <w:ind w:left="720" w:hanging="360"/>
      </w:pPr>
      <w:rPr>
        <w:rFonts w:ascii="Courier New" w:hAnsi="Courier New" w:cs="Courier New" w:hint="default"/>
        <w:color w:val="7F7F7F" w:themeColor="text1" w:themeTint="8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28241C"/>
    <w:multiLevelType w:val="hybridMultilevel"/>
    <w:tmpl w:val="22B4D26A"/>
    <w:lvl w:ilvl="0" w:tplc="023C21A2">
      <w:start w:val="1"/>
      <w:numFmt w:val="bullet"/>
      <w:lvlText w:val=""/>
      <w:lvlJc w:val="left"/>
      <w:pPr>
        <w:ind w:left="777" w:hanging="360"/>
      </w:pPr>
      <w:rPr>
        <w:rFonts w:ascii="Symbol" w:hAnsi="Symbol" w:hint="default"/>
        <w:color w:val="7F7F7F" w:themeColor="text1" w:themeTint="80"/>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15:restartNumberingAfterBreak="0">
    <w:nsid w:val="212C55E3"/>
    <w:multiLevelType w:val="hybridMultilevel"/>
    <w:tmpl w:val="F6828996"/>
    <w:lvl w:ilvl="0" w:tplc="FFFFFFFF">
      <w:start w:val="1"/>
      <w:numFmt w:val="decimal"/>
      <w:lvlText w:val="%1."/>
      <w:lvlJc w:val="left"/>
      <w:pPr>
        <w:ind w:left="720" w:hanging="360"/>
      </w:pPr>
      <w:rPr>
        <w:rFonts w:hint="default"/>
        <w:color w:val="65757D" w:themeColor="background2" w:themeShade="80"/>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136452D"/>
    <w:multiLevelType w:val="hybridMultilevel"/>
    <w:tmpl w:val="4462D4F4"/>
    <w:lvl w:ilvl="0" w:tplc="91B4123C">
      <w:start w:val="1"/>
      <w:numFmt w:val="bullet"/>
      <w:lvlText w:val="o"/>
      <w:lvlJc w:val="left"/>
      <w:pPr>
        <w:ind w:left="720" w:hanging="360"/>
      </w:pPr>
      <w:rPr>
        <w:rFonts w:ascii="Courier New" w:hAnsi="Courier New" w:cs="Courier New" w:hint="default"/>
        <w:color w:val="7F7F7F" w:themeColor="text1" w:themeTint="8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422"/>
    <w:multiLevelType w:val="hybridMultilevel"/>
    <w:tmpl w:val="32E02B26"/>
    <w:lvl w:ilvl="0" w:tplc="FFFFFFFF">
      <w:start w:val="1"/>
      <w:numFmt w:val="bullet"/>
      <w:lvlText w:val=""/>
      <w:lvlJc w:val="left"/>
      <w:pPr>
        <w:ind w:left="720" w:hanging="360"/>
      </w:pPr>
      <w:rPr>
        <w:rFonts w:ascii="Symbol" w:hAnsi="Symbol" w:hint="default"/>
        <w:color w:val="65757D" w:themeColor="background2" w:themeShade="80"/>
        <w:sz w:val="16"/>
        <w:szCs w:val="16"/>
      </w:rPr>
    </w:lvl>
    <w:lvl w:ilvl="1" w:tplc="91B4123C">
      <w:start w:val="1"/>
      <w:numFmt w:val="bullet"/>
      <w:lvlText w:val="o"/>
      <w:lvlJc w:val="left"/>
      <w:pPr>
        <w:ind w:left="1440" w:hanging="360"/>
      </w:pPr>
      <w:rPr>
        <w:rFonts w:ascii="Courier New" w:hAnsi="Courier New" w:cs="Courier New" w:hint="default"/>
        <w:color w:val="7F7F7F" w:themeColor="text1" w:themeTint="80"/>
        <w:sz w:val="16"/>
        <w:szCs w:val="16"/>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4255FAF"/>
    <w:multiLevelType w:val="hybridMultilevel"/>
    <w:tmpl w:val="F6828996"/>
    <w:lvl w:ilvl="0" w:tplc="FFFFFFFF">
      <w:start w:val="1"/>
      <w:numFmt w:val="decimal"/>
      <w:lvlText w:val="%1."/>
      <w:lvlJc w:val="left"/>
      <w:pPr>
        <w:ind w:left="720" w:hanging="360"/>
      </w:pPr>
      <w:rPr>
        <w:rFonts w:hint="default"/>
        <w:color w:val="65757D" w:themeColor="background2" w:themeShade="80"/>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5DE612C"/>
    <w:multiLevelType w:val="hybridMultilevel"/>
    <w:tmpl w:val="B51454E0"/>
    <w:lvl w:ilvl="0" w:tplc="91B4123C">
      <w:start w:val="1"/>
      <w:numFmt w:val="bullet"/>
      <w:lvlText w:val="o"/>
      <w:lvlJc w:val="left"/>
      <w:pPr>
        <w:ind w:left="720" w:hanging="360"/>
      </w:pPr>
      <w:rPr>
        <w:rFonts w:ascii="Courier New" w:hAnsi="Courier New" w:cs="Courier New" w:hint="default"/>
        <w:color w:val="7F7F7F" w:themeColor="text1" w:themeTint="80"/>
        <w:sz w:val="16"/>
        <w:szCs w:val="16"/>
      </w:rPr>
    </w:lvl>
    <w:lvl w:ilvl="1" w:tplc="FFFFFFFF">
      <w:start w:val="1"/>
      <w:numFmt w:val="bullet"/>
      <w:lvlText w:val=""/>
      <w:lvlJc w:val="left"/>
      <w:pPr>
        <w:ind w:left="1440" w:hanging="360"/>
      </w:pPr>
      <w:rPr>
        <w:rFonts w:ascii="Symbol" w:hAnsi="Symbol" w:hint="default"/>
        <w:color w:val="7F7F7F" w:themeColor="text1" w:themeTint="80"/>
        <w:sz w:val="16"/>
        <w:szCs w:val="16"/>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6B06CE2"/>
    <w:multiLevelType w:val="hybridMultilevel"/>
    <w:tmpl w:val="73BA0E4A"/>
    <w:lvl w:ilvl="0" w:tplc="91B4123C">
      <w:start w:val="1"/>
      <w:numFmt w:val="bullet"/>
      <w:lvlText w:val="o"/>
      <w:lvlJc w:val="left"/>
      <w:pPr>
        <w:ind w:left="720" w:hanging="360"/>
      </w:pPr>
      <w:rPr>
        <w:rFonts w:ascii="Courier New" w:hAnsi="Courier New" w:cs="Courier New" w:hint="default"/>
        <w:color w:val="7F7F7F" w:themeColor="text1" w:themeTint="80"/>
        <w:sz w:val="16"/>
        <w:szCs w:val="16"/>
      </w:rPr>
    </w:lvl>
    <w:lvl w:ilvl="1" w:tplc="FFFFFFFF">
      <w:start w:val="1"/>
      <w:numFmt w:val="bullet"/>
      <w:lvlText w:val=""/>
      <w:lvlJc w:val="left"/>
      <w:pPr>
        <w:ind w:left="1440" w:hanging="360"/>
      </w:pPr>
      <w:rPr>
        <w:rFonts w:ascii="Symbol" w:hAnsi="Symbol" w:hint="default"/>
        <w:color w:val="7F7F7F" w:themeColor="text1" w:themeTint="80"/>
        <w:sz w:val="16"/>
        <w:szCs w:val="16"/>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15B1F49"/>
    <w:multiLevelType w:val="hybridMultilevel"/>
    <w:tmpl w:val="E1CC0F7E"/>
    <w:lvl w:ilvl="0" w:tplc="91B4123C">
      <w:start w:val="1"/>
      <w:numFmt w:val="bullet"/>
      <w:lvlText w:val="o"/>
      <w:lvlJc w:val="left"/>
      <w:pPr>
        <w:ind w:left="749" w:hanging="360"/>
      </w:pPr>
      <w:rPr>
        <w:rFonts w:ascii="Courier New" w:hAnsi="Courier New" w:cs="Courier New" w:hint="default"/>
        <w:color w:val="7F7F7F" w:themeColor="text1" w:themeTint="80"/>
        <w:sz w:val="16"/>
        <w:szCs w:val="16"/>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2" w15:restartNumberingAfterBreak="0">
    <w:nsid w:val="32D960B3"/>
    <w:multiLevelType w:val="hybridMultilevel"/>
    <w:tmpl w:val="07C8EB00"/>
    <w:lvl w:ilvl="0" w:tplc="FFFFFFFF">
      <w:start w:val="1"/>
      <w:numFmt w:val="decimal"/>
      <w:lvlText w:val="%1."/>
      <w:lvlJc w:val="left"/>
      <w:pPr>
        <w:ind w:left="720" w:hanging="360"/>
      </w:pPr>
      <w:rPr>
        <w:rFonts w:hint="default"/>
        <w:color w:val="65757D" w:themeColor="background2" w:themeShade="80"/>
        <w:sz w:val="20"/>
        <w:szCs w:val="20"/>
      </w:rPr>
    </w:lvl>
    <w:lvl w:ilvl="1" w:tplc="0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3DC2E78"/>
    <w:multiLevelType w:val="hybridMultilevel"/>
    <w:tmpl w:val="F6828996"/>
    <w:lvl w:ilvl="0" w:tplc="FFFFFFFF">
      <w:start w:val="1"/>
      <w:numFmt w:val="decimal"/>
      <w:lvlText w:val="%1."/>
      <w:lvlJc w:val="left"/>
      <w:pPr>
        <w:ind w:left="720" w:hanging="360"/>
      </w:pPr>
      <w:rPr>
        <w:rFonts w:hint="default"/>
        <w:color w:val="65757D" w:themeColor="background2" w:themeShade="80"/>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A143F64"/>
    <w:multiLevelType w:val="hybridMultilevel"/>
    <w:tmpl w:val="A48612C6"/>
    <w:lvl w:ilvl="0" w:tplc="91B4123C">
      <w:start w:val="1"/>
      <w:numFmt w:val="bullet"/>
      <w:lvlText w:val="o"/>
      <w:lvlJc w:val="left"/>
      <w:pPr>
        <w:ind w:left="720" w:hanging="360"/>
      </w:pPr>
      <w:rPr>
        <w:rFonts w:ascii="Courier New" w:hAnsi="Courier New" w:cs="Courier New" w:hint="default"/>
        <w:color w:val="7F7F7F" w:themeColor="text1" w:themeTint="80"/>
        <w:sz w:val="16"/>
        <w:szCs w:val="16"/>
      </w:rPr>
    </w:lvl>
    <w:lvl w:ilvl="1" w:tplc="FFFFFFFF">
      <w:start w:val="1"/>
      <w:numFmt w:val="bullet"/>
      <w:lvlText w:val="o"/>
      <w:lvlJc w:val="left"/>
      <w:pPr>
        <w:ind w:left="1440" w:hanging="360"/>
      </w:pPr>
      <w:rPr>
        <w:rFonts w:ascii="Courier New" w:hAnsi="Courier New" w:cs="Courier New" w:hint="default"/>
        <w:sz w:val="16"/>
        <w:szCs w:val="16"/>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CAB1B21"/>
    <w:multiLevelType w:val="hybridMultilevel"/>
    <w:tmpl w:val="217E4878"/>
    <w:lvl w:ilvl="0" w:tplc="FFFFFFFF">
      <w:start w:val="1"/>
      <w:numFmt w:val="decimal"/>
      <w:lvlText w:val="%1."/>
      <w:lvlJc w:val="left"/>
      <w:pPr>
        <w:ind w:left="720" w:hanging="360"/>
      </w:pPr>
      <w:rPr>
        <w:rFonts w:hint="default"/>
        <w:color w:val="65757D" w:themeColor="background2" w:themeShade="80"/>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FEB4D21"/>
    <w:multiLevelType w:val="hybridMultilevel"/>
    <w:tmpl w:val="4C02702E"/>
    <w:lvl w:ilvl="0" w:tplc="33DE3A66">
      <w:start w:val="1"/>
      <w:numFmt w:val="bullet"/>
      <w:pStyle w:val="BulletsforResource"/>
      <w:lvlText w:val=""/>
      <w:lvlJc w:val="left"/>
      <w:pPr>
        <w:ind w:left="720" w:hanging="360"/>
      </w:pPr>
      <w:rPr>
        <w:rFonts w:ascii="Symbol" w:hAnsi="Symbol" w:hint="default"/>
        <w:color w:val="65757D" w:themeColor="background2" w:themeShade="80"/>
        <w:sz w:val="16"/>
        <w:szCs w:val="16"/>
      </w:rPr>
    </w:lvl>
    <w:lvl w:ilvl="1" w:tplc="15BA046A">
      <w:start w:val="1"/>
      <w:numFmt w:val="bullet"/>
      <w:lvlText w:val="o"/>
      <w:lvlJc w:val="left"/>
      <w:pPr>
        <w:ind w:left="1440" w:hanging="360"/>
      </w:pPr>
      <w:rPr>
        <w:rFonts w:ascii="Courier New" w:hAnsi="Courier New" w:cs="Courier New" w:hint="default"/>
        <w:sz w:val="16"/>
        <w:szCs w:val="16"/>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00B3A8B"/>
    <w:multiLevelType w:val="hybridMultilevel"/>
    <w:tmpl w:val="A19EBE02"/>
    <w:lvl w:ilvl="0" w:tplc="C4A81E28">
      <w:start w:val="1"/>
      <w:numFmt w:val="bullet"/>
      <w:lvlText w:val=""/>
      <w:lvlJc w:val="left"/>
      <w:pPr>
        <w:ind w:left="720" w:hanging="360"/>
      </w:pPr>
      <w:rPr>
        <w:rFonts w:ascii="Symbol" w:hAnsi="Symbol" w:hint="default"/>
        <w:b w:val="0"/>
        <w:bCs w:val="0"/>
        <w:color w:val="7F7F7F" w:themeColor="text1" w:themeTint="80"/>
        <w:sz w:val="16"/>
        <w:szCs w:val="16"/>
      </w:rPr>
    </w:lvl>
    <w:lvl w:ilvl="1" w:tplc="91B4123C">
      <w:start w:val="1"/>
      <w:numFmt w:val="bullet"/>
      <w:lvlText w:val="o"/>
      <w:lvlJc w:val="left"/>
      <w:pPr>
        <w:ind w:left="720" w:hanging="360"/>
      </w:pPr>
      <w:rPr>
        <w:rFonts w:ascii="Courier New" w:hAnsi="Courier New" w:cs="Courier New" w:hint="default"/>
        <w:color w:val="7F7F7F" w:themeColor="text1" w:themeTint="80"/>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6616BD"/>
    <w:multiLevelType w:val="hybridMultilevel"/>
    <w:tmpl w:val="9F04E7C4"/>
    <w:lvl w:ilvl="0" w:tplc="91B4123C">
      <w:start w:val="1"/>
      <w:numFmt w:val="bullet"/>
      <w:lvlText w:val="o"/>
      <w:lvlJc w:val="left"/>
      <w:pPr>
        <w:ind w:left="749" w:hanging="360"/>
      </w:pPr>
      <w:rPr>
        <w:rFonts w:ascii="Courier New" w:hAnsi="Courier New" w:cs="Courier New" w:hint="default"/>
        <w:color w:val="7F7F7F" w:themeColor="text1" w:themeTint="80"/>
        <w:sz w:val="16"/>
        <w:szCs w:val="16"/>
      </w:rPr>
    </w:lvl>
    <w:lvl w:ilvl="1" w:tplc="FFFFFFFF" w:tentative="1">
      <w:start w:val="1"/>
      <w:numFmt w:val="bullet"/>
      <w:lvlText w:val="o"/>
      <w:lvlJc w:val="left"/>
      <w:pPr>
        <w:ind w:left="1469" w:hanging="360"/>
      </w:pPr>
      <w:rPr>
        <w:rFonts w:ascii="Courier New" w:hAnsi="Courier New" w:cs="Courier New" w:hint="default"/>
      </w:rPr>
    </w:lvl>
    <w:lvl w:ilvl="2" w:tplc="FFFFFFFF" w:tentative="1">
      <w:start w:val="1"/>
      <w:numFmt w:val="bullet"/>
      <w:lvlText w:val=""/>
      <w:lvlJc w:val="left"/>
      <w:pPr>
        <w:ind w:left="2189" w:hanging="360"/>
      </w:pPr>
      <w:rPr>
        <w:rFonts w:ascii="Wingdings" w:hAnsi="Wingdings" w:hint="default"/>
      </w:rPr>
    </w:lvl>
    <w:lvl w:ilvl="3" w:tplc="FFFFFFFF" w:tentative="1">
      <w:start w:val="1"/>
      <w:numFmt w:val="bullet"/>
      <w:lvlText w:val=""/>
      <w:lvlJc w:val="left"/>
      <w:pPr>
        <w:ind w:left="2909" w:hanging="360"/>
      </w:pPr>
      <w:rPr>
        <w:rFonts w:ascii="Symbol" w:hAnsi="Symbol" w:hint="default"/>
      </w:rPr>
    </w:lvl>
    <w:lvl w:ilvl="4" w:tplc="FFFFFFFF" w:tentative="1">
      <w:start w:val="1"/>
      <w:numFmt w:val="bullet"/>
      <w:lvlText w:val="o"/>
      <w:lvlJc w:val="left"/>
      <w:pPr>
        <w:ind w:left="3629" w:hanging="360"/>
      </w:pPr>
      <w:rPr>
        <w:rFonts w:ascii="Courier New" w:hAnsi="Courier New" w:cs="Courier New" w:hint="default"/>
      </w:rPr>
    </w:lvl>
    <w:lvl w:ilvl="5" w:tplc="FFFFFFFF" w:tentative="1">
      <w:start w:val="1"/>
      <w:numFmt w:val="bullet"/>
      <w:lvlText w:val=""/>
      <w:lvlJc w:val="left"/>
      <w:pPr>
        <w:ind w:left="4349" w:hanging="360"/>
      </w:pPr>
      <w:rPr>
        <w:rFonts w:ascii="Wingdings" w:hAnsi="Wingdings" w:hint="default"/>
      </w:rPr>
    </w:lvl>
    <w:lvl w:ilvl="6" w:tplc="FFFFFFFF" w:tentative="1">
      <w:start w:val="1"/>
      <w:numFmt w:val="bullet"/>
      <w:lvlText w:val=""/>
      <w:lvlJc w:val="left"/>
      <w:pPr>
        <w:ind w:left="5069" w:hanging="360"/>
      </w:pPr>
      <w:rPr>
        <w:rFonts w:ascii="Symbol" w:hAnsi="Symbol" w:hint="default"/>
      </w:rPr>
    </w:lvl>
    <w:lvl w:ilvl="7" w:tplc="FFFFFFFF" w:tentative="1">
      <w:start w:val="1"/>
      <w:numFmt w:val="bullet"/>
      <w:lvlText w:val="o"/>
      <w:lvlJc w:val="left"/>
      <w:pPr>
        <w:ind w:left="5789" w:hanging="360"/>
      </w:pPr>
      <w:rPr>
        <w:rFonts w:ascii="Courier New" w:hAnsi="Courier New" w:cs="Courier New" w:hint="default"/>
      </w:rPr>
    </w:lvl>
    <w:lvl w:ilvl="8" w:tplc="FFFFFFFF" w:tentative="1">
      <w:start w:val="1"/>
      <w:numFmt w:val="bullet"/>
      <w:lvlText w:val=""/>
      <w:lvlJc w:val="left"/>
      <w:pPr>
        <w:ind w:left="6509" w:hanging="360"/>
      </w:pPr>
      <w:rPr>
        <w:rFonts w:ascii="Wingdings" w:hAnsi="Wingdings" w:hint="default"/>
      </w:rPr>
    </w:lvl>
  </w:abstractNum>
  <w:abstractNum w:abstractNumId="29" w15:restartNumberingAfterBreak="0">
    <w:nsid w:val="446C1DBE"/>
    <w:multiLevelType w:val="hybridMultilevel"/>
    <w:tmpl w:val="B3DA6170"/>
    <w:lvl w:ilvl="0" w:tplc="91B4123C">
      <w:start w:val="1"/>
      <w:numFmt w:val="bullet"/>
      <w:lvlText w:val="o"/>
      <w:lvlJc w:val="left"/>
      <w:pPr>
        <w:ind w:left="1080" w:hanging="360"/>
      </w:pPr>
      <w:rPr>
        <w:rFonts w:ascii="Courier New" w:hAnsi="Courier New" w:cs="Courier New" w:hint="default"/>
        <w:color w:val="7F7F7F" w:themeColor="text1" w:themeTint="80"/>
        <w:sz w:val="16"/>
        <w:szCs w:val="16"/>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4A6964EE"/>
    <w:multiLevelType w:val="hybridMultilevel"/>
    <w:tmpl w:val="1DEE9A72"/>
    <w:lvl w:ilvl="0" w:tplc="91B4123C">
      <w:start w:val="1"/>
      <w:numFmt w:val="bullet"/>
      <w:lvlText w:val="o"/>
      <w:lvlJc w:val="left"/>
      <w:pPr>
        <w:ind w:left="720" w:hanging="360"/>
      </w:pPr>
      <w:rPr>
        <w:rFonts w:ascii="Courier New" w:hAnsi="Courier New" w:cs="Courier New" w:hint="default"/>
        <w:color w:val="7F7F7F" w:themeColor="text1" w:themeTint="80"/>
        <w:sz w:val="16"/>
        <w:szCs w:val="16"/>
      </w:rPr>
    </w:lvl>
    <w:lvl w:ilvl="1" w:tplc="FFFFFFFF">
      <w:start w:val="1"/>
      <w:numFmt w:val="bullet"/>
      <w:lvlText w:val="o"/>
      <w:lvlJc w:val="left"/>
      <w:pPr>
        <w:ind w:left="1440" w:hanging="360"/>
      </w:pPr>
      <w:rPr>
        <w:rFonts w:ascii="Courier New" w:hAnsi="Courier New" w:cs="Courier New" w:hint="default"/>
        <w:sz w:val="16"/>
        <w:szCs w:val="16"/>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0E63D85"/>
    <w:multiLevelType w:val="hybridMultilevel"/>
    <w:tmpl w:val="0EAAEBF4"/>
    <w:lvl w:ilvl="0" w:tplc="FFFFFFFF">
      <w:start w:val="1"/>
      <w:numFmt w:val="decimal"/>
      <w:lvlText w:val="%1."/>
      <w:lvlJc w:val="left"/>
      <w:pPr>
        <w:ind w:left="720" w:hanging="360"/>
      </w:pPr>
      <w:rPr>
        <w:rFonts w:hint="default"/>
        <w:color w:val="65757D" w:themeColor="background2" w:themeShade="80"/>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3070746"/>
    <w:multiLevelType w:val="hybridMultilevel"/>
    <w:tmpl w:val="F4F64B2E"/>
    <w:lvl w:ilvl="0" w:tplc="91B4123C">
      <w:start w:val="1"/>
      <w:numFmt w:val="bullet"/>
      <w:lvlText w:val="o"/>
      <w:lvlJc w:val="left"/>
      <w:pPr>
        <w:ind w:left="720" w:hanging="360"/>
      </w:pPr>
      <w:rPr>
        <w:rFonts w:ascii="Courier New" w:hAnsi="Courier New" w:cs="Courier New" w:hint="default"/>
        <w:color w:val="7F7F7F" w:themeColor="text1" w:themeTint="80"/>
        <w:sz w:val="16"/>
        <w:szCs w:val="16"/>
      </w:rPr>
    </w:lvl>
    <w:lvl w:ilvl="1" w:tplc="FFFFFFFF">
      <w:start w:val="1"/>
      <w:numFmt w:val="bullet"/>
      <w:lvlText w:val=""/>
      <w:lvlJc w:val="left"/>
      <w:pPr>
        <w:ind w:left="1440" w:hanging="360"/>
      </w:pPr>
      <w:rPr>
        <w:rFonts w:ascii="Symbol" w:hAnsi="Symbol" w:hint="default"/>
        <w:color w:val="7F7F7F" w:themeColor="text1" w:themeTint="80"/>
        <w:sz w:val="16"/>
        <w:szCs w:val="16"/>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C6673E5"/>
    <w:multiLevelType w:val="hybridMultilevel"/>
    <w:tmpl w:val="F474BBFA"/>
    <w:lvl w:ilvl="0" w:tplc="FFFFFFFF">
      <w:start w:val="1"/>
      <w:numFmt w:val="bullet"/>
      <w:lvlText w:val=""/>
      <w:lvlJc w:val="left"/>
      <w:pPr>
        <w:ind w:left="720" w:hanging="360"/>
      </w:pPr>
      <w:rPr>
        <w:rFonts w:ascii="Symbol" w:hAnsi="Symbol" w:hint="default"/>
        <w:color w:val="7F7F7F" w:themeColor="text1" w:themeTint="80"/>
        <w:sz w:val="16"/>
        <w:szCs w:val="16"/>
      </w:rPr>
    </w:lvl>
    <w:lvl w:ilvl="1" w:tplc="91B4123C">
      <w:start w:val="1"/>
      <w:numFmt w:val="bullet"/>
      <w:lvlText w:val="o"/>
      <w:lvlJc w:val="left"/>
      <w:pPr>
        <w:ind w:left="1440" w:hanging="360"/>
      </w:pPr>
      <w:rPr>
        <w:rFonts w:ascii="Courier New" w:hAnsi="Courier New" w:cs="Courier New" w:hint="default"/>
        <w:color w:val="7F7F7F" w:themeColor="text1" w:themeTint="80"/>
        <w:sz w:val="16"/>
        <w:szCs w:val="16"/>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F8417DC"/>
    <w:multiLevelType w:val="hybridMultilevel"/>
    <w:tmpl w:val="43047EB8"/>
    <w:lvl w:ilvl="0" w:tplc="94200DFA">
      <w:start w:val="1"/>
      <w:numFmt w:val="bullet"/>
      <w:lvlText w:val=""/>
      <w:lvlJc w:val="left"/>
      <w:pPr>
        <w:ind w:left="749" w:hanging="360"/>
      </w:pPr>
      <w:rPr>
        <w:rFonts w:ascii="Symbol" w:hAnsi="Symbol" w:hint="default"/>
        <w:color w:val="7F7F7F" w:themeColor="text1" w:themeTint="80"/>
        <w:sz w:val="16"/>
        <w:szCs w:val="16"/>
      </w:rPr>
    </w:lvl>
    <w:lvl w:ilvl="1" w:tplc="FFFFFFFF" w:tentative="1">
      <w:start w:val="1"/>
      <w:numFmt w:val="bullet"/>
      <w:lvlText w:val="o"/>
      <w:lvlJc w:val="left"/>
      <w:pPr>
        <w:ind w:left="1469" w:hanging="360"/>
      </w:pPr>
      <w:rPr>
        <w:rFonts w:ascii="Courier New" w:hAnsi="Courier New" w:cs="Courier New" w:hint="default"/>
      </w:rPr>
    </w:lvl>
    <w:lvl w:ilvl="2" w:tplc="FFFFFFFF" w:tentative="1">
      <w:start w:val="1"/>
      <w:numFmt w:val="bullet"/>
      <w:lvlText w:val=""/>
      <w:lvlJc w:val="left"/>
      <w:pPr>
        <w:ind w:left="2189" w:hanging="360"/>
      </w:pPr>
      <w:rPr>
        <w:rFonts w:ascii="Wingdings" w:hAnsi="Wingdings" w:hint="default"/>
      </w:rPr>
    </w:lvl>
    <w:lvl w:ilvl="3" w:tplc="FFFFFFFF" w:tentative="1">
      <w:start w:val="1"/>
      <w:numFmt w:val="bullet"/>
      <w:lvlText w:val=""/>
      <w:lvlJc w:val="left"/>
      <w:pPr>
        <w:ind w:left="2909" w:hanging="360"/>
      </w:pPr>
      <w:rPr>
        <w:rFonts w:ascii="Symbol" w:hAnsi="Symbol" w:hint="default"/>
      </w:rPr>
    </w:lvl>
    <w:lvl w:ilvl="4" w:tplc="FFFFFFFF" w:tentative="1">
      <w:start w:val="1"/>
      <w:numFmt w:val="bullet"/>
      <w:lvlText w:val="o"/>
      <w:lvlJc w:val="left"/>
      <w:pPr>
        <w:ind w:left="3629" w:hanging="360"/>
      </w:pPr>
      <w:rPr>
        <w:rFonts w:ascii="Courier New" w:hAnsi="Courier New" w:cs="Courier New" w:hint="default"/>
      </w:rPr>
    </w:lvl>
    <w:lvl w:ilvl="5" w:tplc="FFFFFFFF" w:tentative="1">
      <w:start w:val="1"/>
      <w:numFmt w:val="bullet"/>
      <w:lvlText w:val=""/>
      <w:lvlJc w:val="left"/>
      <w:pPr>
        <w:ind w:left="4349" w:hanging="360"/>
      </w:pPr>
      <w:rPr>
        <w:rFonts w:ascii="Wingdings" w:hAnsi="Wingdings" w:hint="default"/>
      </w:rPr>
    </w:lvl>
    <w:lvl w:ilvl="6" w:tplc="FFFFFFFF" w:tentative="1">
      <w:start w:val="1"/>
      <w:numFmt w:val="bullet"/>
      <w:lvlText w:val=""/>
      <w:lvlJc w:val="left"/>
      <w:pPr>
        <w:ind w:left="5069" w:hanging="360"/>
      </w:pPr>
      <w:rPr>
        <w:rFonts w:ascii="Symbol" w:hAnsi="Symbol" w:hint="default"/>
      </w:rPr>
    </w:lvl>
    <w:lvl w:ilvl="7" w:tplc="FFFFFFFF" w:tentative="1">
      <w:start w:val="1"/>
      <w:numFmt w:val="bullet"/>
      <w:lvlText w:val="o"/>
      <w:lvlJc w:val="left"/>
      <w:pPr>
        <w:ind w:left="5789" w:hanging="360"/>
      </w:pPr>
      <w:rPr>
        <w:rFonts w:ascii="Courier New" w:hAnsi="Courier New" w:cs="Courier New" w:hint="default"/>
      </w:rPr>
    </w:lvl>
    <w:lvl w:ilvl="8" w:tplc="FFFFFFFF" w:tentative="1">
      <w:start w:val="1"/>
      <w:numFmt w:val="bullet"/>
      <w:lvlText w:val=""/>
      <w:lvlJc w:val="left"/>
      <w:pPr>
        <w:ind w:left="6509" w:hanging="360"/>
      </w:pPr>
      <w:rPr>
        <w:rFonts w:ascii="Wingdings" w:hAnsi="Wingdings" w:hint="default"/>
      </w:rPr>
    </w:lvl>
  </w:abstractNum>
  <w:abstractNum w:abstractNumId="35" w15:restartNumberingAfterBreak="0">
    <w:nsid w:val="624B1E88"/>
    <w:multiLevelType w:val="hybridMultilevel"/>
    <w:tmpl w:val="F3884962"/>
    <w:lvl w:ilvl="0" w:tplc="94200DFA">
      <w:start w:val="1"/>
      <w:numFmt w:val="bullet"/>
      <w:lvlText w:val=""/>
      <w:lvlJc w:val="left"/>
      <w:pPr>
        <w:ind w:left="936" w:hanging="360"/>
      </w:pPr>
      <w:rPr>
        <w:rFonts w:ascii="Symbol" w:hAnsi="Symbol" w:hint="default"/>
        <w:color w:val="7F7F7F" w:themeColor="text1" w:themeTint="80"/>
        <w:sz w:val="16"/>
        <w:szCs w:val="16"/>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6" w15:restartNumberingAfterBreak="0">
    <w:nsid w:val="63847C64"/>
    <w:multiLevelType w:val="hybridMultilevel"/>
    <w:tmpl w:val="BA82B258"/>
    <w:lvl w:ilvl="0" w:tplc="C6E03AB0">
      <w:start w:val="1"/>
      <w:numFmt w:val="bullet"/>
      <w:lvlText w:val=""/>
      <w:lvlJc w:val="left"/>
      <w:pPr>
        <w:ind w:left="742" w:hanging="360"/>
      </w:pPr>
      <w:rPr>
        <w:rFonts w:ascii="Symbol" w:hAnsi="Symbol" w:hint="default"/>
        <w:color w:val="7F7F7F" w:themeColor="text1" w:themeTint="80"/>
        <w:sz w:val="16"/>
        <w:szCs w:val="16"/>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37" w15:restartNumberingAfterBreak="0">
    <w:nsid w:val="64E6268E"/>
    <w:multiLevelType w:val="hybridMultilevel"/>
    <w:tmpl w:val="DCA422F6"/>
    <w:lvl w:ilvl="0" w:tplc="91B4123C">
      <w:start w:val="1"/>
      <w:numFmt w:val="bullet"/>
      <w:lvlText w:val="o"/>
      <w:lvlJc w:val="left"/>
      <w:pPr>
        <w:ind w:left="720" w:hanging="360"/>
      </w:pPr>
      <w:rPr>
        <w:rFonts w:ascii="Courier New" w:hAnsi="Courier New" w:cs="Courier New" w:hint="default"/>
        <w:color w:val="7F7F7F" w:themeColor="text1" w:themeTint="80"/>
        <w:sz w:val="16"/>
        <w:szCs w:val="16"/>
      </w:rPr>
    </w:lvl>
    <w:lvl w:ilvl="1" w:tplc="FFFFFFFF">
      <w:start w:val="1"/>
      <w:numFmt w:val="bullet"/>
      <w:lvlText w:val="o"/>
      <w:lvlJc w:val="left"/>
      <w:pPr>
        <w:ind w:left="1440" w:hanging="360"/>
      </w:pPr>
      <w:rPr>
        <w:rFonts w:ascii="Courier New" w:hAnsi="Courier New" w:cs="Courier New" w:hint="default"/>
        <w:sz w:val="16"/>
        <w:szCs w:val="16"/>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8985393"/>
    <w:multiLevelType w:val="hybridMultilevel"/>
    <w:tmpl w:val="CA50E702"/>
    <w:lvl w:ilvl="0" w:tplc="023C21A2">
      <w:start w:val="1"/>
      <w:numFmt w:val="bullet"/>
      <w:lvlText w:val=""/>
      <w:lvlJc w:val="left"/>
      <w:pPr>
        <w:ind w:left="900" w:hanging="360"/>
      </w:pPr>
      <w:rPr>
        <w:rFonts w:ascii="Symbol" w:hAnsi="Symbol" w:hint="default"/>
        <w:color w:val="7F7F7F" w:themeColor="text1" w:themeTint="8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6B0F69BC"/>
    <w:multiLevelType w:val="hybridMultilevel"/>
    <w:tmpl w:val="F6828996"/>
    <w:lvl w:ilvl="0" w:tplc="FFFFFFFF">
      <w:start w:val="1"/>
      <w:numFmt w:val="decimal"/>
      <w:lvlText w:val="%1."/>
      <w:lvlJc w:val="left"/>
      <w:pPr>
        <w:ind w:left="720" w:hanging="360"/>
      </w:pPr>
      <w:rPr>
        <w:rFonts w:hint="default"/>
        <w:color w:val="65757D" w:themeColor="background2" w:themeShade="80"/>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DAA6061"/>
    <w:multiLevelType w:val="hybridMultilevel"/>
    <w:tmpl w:val="50A08D7A"/>
    <w:lvl w:ilvl="0" w:tplc="91B4123C">
      <w:start w:val="1"/>
      <w:numFmt w:val="bullet"/>
      <w:lvlText w:val="o"/>
      <w:lvlJc w:val="left"/>
      <w:pPr>
        <w:ind w:left="720" w:hanging="360"/>
      </w:pPr>
      <w:rPr>
        <w:rFonts w:ascii="Courier New" w:hAnsi="Courier New" w:cs="Courier New" w:hint="default"/>
        <w:color w:val="7F7F7F" w:themeColor="text1" w:themeTint="8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404813"/>
    <w:multiLevelType w:val="hybridMultilevel"/>
    <w:tmpl w:val="82AA1F90"/>
    <w:lvl w:ilvl="0" w:tplc="FFFFFFFF">
      <w:start w:val="1"/>
      <w:numFmt w:val="bullet"/>
      <w:lvlText w:val=""/>
      <w:lvlJc w:val="left"/>
      <w:pPr>
        <w:ind w:left="720" w:hanging="360"/>
      </w:pPr>
      <w:rPr>
        <w:rFonts w:ascii="Symbol" w:hAnsi="Symbol" w:hint="default"/>
        <w:color w:val="7F7F7F" w:themeColor="text1" w:themeTint="80"/>
        <w:sz w:val="16"/>
        <w:szCs w:val="16"/>
      </w:rPr>
    </w:lvl>
    <w:lvl w:ilvl="1" w:tplc="91B4123C">
      <w:start w:val="1"/>
      <w:numFmt w:val="bullet"/>
      <w:lvlText w:val="o"/>
      <w:lvlJc w:val="left"/>
      <w:pPr>
        <w:ind w:left="1440" w:hanging="360"/>
      </w:pPr>
      <w:rPr>
        <w:rFonts w:ascii="Courier New" w:hAnsi="Courier New" w:cs="Courier New" w:hint="default"/>
        <w:color w:val="7F7F7F" w:themeColor="text1" w:themeTint="80"/>
        <w:sz w:val="16"/>
        <w:szCs w:val="16"/>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35F54EB"/>
    <w:multiLevelType w:val="hybridMultilevel"/>
    <w:tmpl w:val="F6828996"/>
    <w:lvl w:ilvl="0" w:tplc="FFFFFFFF">
      <w:start w:val="1"/>
      <w:numFmt w:val="decimal"/>
      <w:lvlText w:val="%1."/>
      <w:lvlJc w:val="left"/>
      <w:pPr>
        <w:ind w:left="720" w:hanging="360"/>
      </w:pPr>
      <w:rPr>
        <w:rFonts w:hint="default"/>
        <w:color w:val="65757D" w:themeColor="background2" w:themeShade="80"/>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37820D4"/>
    <w:multiLevelType w:val="hybridMultilevel"/>
    <w:tmpl w:val="F6828996"/>
    <w:lvl w:ilvl="0" w:tplc="FFFFFFFF">
      <w:start w:val="1"/>
      <w:numFmt w:val="decimal"/>
      <w:lvlText w:val="%1."/>
      <w:lvlJc w:val="left"/>
      <w:pPr>
        <w:ind w:left="720" w:hanging="360"/>
      </w:pPr>
      <w:rPr>
        <w:rFonts w:hint="default"/>
        <w:color w:val="65757D" w:themeColor="background2" w:themeShade="80"/>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6795B20"/>
    <w:multiLevelType w:val="hybridMultilevel"/>
    <w:tmpl w:val="F6828996"/>
    <w:lvl w:ilvl="0" w:tplc="FFFFFFFF">
      <w:start w:val="1"/>
      <w:numFmt w:val="decimal"/>
      <w:lvlText w:val="%1."/>
      <w:lvlJc w:val="left"/>
      <w:pPr>
        <w:ind w:left="720" w:hanging="360"/>
      </w:pPr>
      <w:rPr>
        <w:rFonts w:hint="default"/>
        <w:color w:val="65757D" w:themeColor="background2" w:themeShade="80"/>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93E0E8A"/>
    <w:multiLevelType w:val="hybridMultilevel"/>
    <w:tmpl w:val="A0E86CC2"/>
    <w:lvl w:ilvl="0" w:tplc="91B4123C">
      <w:start w:val="1"/>
      <w:numFmt w:val="bullet"/>
      <w:lvlText w:val="o"/>
      <w:lvlJc w:val="left"/>
      <w:pPr>
        <w:ind w:left="720" w:hanging="360"/>
      </w:pPr>
      <w:rPr>
        <w:rFonts w:ascii="Courier New" w:hAnsi="Courier New" w:cs="Courier New" w:hint="default"/>
        <w:color w:val="7F7F7F" w:themeColor="text1" w:themeTint="80"/>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ADD3411"/>
    <w:multiLevelType w:val="hybridMultilevel"/>
    <w:tmpl w:val="49B64E76"/>
    <w:lvl w:ilvl="0" w:tplc="94200DFA">
      <w:start w:val="1"/>
      <w:numFmt w:val="bullet"/>
      <w:lvlText w:val=""/>
      <w:lvlJc w:val="left"/>
      <w:pPr>
        <w:ind w:left="720" w:hanging="360"/>
      </w:pPr>
      <w:rPr>
        <w:rFonts w:ascii="Symbol" w:hAnsi="Symbol" w:hint="default"/>
        <w:color w:val="7F7F7F" w:themeColor="text1" w:themeTint="8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2747812">
    <w:abstractNumId w:val="26"/>
  </w:num>
  <w:num w:numId="2" w16cid:durableId="299964415">
    <w:abstractNumId w:val="27"/>
  </w:num>
  <w:num w:numId="3" w16cid:durableId="44724738">
    <w:abstractNumId w:val="6"/>
  </w:num>
  <w:num w:numId="4" w16cid:durableId="1030185907">
    <w:abstractNumId w:val="7"/>
  </w:num>
  <w:num w:numId="5" w16cid:durableId="461072613">
    <w:abstractNumId w:val="3"/>
  </w:num>
  <w:num w:numId="6" w16cid:durableId="1635598500">
    <w:abstractNumId w:val="14"/>
  </w:num>
  <w:num w:numId="7" w16cid:durableId="2045641093">
    <w:abstractNumId w:val="22"/>
  </w:num>
  <w:num w:numId="8" w16cid:durableId="1942764463">
    <w:abstractNumId w:val="5"/>
  </w:num>
  <w:num w:numId="9" w16cid:durableId="2114861750">
    <w:abstractNumId w:val="9"/>
  </w:num>
  <w:num w:numId="10" w16cid:durableId="2017418702">
    <w:abstractNumId w:val="1"/>
  </w:num>
  <w:num w:numId="11" w16cid:durableId="10500522">
    <w:abstractNumId w:val="1"/>
  </w:num>
  <w:num w:numId="12" w16cid:durableId="1063983769">
    <w:abstractNumId w:val="2"/>
  </w:num>
  <w:num w:numId="13" w16cid:durableId="2040542420">
    <w:abstractNumId w:val="38"/>
  </w:num>
  <w:num w:numId="14" w16cid:durableId="1488782189">
    <w:abstractNumId w:val="30"/>
  </w:num>
  <w:num w:numId="15" w16cid:durableId="574363293">
    <w:abstractNumId w:val="43"/>
  </w:num>
  <w:num w:numId="16" w16cid:durableId="658776524">
    <w:abstractNumId w:val="39"/>
  </w:num>
  <w:num w:numId="17" w16cid:durableId="360521851">
    <w:abstractNumId w:val="44"/>
  </w:num>
  <w:num w:numId="18" w16cid:durableId="1832601812">
    <w:abstractNumId w:val="23"/>
  </w:num>
  <w:num w:numId="19" w16cid:durableId="1027604764">
    <w:abstractNumId w:val="15"/>
  </w:num>
  <w:num w:numId="20" w16cid:durableId="502165887">
    <w:abstractNumId w:val="4"/>
  </w:num>
  <w:num w:numId="21" w16cid:durableId="1802841191">
    <w:abstractNumId w:val="0"/>
  </w:num>
  <w:num w:numId="22" w16cid:durableId="761994423">
    <w:abstractNumId w:val="19"/>
  </w:num>
  <w:num w:numId="23" w16cid:durableId="638998921">
    <w:abstractNumId w:val="21"/>
  </w:num>
  <w:num w:numId="24" w16cid:durableId="1317998790">
    <w:abstractNumId w:val="41"/>
  </w:num>
  <w:num w:numId="25" w16cid:durableId="1847204057">
    <w:abstractNumId w:val="33"/>
  </w:num>
  <w:num w:numId="26" w16cid:durableId="1904368137">
    <w:abstractNumId w:val="11"/>
  </w:num>
  <w:num w:numId="27" w16cid:durableId="1626547905">
    <w:abstractNumId w:val="36"/>
  </w:num>
  <w:num w:numId="28" w16cid:durableId="29309916">
    <w:abstractNumId w:val="17"/>
  </w:num>
  <w:num w:numId="29" w16cid:durableId="554003683">
    <w:abstractNumId w:val="10"/>
  </w:num>
  <w:num w:numId="30" w16cid:durableId="1621492003">
    <w:abstractNumId w:val="20"/>
  </w:num>
  <w:num w:numId="31" w16cid:durableId="842093039">
    <w:abstractNumId w:val="32"/>
  </w:num>
  <w:num w:numId="32" w16cid:durableId="185216870">
    <w:abstractNumId w:val="8"/>
  </w:num>
  <w:num w:numId="33" w16cid:durableId="1198588528">
    <w:abstractNumId w:val="31"/>
  </w:num>
  <w:num w:numId="34" w16cid:durableId="1911570885">
    <w:abstractNumId w:val="42"/>
  </w:num>
  <w:num w:numId="35" w16cid:durableId="2057927998">
    <w:abstractNumId w:val="18"/>
  </w:num>
  <w:num w:numId="36" w16cid:durableId="1550721462">
    <w:abstractNumId w:val="40"/>
  </w:num>
  <w:num w:numId="37" w16cid:durableId="573466734">
    <w:abstractNumId w:val="13"/>
  </w:num>
  <w:num w:numId="38" w16cid:durableId="1899050255">
    <w:abstractNumId w:val="45"/>
  </w:num>
  <w:num w:numId="39" w16cid:durableId="1242759676">
    <w:abstractNumId w:val="29"/>
  </w:num>
  <w:num w:numId="40" w16cid:durableId="1243371581">
    <w:abstractNumId w:val="37"/>
  </w:num>
  <w:num w:numId="41" w16cid:durableId="1787967782">
    <w:abstractNumId w:val="24"/>
  </w:num>
  <w:num w:numId="42" w16cid:durableId="248663513">
    <w:abstractNumId w:val="25"/>
    <w:lvlOverride w:ilvl="0">
      <w:startOverride w:val="1"/>
    </w:lvlOverride>
    <w:lvlOverride w:ilvl="1"/>
    <w:lvlOverride w:ilvl="2"/>
    <w:lvlOverride w:ilvl="3"/>
    <w:lvlOverride w:ilvl="4"/>
    <w:lvlOverride w:ilvl="5"/>
    <w:lvlOverride w:ilvl="6"/>
    <w:lvlOverride w:ilvl="7"/>
    <w:lvlOverride w:ilvl="8"/>
  </w:num>
  <w:num w:numId="43" w16cid:durableId="964771120">
    <w:abstractNumId w:val="16"/>
  </w:num>
  <w:num w:numId="44" w16cid:durableId="1643774856">
    <w:abstractNumId w:val="21"/>
  </w:num>
  <w:num w:numId="45" w16cid:durableId="811022236">
    <w:abstractNumId w:val="12"/>
  </w:num>
  <w:num w:numId="46" w16cid:durableId="1304120644">
    <w:abstractNumId w:val="46"/>
  </w:num>
  <w:num w:numId="47" w16cid:durableId="447165517">
    <w:abstractNumId w:val="34"/>
  </w:num>
  <w:num w:numId="48" w16cid:durableId="211889086">
    <w:abstractNumId w:val="28"/>
  </w:num>
  <w:num w:numId="49" w16cid:durableId="24335838">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521"/>
    <w:rsid w:val="00000171"/>
    <w:rsid w:val="0000017F"/>
    <w:rsid w:val="000001D6"/>
    <w:rsid w:val="000004CA"/>
    <w:rsid w:val="000006D0"/>
    <w:rsid w:val="0000140E"/>
    <w:rsid w:val="000014FB"/>
    <w:rsid w:val="00001A0D"/>
    <w:rsid w:val="00001E60"/>
    <w:rsid w:val="00002473"/>
    <w:rsid w:val="0000300E"/>
    <w:rsid w:val="00003085"/>
    <w:rsid w:val="000030B8"/>
    <w:rsid w:val="000034DB"/>
    <w:rsid w:val="000042DB"/>
    <w:rsid w:val="00004544"/>
    <w:rsid w:val="000047FB"/>
    <w:rsid w:val="0000495B"/>
    <w:rsid w:val="00004E9F"/>
    <w:rsid w:val="00004FBD"/>
    <w:rsid w:val="00005150"/>
    <w:rsid w:val="00005C9E"/>
    <w:rsid w:val="00005F55"/>
    <w:rsid w:val="00006A25"/>
    <w:rsid w:val="00006A91"/>
    <w:rsid w:val="00006C22"/>
    <w:rsid w:val="00006C3E"/>
    <w:rsid w:val="00006CB9"/>
    <w:rsid w:val="00006D3F"/>
    <w:rsid w:val="00007218"/>
    <w:rsid w:val="0000746C"/>
    <w:rsid w:val="000074AD"/>
    <w:rsid w:val="000075ED"/>
    <w:rsid w:val="00007A4A"/>
    <w:rsid w:val="00007D1A"/>
    <w:rsid w:val="00007D8E"/>
    <w:rsid w:val="00010388"/>
    <w:rsid w:val="00010888"/>
    <w:rsid w:val="00010B23"/>
    <w:rsid w:val="00010E45"/>
    <w:rsid w:val="00011018"/>
    <w:rsid w:val="000111EB"/>
    <w:rsid w:val="0001173B"/>
    <w:rsid w:val="00011C85"/>
    <w:rsid w:val="000125BE"/>
    <w:rsid w:val="00013A94"/>
    <w:rsid w:val="00013AF6"/>
    <w:rsid w:val="00013CD4"/>
    <w:rsid w:val="00013EC6"/>
    <w:rsid w:val="0001432B"/>
    <w:rsid w:val="0001449F"/>
    <w:rsid w:val="000144AB"/>
    <w:rsid w:val="00014892"/>
    <w:rsid w:val="00015138"/>
    <w:rsid w:val="000152BB"/>
    <w:rsid w:val="00015519"/>
    <w:rsid w:val="0001587F"/>
    <w:rsid w:val="00015E53"/>
    <w:rsid w:val="00016C84"/>
    <w:rsid w:val="00017402"/>
    <w:rsid w:val="00017A81"/>
    <w:rsid w:val="00020046"/>
    <w:rsid w:val="00020741"/>
    <w:rsid w:val="00020875"/>
    <w:rsid w:val="0002097D"/>
    <w:rsid w:val="00021A26"/>
    <w:rsid w:val="00021C10"/>
    <w:rsid w:val="000224AF"/>
    <w:rsid w:val="00022D4F"/>
    <w:rsid w:val="000230F8"/>
    <w:rsid w:val="000236B7"/>
    <w:rsid w:val="000237A2"/>
    <w:rsid w:val="00023CE3"/>
    <w:rsid w:val="0002414D"/>
    <w:rsid w:val="000246A4"/>
    <w:rsid w:val="00024F60"/>
    <w:rsid w:val="000250FA"/>
    <w:rsid w:val="00025222"/>
    <w:rsid w:val="00025330"/>
    <w:rsid w:val="00025799"/>
    <w:rsid w:val="00025EB9"/>
    <w:rsid w:val="000264FC"/>
    <w:rsid w:val="00027A05"/>
    <w:rsid w:val="000307B9"/>
    <w:rsid w:val="00030826"/>
    <w:rsid w:val="00030BC7"/>
    <w:rsid w:val="00030DD3"/>
    <w:rsid w:val="00031682"/>
    <w:rsid w:val="00031A37"/>
    <w:rsid w:val="000321AD"/>
    <w:rsid w:val="00032453"/>
    <w:rsid w:val="00032812"/>
    <w:rsid w:val="00032A1D"/>
    <w:rsid w:val="00032DC6"/>
    <w:rsid w:val="0003342A"/>
    <w:rsid w:val="00033458"/>
    <w:rsid w:val="000338F1"/>
    <w:rsid w:val="000339C5"/>
    <w:rsid w:val="0003417D"/>
    <w:rsid w:val="000349D6"/>
    <w:rsid w:val="00034E5F"/>
    <w:rsid w:val="00035073"/>
    <w:rsid w:val="00035C1A"/>
    <w:rsid w:val="000364FB"/>
    <w:rsid w:val="00036510"/>
    <w:rsid w:val="000366E3"/>
    <w:rsid w:val="000369EF"/>
    <w:rsid w:val="00036B90"/>
    <w:rsid w:val="00036E69"/>
    <w:rsid w:val="0003707A"/>
    <w:rsid w:val="0003733D"/>
    <w:rsid w:val="00037D2A"/>
    <w:rsid w:val="00040E26"/>
    <w:rsid w:val="00041EC9"/>
    <w:rsid w:val="000421B9"/>
    <w:rsid w:val="000422A9"/>
    <w:rsid w:val="000424AF"/>
    <w:rsid w:val="00042522"/>
    <w:rsid w:val="00042597"/>
    <w:rsid w:val="000426A8"/>
    <w:rsid w:val="00042A94"/>
    <w:rsid w:val="00042A95"/>
    <w:rsid w:val="00042BD6"/>
    <w:rsid w:val="00042D51"/>
    <w:rsid w:val="00042FF1"/>
    <w:rsid w:val="00043D18"/>
    <w:rsid w:val="00043DE3"/>
    <w:rsid w:val="0004437A"/>
    <w:rsid w:val="000444FD"/>
    <w:rsid w:val="0004496C"/>
    <w:rsid w:val="00045153"/>
    <w:rsid w:val="000455AA"/>
    <w:rsid w:val="0004587C"/>
    <w:rsid w:val="00045BEA"/>
    <w:rsid w:val="00046292"/>
    <w:rsid w:val="000466B0"/>
    <w:rsid w:val="000469AE"/>
    <w:rsid w:val="000471F7"/>
    <w:rsid w:val="00047D72"/>
    <w:rsid w:val="00047EDF"/>
    <w:rsid w:val="0005066E"/>
    <w:rsid w:val="00050B87"/>
    <w:rsid w:val="00050CC6"/>
    <w:rsid w:val="00050E44"/>
    <w:rsid w:val="000512A8"/>
    <w:rsid w:val="0005142B"/>
    <w:rsid w:val="000517F5"/>
    <w:rsid w:val="0005271D"/>
    <w:rsid w:val="00052985"/>
    <w:rsid w:val="00053458"/>
    <w:rsid w:val="00054478"/>
    <w:rsid w:val="00054D82"/>
    <w:rsid w:val="00054EA2"/>
    <w:rsid w:val="0005521C"/>
    <w:rsid w:val="0005538A"/>
    <w:rsid w:val="00055AA1"/>
    <w:rsid w:val="000565E7"/>
    <w:rsid w:val="00056B0A"/>
    <w:rsid w:val="00056DA6"/>
    <w:rsid w:val="00057090"/>
    <w:rsid w:val="000578A1"/>
    <w:rsid w:val="00057F24"/>
    <w:rsid w:val="00060698"/>
    <w:rsid w:val="00060BB4"/>
    <w:rsid w:val="0006117E"/>
    <w:rsid w:val="0006184B"/>
    <w:rsid w:val="000618D4"/>
    <w:rsid w:val="00061E9F"/>
    <w:rsid w:val="000629B6"/>
    <w:rsid w:val="00062AC0"/>
    <w:rsid w:val="00062BE6"/>
    <w:rsid w:val="00062DBA"/>
    <w:rsid w:val="00062ECC"/>
    <w:rsid w:val="00062EEA"/>
    <w:rsid w:val="000634A1"/>
    <w:rsid w:val="00063B23"/>
    <w:rsid w:val="000640A4"/>
    <w:rsid w:val="000641A7"/>
    <w:rsid w:val="000643EB"/>
    <w:rsid w:val="00064AEC"/>
    <w:rsid w:val="00064B4A"/>
    <w:rsid w:val="00064DD7"/>
    <w:rsid w:val="00065543"/>
    <w:rsid w:val="00065CD8"/>
    <w:rsid w:val="00066E13"/>
    <w:rsid w:val="00067440"/>
    <w:rsid w:val="000678D9"/>
    <w:rsid w:val="00067F53"/>
    <w:rsid w:val="000704A1"/>
    <w:rsid w:val="0007075F"/>
    <w:rsid w:val="000708A2"/>
    <w:rsid w:val="00070953"/>
    <w:rsid w:val="00071065"/>
    <w:rsid w:val="000715C2"/>
    <w:rsid w:val="00071A80"/>
    <w:rsid w:val="00071E41"/>
    <w:rsid w:val="00072176"/>
    <w:rsid w:val="00072722"/>
    <w:rsid w:val="00072727"/>
    <w:rsid w:val="00072827"/>
    <w:rsid w:val="00072BEA"/>
    <w:rsid w:val="00072C3A"/>
    <w:rsid w:val="00073BF8"/>
    <w:rsid w:val="00074646"/>
    <w:rsid w:val="00074A4A"/>
    <w:rsid w:val="00074DCC"/>
    <w:rsid w:val="00075E00"/>
    <w:rsid w:val="00075F51"/>
    <w:rsid w:val="000761A1"/>
    <w:rsid w:val="000764E6"/>
    <w:rsid w:val="000765FF"/>
    <w:rsid w:val="00076A66"/>
    <w:rsid w:val="0007720A"/>
    <w:rsid w:val="00077A38"/>
    <w:rsid w:val="00077D6C"/>
    <w:rsid w:val="00077EE5"/>
    <w:rsid w:val="00080044"/>
    <w:rsid w:val="000808C4"/>
    <w:rsid w:val="00081143"/>
    <w:rsid w:val="0008139A"/>
    <w:rsid w:val="000814C1"/>
    <w:rsid w:val="00081C5B"/>
    <w:rsid w:val="00081D15"/>
    <w:rsid w:val="000821DF"/>
    <w:rsid w:val="00083250"/>
    <w:rsid w:val="00083FAA"/>
    <w:rsid w:val="00084ACE"/>
    <w:rsid w:val="00084E32"/>
    <w:rsid w:val="00085145"/>
    <w:rsid w:val="000851F1"/>
    <w:rsid w:val="00085517"/>
    <w:rsid w:val="00085894"/>
    <w:rsid w:val="00085B07"/>
    <w:rsid w:val="00085B5C"/>
    <w:rsid w:val="00085F54"/>
    <w:rsid w:val="0008649D"/>
    <w:rsid w:val="00086639"/>
    <w:rsid w:val="00086782"/>
    <w:rsid w:val="000867B4"/>
    <w:rsid w:val="00086AA8"/>
    <w:rsid w:val="0008731D"/>
    <w:rsid w:val="00087680"/>
    <w:rsid w:val="00087833"/>
    <w:rsid w:val="00087F4C"/>
    <w:rsid w:val="000905A4"/>
    <w:rsid w:val="000905F6"/>
    <w:rsid w:val="00090650"/>
    <w:rsid w:val="00091484"/>
    <w:rsid w:val="000915F9"/>
    <w:rsid w:val="0009206C"/>
    <w:rsid w:val="000920FF"/>
    <w:rsid w:val="000925C0"/>
    <w:rsid w:val="00092753"/>
    <w:rsid w:val="00092C31"/>
    <w:rsid w:val="00092D3B"/>
    <w:rsid w:val="00093337"/>
    <w:rsid w:val="0009345D"/>
    <w:rsid w:val="00093D87"/>
    <w:rsid w:val="000943EA"/>
    <w:rsid w:val="000946AF"/>
    <w:rsid w:val="00094BCE"/>
    <w:rsid w:val="00094C89"/>
    <w:rsid w:val="00094CBE"/>
    <w:rsid w:val="00095016"/>
    <w:rsid w:val="00095110"/>
    <w:rsid w:val="000951AA"/>
    <w:rsid w:val="00095C4C"/>
    <w:rsid w:val="00095CFD"/>
    <w:rsid w:val="00095EB6"/>
    <w:rsid w:val="000963D6"/>
    <w:rsid w:val="0009680B"/>
    <w:rsid w:val="00096D7B"/>
    <w:rsid w:val="00097554"/>
    <w:rsid w:val="000A0049"/>
    <w:rsid w:val="000A016A"/>
    <w:rsid w:val="000A0A61"/>
    <w:rsid w:val="000A0AB4"/>
    <w:rsid w:val="000A1199"/>
    <w:rsid w:val="000A1E39"/>
    <w:rsid w:val="000A1F3B"/>
    <w:rsid w:val="000A279A"/>
    <w:rsid w:val="000A2CAA"/>
    <w:rsid w:val="000A2EBC"/>
    <w:rsid w:val="000A30A0"/>
    <w:rsid w:val="000A3219"/>
    <w:rsid w:val="000A32E4"/>
    <w:rsid w:val="000A3DA5"/>
    <w:rsid w:val="000A4093"/>
    <w:rsid w:val="000A412A"/>
    <w:rsid w:val="000A41F9"/>
    <w:rsid w:val="000A4209"/>
    <w:rsid w:val="000A4A93"/>
    <w:rsid w:val="000A4B02"/>
    <w:rsid w:val="000A4B9A"/>
    <w:rsid w:val="000A4BD4"/>
    <w:rsid w:val="000A4C65"/>
    <w:rsid w:val="000A4FB9"/>
    <w:rsid w:val="000A5227"/>
    <w:rsid w:val="000A54DB"/>
    <w:rsid w:val="000A5691"/>
    <w:rsid w:val="000A5988"/>
    <w:rsid w:val="000A5A04"/>
    <w:rsid w:val="000A5C39"/>
    <w:rsid w:val="000A6FC1"/>
    <w:rsid w:val="000A72B4"/>
    <w:rsid w:val="000A7C5A"/>
    <w:rsid w:val="000B023D"/>
    <w:rsid w:val="000B03B7"/>
    <w:rsid w:val="000B05AA"/>
    <w:rsid w:val="000B0796"/>
    <w:rsid w:val="000B08BC"/>
    <w:rsid w:val="000B096C"/>
    <w:rsid w:val="000B0B2B"/>
    <w:rsid w:val="000B0F1B"/>
    <w:rsid w:val="000B1556"/>
    <w:rsid w:val="000B170A"/>
    <w:rsid w:val="000B1973"/>
    <w:rsid w:val="000B1D8A"/>
    <w:rsid w:val="000B20E6"/>
    <w:rsid w:val="000B220B"/>
    <w:rsid w:val="000B26B3"/>
    <w:rsid w:val="000B26B7"/>
    <w:rsid w:val="000B290F"/>
    <w:rsid w:val="000B4C0E"/>
    <w:rsid w:val="000B4C5F"/>
    <w:rsid w:val="000B4E94"/>
    <w:rsid w:val="000B4F00"/>
    <w:rsid w:val="000B559F"/>
    <w:rsid w:val="000B57C8"/>
    <w:rsid w:val="000B5A16"/>
    <w:rsid w:val="000B5CBE"/>
    <w:rsid w:val="000B6434"/>
    <w:rsid w:val="000B6558"/>
    <w:rsid w:val="000B676E"/>
    <w:rsid w:val="000B6DC6"/>
    <w:rsid w:val="000B70D7"/>
    <w:rsid w:val="000B7E20"/>
    <w:rsid w:val="000B7F2A"/>
    <w:rsid w:val="000C0303"/>
    <w:rsid w:val="000C0323"/>
    <w:rsid w:val="000C033A"/>
    <w:rsid w:val="000C079B"/>
    <w:rsid w:val="000C0B66"/>
    <w:rsid w:val="000C0D61"/>
    <w:rsid w:val="000C1174"/>
    <w:rsid w:val="000C276A"/>
    <w:rsid w:val="000C294B"/>
    <w:rsid w:val="000C2BD3"/>
    <w:rsid w:val="000C2BE4"/>
    <w:rsid w:val="000C3A33"/>
    <w:rsid w:val="000C450A"/>
    <w:rsid w:val="000C47CA"/>
    <w:rsid w:val="000C4B2B"/>
    <w:rsid w:val="000C4E9F"/>
    <w:rsid w:val="000C4F4B"/>
    <w:rsid w:val="000C5270"/>
    <w:rsid w:val="000C55D0"/>
    <w:rsid w:val="000C5A8C"/>
    <w:rsid w:val="000C6F25"/>
    <w:rsid w:val="000C71A5"/>
    <w:rsid w:val="000C79DD"/>
    <w:rsid w:val="000C7AAC"/>
    <w:rsid w:val="000C7E58"/>
    <w:rsid w:val="000D044D"/>
    <w:rsid w:val="000D097F"/>
    <w:rsid w:val="000D0B42"/>
    <w:rsid w:val="000D0CAE"/>
    <w:rsid w:val="000D0E58"/>
    <w:rsid w:val="000D1C93"/>
    <w:rsid w:val="000D1F74"/>
    <w:rsid w:val="000D211C"/>
    <w:rsid w:val="000D2310"/>
    <w:rsid w:val="000D242D"/>
    <w:rsid w:val="000D2828"/>
    <w:rsid w:val="000D2C4A"/>
    <w:rsid w:val="000D2CCC"/>
    <w:rsid w:val="000D2E4C"/>
    <w:rsid w:val="000D3DC5"/>
    <w:rsid w:val="000D4E6D"/>
    <w:rsid w:val="000D506A"/>
    <w:rsid w:val="000D51D0"/>
    <w:rsid w:val="000D5F5B"/>
    <w:rsid w:val="000D5F7A"/>
    <w:rsid w:val="000D617E"/>
    <w:rsid w:val="000D699F"/>
    <w:rsid w:val="000D7041"/>
    <w:rsid w:val="000D7656"/>
    <w:rsid w:val="000E020E"/>
    <w:rsid w:val="000E1196"/>
    <w:rsid w:val="000E1459"/>
    <w:rsid w:val="000E149E"/>
    <w:rsid w:val="000E1CDF"/>
    <w:rsid w:val="000E2081"/>
    <w:rsid w:val="000E2580"/>
    <w:rsid w:val="000E261B"/>
    <w:rsid w:val="000E28A1"/>
    <w:rsid w:val="000E29EE"/>
    <w:rsid w:val="000E2C25"/>
    <w:rsid w:val="000E2E83"/>
    <w:rsid w:val="000E31A8"/>
    <w:rsid w:val="000E345F"/>
    <w:rsid w:val="000E3491"/>
    <w:rsid w:val="000E3855"/>
    <w:rsid w:val="000E40F6"/>
    <w:rsid w:val="000E43C4"/>
    <w:rsid w:val="000E5156"/>
    <w:rsid w:val="000E52E4"/>
    <w:rsid w:val="000E54F5"/>
    <w:rsid w:val="000E57F1"/>
    <w:rsid w:val="000E5944"/>
    <w:rsid w:val="000E5B00"/>
    <w:rsid w:val="000E602C"/>
    <w:rsid w:val="000E643F"/>
    <w:rsid w:val="000E6753"/>
    <w:rsid w:val="000E6D12"/>
    <w:rsid w:val="000E74FB"/>
    <w:rsid w:val="000E7790"/>
    <w:rsid w:val="000E7E35"/>
    <w:rsid w:val="000F0B49"/>
    <w:rsid w:val="000F0F5D"/>
    <w:rsid w:val="000F1820"/>
    <w:rsid w:val="000F1BCF"/>
    <w:rsid w:val="000F1DC9"/>
    <w:rsid w:val="000F1EFF"/>
    <w:rsid w:val="000F1FF6"/>
    <w:rsid w:val="000F2214"/>
    <w:rsid w:val="000F2292"/>
    <w:rsid w:val="000F27F4"/>
    <w:rsid w:val="000F3399"/>
    <w:rsid w:val="000F3B94"/>
    <w:rsid w:val="000F409E"/>
    <w:rsid w:val="000F4CB8"/>
    <w:rsid w:val="000F4E54"/>
    <w:rsid w:val="000F529B"/>
    <w:rsid w:val="000F59B0"/>
    <w:rsid w:val="000F5B06"/>
    <w:rsid w:val="000F5CA9"/>
    <w:rsid w:val="000F64E0"/>
    <w:rsid w:val="000F6590"/>
    <w:rsid w:val="000F663B"/>
    <w:rsid w:val="000F6CF8"/>
    <w:rsid w:val="000F6E89"/>
    <w:rsid w:val="000F73DE"/>
    <w:rsid w:val="000F7DCF"/>
    <w:rsid w:val="000F7E01"/>
    <w:rsid w:val="000F7F3E"/>
    <w:rsid w:val="00100109"/>
    <w:rsid w:val="00100655"/>
    <w:rsid w:val="001008CC"/>
    <w:rsid w:val="00100C76"/>
    <w:rsid w:val="00101061"/>
    <w:rsid w:val="001011BF"/>
    <w:rsid w:val="0010120D"/>
    <w:rsid w:val="001012EA"/>
    <w:rsid w:val="0010171C"/>
    <w:rsid w:val="001019C7"/>
    <w:rsid w:val="00101C31"/>
    <w:rsid w:val="001030EB"/>
    <w:rsid w:val="00103EEB"/>
    <w:rsid w:val="001041F8"/>
    <w:rsid w:val="00104233"/>
    <w:rsid w:val="001043C7"/>
    <w:rsid w:val="00104D50"/>
    <w:rsid w:val="00105461"/>
    <w:rsid w:val="0010595E"/>
    <w:rsid w:val="00105E42"/>
    <w:rsid w:val="001060CB"/>
    <w:rsid w:val="001063F5"/>
    <w:rsid w:val="001066EF"/>
    <w:rsid w:val="001067C0"/>
    <w:rsid w:val="00106C2C"/>
    <w:rsid w:val="00106C35"/>
    <w:rsid w:val="00107262"/>
    <w:rsid w:val="001100B7"/>
    <w:rsid w:val="00110661"/>
    <w:rsid w:val="00110F2E"/>
    <w:rsid w:val="00111845"/>
    <w:rsid w:val="00111A9B"/>
    <w:rsid w:val="00111E7A"/>
    <w:rsid w:val="001127F7"/>
    <w:rsid w:val="00112ACF"/>
    <w:rsid w:val="001131B3"/>
    <w:rsid w:val="001133D1"/>
    <w:rsid w:val="0011498F"/>
    <w:rsid w:val="0011504D"/>
    <w:rsid w:val="001155BD"/>
    <w:rsid w:val="0011570D"/>
    <w:rsid w:val="00115875"/>
    <w:rsid w:val="00115D49"/>
    <w:rsid w:val="00115D5B"/>
    <w:rsid w:val="00116890"/>
    <w:rsid w:val="001175D7"/>
    <w:rsid w:val="0011776A"/>
    <w:rsid w:val="00117A36"/>
    <w:rsid w:val="00117E5C"/>
    <w:rsid w:val="001201E5"/>
    <w:rsid w:val="00120419"/>
    <w:rsid w:val="00120458"/>
    <w:rsid w:val="0012058D"/>
    <w:rsid w:val="00120729"/>
    <w:rsid w:val="00120A1B"/>
    <w:rsid w:val="001211A1"/>
    <w:rsid w:val="001216B0"/>
    <w:rsid w:val="00121CD3"/>
    <w:rsid w:val="0012214B"/>
    <w:rsid w:val="001222CA"/>
    <w:rsid w:val="001227A1"/>
    <w:rsid w:val="00122E83"/>
    <w:rsid w:val="0012330A"/>
    <w:rsid w:val="001237BC"/>
    <w:rsid w:val="00123FA3"/>
    <w:rsid w:val="0012417C"/>
    <w:rsid w:val="0012486C"/>
    <w:rsid w:val="00124E62"/>
    <w:rsid w:val="001252DB"/>
    <w:rsid w:val="0012579E"/>
    <w:rsid w:val="00125B67"/>
    <w:rsid w:val="00125EB1"/>
    <w:rsid w:val="0012694D"/>
    <w:rsid w:val="00126CF1"/>
    <w:rsid w:val="001271D6"/>
    <w:rsid w:val="00127256"/>
    <w:rsid w:val="0012725F"/>
    <w:rsid w:val="00127A8F"/>
    <w:rsid w:val="00127E78"/>
    <w:rsid w:val="00130200"/>
    <w:rsid w:val="001302AA"/>
    <w:rsid w:val="0013035D"/>
    <w:rsid w:val="0013037E"/>
    <w:rsid w:val="001309A2"/>
    <w:rsid w:val="00130ABB"/>
    <w:rsid w:val="00130DEC"/>
    <w:rsid w:val="00131BEB"/>
    <w:rsid w:val="00131BF1"/>
    <w:rsid w:val="00131D7C"/>
    <w:rsid w:val="001325EE"/>
    <w:rsid w:val="001329EE"/>
    <w:rsid w:val="00133578"/>
    <w:rsid w:val="00133A95"/>
    <w:rsid w:val="00133AB9"/>
    <w:rsid w:val="00133DE0"/>
    <w:rsid w:val="00133E04"/>
    <w:rsid w:val="00135BF6"/>
    <w:rsid w:val="00135C00"/>
    <w:rsid w:val="001361DF"/>
    <w:rsid w:val="0013658B"/>
    <w:rsid w:val="001368FC"/>
    <w:rsid w:val="0013692D"/>
    <w:rsid w:val="00136A26"/>
    <w:rsid w:val="00136A5A"/>
    <w:rsid w:val="00136FCE"/>
    <w:rsid w:val="001370E1"/>
    <w:rsid w:val="00137216"/>
    <w:rsid w:val="00137218"/>
    <w:rsid w:val="00137B31"/>
    <w:rsid w:val="00137B94"/>
    <w:rsid w:val="00137C84"/>
    <w:rsid w:val="00137D93"/>
    <w:rsid w:val="00137FD7"/>
    <w:rsid w:val="00140502"/>
    <w:rsid w:val="001408EE"/>
    <w:rsid w:val="0014099B"/>
    <w:rsid w:val="00140AC9"/>
    <w:rsid w:val="0014103C"/>
    <w:rsid w:val="00141122"/>
    <w:rsid w:val="001418B5"/>
    <w:rsid w:val="00141CBA"/>
    <w:rsid w:val="00141FA8"/>
    <w:rsid w:val="0014216F"/>
    <w:rsid w:val="001422AE"/>
    <w:rsid w:val="0014236A"/>
    <w:rsid w:val="00142374"/>
    <w:rsid w:val="0014280B"/>
    <w:rsid w:val="00142860"/>
    <w:rsid w:val="00142B03"/>
    <w:rsid w:val="00143121"/>
    <w:rsid w:val="0014320A"/>
    <w:rsid w:val="0014379A"/>
    <w:rsid w:val="00143B85"/>
    <w:rsid w:val="0014401E"/>
    <w:rsid w:val="001441FF"/>
    <w:rsid w:val="001442F4"/>
    <w:rsid w:val="0014434A"/>
    <w:rsid w:val="00144DF0"/>
    <w:rsid w:val="00144E05"/>
    <w:rsid w:val="00144FA3"/>
    <w:rsid w:val="0014521F"/>
    <w:rsid w:val="0014528F"/>
    <w:rsid w:val="00145F33"/>
    <w:rsid w:val="00146034"/>
    <w:rsid w:val="00146B29"/>
    <w:rsid w:val="00146F42"/>
    <w:rsid w:val="00147128"/>
    <w:rsid w:val="0014765E"/>
    <w:rsid w:val="00147915"/>
    <w:rsid w:val="00147AE9"/>
    <w:rsid w:val="00147D9C"/>
    <w:rsid w:val="00150246"/>
    <w:rsid w:val="001502FD"/>
    <w:rsid w:val="00150587"/>
    <w:rsid w:val="00150589"/>
    <w:rsid w:val="00150945"/>
    <w:rsid w:val="00150C89"/>
    <w:rsid w:val="001512E3"/>
    <w:rsid w:val="0015135E"/>
    <w:rsid w:val="00152AF3"/>
    <w:rsid w:val="00153640"/>
    <w:rsid w:val="00154041"/>
    <w:rsid w:val="001541F7"/>
    <w:rsid w:val="00154B54"/>
    <w:rsid w:val="00154F69"/>
    <w:rsid w:val="00154F73"/>
    <w:rsid w:val="001551F4"/>
    <w:rsid w:val="00155537"/>
    <w:rsid w:val="00155B1B"/>
    <w:rsid w:val="00155C1C"/>
    <w:rsid w:val="00155FF4"/>
    <w:rsid w:val="0015660E"/>
    <w:rsid w:val="001569C3"/>
    <w:rsid w:val="001569E4"/>
    <w:rsid w:val="00156C9C"/>
    <w:rsid w:val="00157145"/>
    <w:rsid w:val="001571EF"/>
    <w:rsid w:val="001576BA"/>
    <w:rsid w:val="001577EE"/>
    <w:rsid w:val="001607ED"/>
    <w:rsid w:val="00160900"/>
    <w:rsid w:val="00160C49"/>
    <w:rsid w:val="00160ED6"/>
    <w:rsid w:val="00161074"/>
    <w:rsid w:val="001611DB"/>
    <w:rsid w:val="001614E2"/>
    <w:rsid w:val="001615DC"/>
    <w:rsid w:val="001617C6"/>
    <w:rsid w:val="001618CD"/>
    <w:rsid w:val="001628A6"/>
    <w:rsid w:val="001628D5"/>
    <w:rsid w:val="00163DBC"/>
    <w:rsid w:val="00164237"/>
    <w:rsid w:val="001642FE"/>
    <w:rsid w:val="00164596"/>
    <w:rsid w:val="00164F76"/>
    <w:rsid w:val="00164F9C"/>
    <w:rsid w:val="00165CE8"/>
    <w:rsid w:val="00165E91"/>
    <w:rsid w:val="00165F35"/>
    <w:rsid w:val="001662CF"/>
    <w:rsid w:val="0016632E"/>
    <w:rsid w:val="00166AB6"/>
    <w:rsid w:val="001677EF"/>
    <w:rsid w:val="0016793F"/>
    <w:rsid w:val="00167A9A"/>
    <w:rsid w:val="00167F14"/>
    <w:rsid w:val="0017003F"/>
    <w:rsid w:val="0017023D"/>
    <w:rsid w:val="001713FD"/>
    <w:rsid w:val="0017140D"/>
    <w:rsid w:val="00171700"/>
    <w:rsid w:val="00171D9A"/>
    <w:rsid w:val="00171E5B"/>
    <w:rsid w:val="00171F09"/>
    <w:rsid w:val="001724B3"/>
    <w:rsid w:val="00172AC6"/>
    <w:rsid w:val="00173743"/>
    <w:rsid w:val="0017383F"/>
    <w:rsid w:val="00173F37"/>
    <w:rsid w:val="001740DD"/>
    <w:rsid w:val="00174269"/>
    <w:rsid w:val="00174381"/>
    <w:rsid w:val="001744F0"/>
    <w:rsid w:val="0017452F"/>
    <w:rsid w:val="00174E39"/>
    <w:rsid w:val="00175169"/>
    <w:rsid w:val="001751D6"/>
    <w:rsid w:val="00175F66"/>
    <w:rsid w:val="0017621B"/>
    <w:rsid w:val="00176359"/>
    <w:rsid w:val="00176DFC"/>
    <w:rsid w:val="001775C5"/>
    <w:rsid w:val="00177666"/>
    <w:rsid w:val="001776B5"/>
    <w:rsid w:val="001776D5"/>
    <w:rsid w:val="00177874"/>
    <w:rsid w:val="00180658"/>
    <w:rsid w:val="001807B3"/>
    <w:rsid w:val="00181782"/>
    <w:rsid w:val="00181CBD"/>
    <w:rsid w:val="00181E14"/>
    <w:rsid w:val="00182748"/>
    <w:rsid w:val="0018287F"/>
    <w:rsid w:val="00182E01"/>
    <w:rsid w:val="00183930"/>
    <w:rsid w:val="00183E04"/>
    <w:rsid w:val="00184CC9"/>
    <w:rsid w:val="00184D2B"/>
    <w:rsid w:val="00185AB6"/>
    <w:rsid w:val="00186285"/>
    <w:rsid w:val="0018633C"/>
    <w:rsid w:val="001863C8"/>
    <w:rsid w:val="00187495"/>
    <w:rsid w:val="001875EC"/>
    <w:rsid w:val="001879B1"/>
    <w:rsid w:val="00187BC0"/>
    <w:rsid w:val="00187E08"/>
    <w:rsid w:val="00187F77"/>
    <w:rsid w:val="00190CD1"/>
    <w:rsid w:val="00191500"/>
    <w:rsid w:val="00191C23"/>
    <w:rsid w:val="0019213C"/>
    <w:rsid w:val="001923EA"/>
    <w:rsid w:val="001924E6"/>
    <w:rsid w:val="001927D5"/>
    <w:rsid w:val="00192852"/>
    <w:rsid w:val="00192F7C"/>
    <w:rsid w:val="00193B74"/>
    <w:rsid w:val="00195DAC"/>
    <w:rsid w:val="0019608F"/>
    <w:rsid w:val="001963C0"/>
    <w:rsid w:val="001964FE"/>
    <w:rsid w:val="00196837"/>
    <w:rsid w:val="00196BDC"/>
    <w:rsid w:val="00196D32"/>
    <w:rsid w:val="0019730D"/>
    <w:rsid w:val="00197332"/>
    <w:rsid w:val="001A0001"/>
    <w:rsid w:val="001A00AA"/>
    <w:rsid w:val="001A0E01"/>
    <w:rsid w:val="001A0F9B"/>
    <w:rsid w:val="001A117A"/>
    <w:rsid w:val="001A1319"/>
    <w:rsid w:val="001A13BF"/>
    <w:rsid w:val="001A1880"/>
    <w:rsid w:val="001A19DB"/>
    <w:rsid w:val="001A1BDD"/>
    <w:rsid w:val="001A1EDB"/>
    <w:rsid w:val="001A2B86"/>
    <w:rsid w:val="001A2DB4"/>
    <w:rsid w:val="001A327B"/>
    <w:rsid w:val="001A375E"/>
    <w:rsid w:val="001A3A39"/>
    <w:rsid w:val="001A415F"/>
    <w:rsid w:val="001A4558"/>
    <w:rsid w:val="001A468B"/>
    <w:rsid w:val="001A4BD1"/>
    <w:rsid w:val="001A5877"/>
    <w:rsid w:val="001A62FC"/>
    <w:rsid w:val="001A6648"/>
    <w:rsid w:val="001A66BA"/>
    <w:rsid w:val="001A75C0"/>
    <w:rsid w:val="001A77CA"/>
    <w:rsid w:val="001A7876"/>
    <w:rsid w:val="001A7B0C"/>
    <w:rsid w:val="001A7D5C"/>
    <w:rsid w:val="001B02D7"/>
    <w:rsid w:val="001B0348"/>
    <w:rsid w:val="001B04C6"/>
    <w:rsid w:val="001B0742"/>
    <w:rsid w:val="001B1667"/>
    <w:rsid w:val="001B1B92"/>
    <w:rsid w:val="001B20C3"/>
    <w:rsid w:val="001B2DCB"/>
    <w:rsid w:val="001B2E59"/>
    <w:rsid w:val="001B2F6F"/>
    <w:rsid w:val="001B2FD8"/>
    <w:rsid w:val="001B36F0"/>
    <w:rsid w:val="001B3DFB"/>
    <w:rsid w:val="001B4308"/>
    <w:rsid w:val="001B43A4"/>
    <w:rsid w:val="001B45EB"/>
    <w:rsid w:val="001B4B06"/>
    <w:rsid w:val="001B4FD9"/>
    <w:rsid w:val="001B51DD"/>
    <w:rsid w:val="001B5A41"/>
    <w:rsid w:val="001B5B6A"/>
    <w:rsid w:val="001B5BE7"/>
    <w:rsid w:val="001B63E6"/>
    <w:rsid w:val="001B6CB6"/>
    <w:rsid w:val="001B73A2"/>
    <w:rsid w:val="001B7852"/>
    <w:rsid w:val="001B7955"/>
    <w:rsid w:val="001B7CB3"/>
    <w:rsid w:val="001C006F"/>
    <w:rsid w:val="001C0719"/>
    <w:rsid w:val="001C0746"/>
    <w:rsid w:val="001C0763"/>
    <w:rsid w:val="001C139A"/>
    <w:rsid w:val="001C1F10"/>
    <w:rsid w:val="001C2154"/>
    <w:rsid w:val="001C23E1"/>
    <w:rsid w:val="001C2FD2"/>
    <w:rsid w:val="001C3213"/>
    <w:rsid w:val="001C3A00"/>
    <w:rsid w:val="001C3E94"/>
    <w:rsid w:val="001C408E"/>
    <w:rsid w:val="001C4241"/>
    <w:rsid w:val="001C4820"/>
    <w:rsid w:val="001C533B"/>
    <w:rsid w:val="001C569E"/>
    <w:rsid w:val="001C59C9"/>
    <w:rsid w:val="001C5F06"/>
    <w:rsid w:val="001C607E"/>
    <w:rsid w:val="001C64AD"/>
    <w:rsid w:val="001C66BC"/>
    <w:rsid w:val="001C6824"/>
    <w:rsid w:val="001C7DDB"/>
    <w:rsid w:val="001C7FAE"/>
    <w:rsid w:val="001D0148"/>
    <w:rsid w:val="001D034D"/>
    <w:rsid w:val="001D0CE3"/>
    <w:rsid w:val="001D12D5"/>
    <w:rsid w:val="001D1798"/>
    <w:rsid w:val="001D18CF"/>
    <w:rsid w:val="001D1C54"/>
    <w:rsid w:val="001D1FA4"/>
    <w:rsid w:val="001D2371"/>
    <w:rsid w:val="001D2BAC"/>
    <w:rsid w:val="001D2F8C"/>
    <w:rsid w:val="001D312E"/>
    <w:rsid w:val="001D3143"/>
    <w:rsid w:val="001D35F4"/>
    <w:rsid w:val="001D3834"/>
    <w:rsid w:val="001D3DEC"/>
    <w:rsid w:val="001D3F3F"/>
    <w:rsid w:val="001D41EF"/>
    <w:rsid w:val="001D4480"/>
    <w:rsid w:val="001D455E"/>
    <w:rsid w:val="001D482F"/>
    <w:rsid w:val="001D4BDB"/>
    <w:rsid w:val="001D4F4B"/>
    <w:rsid w:val="001D5869"/>
    <w:rsid w:val="001D5BC6"/>
    <w:rsid w:val="001D5E06"/>
    <w:rsid w:val="001D5F1B"/>
    <w:rsid w:val="001D61AC"/>
    <w:rsid w:val="001D6821"/>
    <w:rsid w:val="001D6B55"/>
    <w:rsid w:val="001D6BC0"/>
    <w:rsid w:val="001D6C82"/>
    <w:rsid w:val="001D70E9"/>
    <w:rsid w:val="001D7215"/>
    <w:rsid w:val="001D7647"/>
    <w:rsid w:val="001D7BF8"/>
    <w:rsid w:val="001E0B1E"/>
    <w:rsid w:val="001E0B7B"/>
    <w:rsid w:val="001E111B"/>
    <w:rsid w:val="001E181B"/>
    <w:rsid w:val="001E1A66"/>
    <w:rsid w:val="001E1C69"/>
    <w:rsid w:val="001E2AF5"/>
    <w:rsid w:val="001E2D8D"/>
    <w:rsid w:val="001E30FF"/>
    <w:rsid w:val="001E3116"/>
    <w:rsid w:val="001E3230"/>
    <w:rsid w:val="001E3DE3"/>
    <w:rsid w:val="001E41AB"/>
    <w:rsid w:val="001E46CA"/>
    <w:rsid w:val="001E471F"/>
    <w:rsid w:val="001E4CD3"/>
    <w:rsid w:val="001E4D67"/>
    <w:rsid w:val="001E50A7"/>
    <w:rsid w:val="001E5185"/>
    <w:rsid w:val="001E5902"/>
    <w:rsid w:val="001E64CF"/>
    <w:rsid w:val="001E64FE"/>
    <w:rsid w:val="001E654A"/>
    <w:rsid w:val="001E6896"/>
    <w:rsid w:val="001E6AD0"/>
    <w:rsid w:val="001E6C19"/>
    <w:rsid w:val="001E6ED3"/>
    <w:rsid w:val="001E71B7"/>
    <w:rsid w:val="001E7490"/>
    <w:rsid w:val="001E7F34"/>
    <w:rsid w:val="001F0281"/>
    <w:rsid w:val="001F0B08"/>
    <w:rsid w:val="001F0B9F"/>
    <w:rsid w:val="001F0E95"/>
    <w:rsid w:val="001F11E0"/>
    <w:rsid w:val="001F1E76"/>
    <w:rsid w:val="001F2A2C"/>
    <w:rsid w:val="001F3B41"/>
    <w:rsid w:val="001F3BDB"/>
    <w:rsid w:val="001F3E29"/>
    <w:rsid w:val="001F44C5"/>
    <w:rsid w:val="001F4583"/>
    <w:rsid w:val="001F4C39"/>
    <w:rsid w:val="001F4CA2"/>
    <w:rsid w:val="001F4CD2"/>
    <w:rsid w:val="001F53EF"/>
    <w:rsid w:val="001F558A"/>
    <w:rsid w:val="001F595E"/>
    <w:rsid w:val="001F5A58"/>
    <w:rsid w:val="001F5AE7"/>
    <w:rsid w:val="001F60F0"/>
    <w:rsid w:val="001F6402"/>
    <w:rsid w:val="001F6697"/>
    <w:rsid w:val="001F6EA0"/>
    <w:rsid w:val="001F71CB"/>
    <w:rsid w:val="001F7404"/>
    <w:rsid w:val="001F74F8"/>
    <w:rsid w:val="001F75C9"/>
    <w:rsid w:val="001F7B53"/>
    <w:rsid w:val="001F7E61"/>
    <w:rsid w:val="00200248"/>
    <w:rsid w:val="00200462"/>
    <w:rsid w:val="00200CE0"/>
    <w:rsid w:val="0020160F"/>
    <w:rsid w:val="002018C5"/>
    <w:rsid w:val="00201E1E"/>
    <w:rsid w:val="00201F24"/>
    <w:rsid w:val="00202285"/>
    <w:rsid w:val="002026D1"/>
    <w:rsid w:val="00202D1A"/>
    <w:rsid w:val="00202E64"/>
    <w:rsid w:val="00202F38"/>
    <w:rsid w:val="00202F77"/>
    <w:rsid w:val="002032C8"/>
    <w:rsid w:val="002033F7"/>
    <w:rsid w:val="00203881"/>
    <w:rsid w:val="002039D7"/>
    <w:rsid w:val="00203C09"/>
    <w:rsid w:val="00203C3A"/>
    <w:rsid w:val="00203C8E"/>
    <w:rsid w:val="00204CBD"/>
    <w:rsid w:val="00206386"/>
    <w:rsid w:val="0020709B"/>
    <w:rsid w:val="00207542"/>
    <w:rsid w:val="0020775B"/>
    <w:rsid w:val="00207F09"/>
    <w:rsid w:val="00210263"/>
    <w:rsid w:val="0021048C"/>
    <w:rsid w:val="00210814"/>
    <w:rsid w:val="0021131F"/>
    <w:rsid w:val="00211343"/>
    <w:rsid w:val="002115B7"/>
    <w:rsid w:val="002120FF"/>
    <w:rsid w:val="00213333"/>
    <w:rsid w:val="00213772"/>
    <w:rsid w:val="00213FC9"/>
    <w:rsid w:val="002149A0"/>
    <w:rsid w:val="00214CD3"/>
    <w:rsid w:val="00214F35"/>
    <w:rsid w:val="00215244"/>
    <w:rsid w:val="002156DD"/>
    <w:rsid w:val="00215A2B"/>
    <w:rsid w:val="00215F9D"/>
    <w:rsid w:val="00216360"/>
    <w:rsid w:val="00216524"/>
    <w:rsid w:val="00216C64"/>
    <w:rsid w:val="00216D54"/>
    <w:rsid w:val="0021730A"/>
    <w:rsid w:val="002174CE"/>
    <w:rsid w:val="0021771B"/>
    <w:rsid w:val="002178EA"/>
    <w:rsid w:val="00217A80"/>
    <w:rsid w:val="00217E83"/>
    <w:rsid w:val="0022097F"/>
    <w:rsid w:val="00220C1E"/>
    <w:rsid w:val="0022100F"/>
    <w:rsid w:val="00221085"/>
    <w:rsid w:val="0022164B"/>
    <w:rsid w:val="00221926"/>
    <w:rsid w:val="0022202F"/>
    <w:rsid w:val="002224BC"/>
    <w:rsid w:val="0022276D"/>
    <w:rsid w:val="0022295D"/>
    <w:rsid w:val="00222C8D"/>
    <w:rsid w:val="00223142"/>
    <w:rsid w:val="0022321B"/>
    <w:rsid w:val="00223D50"/>
    <w:rsid w:val="00223E18"/>
    <w:rsid w:val="00223E6A"/>
    <w:rsid w:val="00223EB7"/>
    <w:rsid w:val="00224367"/>
    <w:rsid w:val="002250F3"/>
    <w:rsid w:val="002258FD"/>
    <w:rsid w:val="00225B34"/>
    <w:rsid w:val="00225E2A"/>
    <w:rsid w:val="002268BB"/>
    <w:rsid w:val="00227291"/>
    <w:rsid w:val="002273D3"/>
    <w:rsid w:val="00227B14"/>
    <w:rsid w:val="002302D7"/>
    <w:rsid w:val="002305E1"/>
    <w:rsid w:val="00230961"/>
    <w:rsid w:val="00230A5C"/>
    <w:rsid w:val="00230ED0"/>
    <w:rsid w:val="00231118"/>
    <w:rsid w:val="00231753"/>
    <w:rsid w:val="00231A04"/>
    <w:rsid w:val="00231A7C"/>
    <w:rsid w:val="00231C3D"/>
    <w:rsid w:val="00231FF9"/>
    <w:rsid w:val="0023209C"/>
    <w:rsid w:val="0023231E"/>
    <w:rsid w:val="00232A23"/>
    <w:rsid w:val="00232EB0"/>
    <w:rsid w:val="00233E17"/>
    <w:rsid w:val="00233E96"/>
    <w:rsid w:val="002343DB"/>
    <w:rsid w:val="002343F8"/>
    <w:rsid w:val="0023482D"/>
    <w:rsid w:val="00234916"/>
    <w:rsid w:val="002354E3"/>
    <w:rsid w:val="00235567"/>
    <w:rsid w:val="002361DC"/>
    <w:rsid w:val="00236619"/>
    <w:rsid w:val="00236A53"/>
    <w:rsid w:val="00236B73"/>
    <w:rsid w:val="00236ED2"/>
    <w:rsid w:val="00236F7A"/>
    <w:rsid w:val="002370D4"/>
    <w:rsid w:val="0023749F"/>
    <w:rsid w:val="00237608"/>
    <w:rsid w:val="0023760F"/>
    <w:rsid w:val="00237707"/>
    <w:rsid w:val="00237D79"/>
    <w:rsid w:val="0023EBD4"/>
    <w:rsid w:val="00240200"/>
    <w:rsid w:val="002402C4"/>
    <w:rsid w:val="002407CF"/>
    <w:rsid w:val="00240A5B"/>
    <w:rsid w:val="00240CC0"/>
    <w:rsid w:val="00240E7D"/>
    <w:rsid w:val="0024119D"/>
    <w:rsid w:val="002415DA"/>
    <w:rsid w:val="00241B75"/>
    <w:rsid w:val="00241D93"/>
    <w:rsid w:val="002422CD"/>
    <w:rsid w:val="00242A39"/>
    <w:rsid w:val="0024356B"/>
    <w:rsid w:val="00243928"/>
    <w:rsid w:val="002440EE"/>
    <w:rsid w:val="00244CF8"/>
    <w:rsid w:val="00244E7F"/>
    <w:rsid w:val="00244F4C"/>
    <w:rsid w:val="0024513F"/>
    <w:rsid w:val="00245505"/>
    <w:rsid w:val="00245621"/>
    <w:rsid w:val="002458B5"/>
    <w:rsid w:val="00245E41"/>
    <w:rsid w:val="002472DC"/>
    <w:rsid w:val="002472F5"/>
    <w:rsid w:val="002473AE"/>
    <w:rsid w:val="00247413"/>
    <w:rsid w:val="0025027B"/>
    <w:rsid w:val="002503A6"/>
    <w:rsid w:val="00250826"/>
    <w:rsid w:val="002510C8"/>
    <w:rsid w:val="002510ED"/>
    <w:rsid w:val="00252C47"/>
    <w:rsid w:val="00252D09"/>
    <w:rsid w:val="00252EDA"/>
    <w:rsid w:val="00253169"/>
    <w:rsid w:val="002532C7"/>
    <w:rsid w:val="0025356F"/>
    <w:rsid w:val="00253781"/>
    <w:rsid w:val="002539DB"/>
    <w:rsid w:val="00253F7E"/>
    <w:rsid w:val="00254C5D"/>
    <w:rsid w:val="00254E2D"/>
    <w:rsid w:val="00255062"/>
    <w:rsid w:val="00255342"/>
    <w:rsid w:val="002554C2"/>
    <w:rsid w:val="00255C87"/>
    <w:rsid w:val="00255F5D"/>
    <w:rsid w:val="00256788"/>
    <w:rsid w:val="002569A6"/>
    <w:rsid w:val="00256F39"/>
    <w:rsid w:val="00257138"/>
    <w:rsid w:val="00257376"/>
    <w:rsid w:val="002573C9"/>
    <w:rsid w:val="002574E8"/>
    <w:rsid w:val="00257B00"/>
    <w:rsid w:val="00260850"/>
    <w:rsid w:val="00262973"/>
    <w:rsid w:val="00262A97"/>
    <w:rsid w:val="00262EDE"/>
    <w:rsid w:val="002633B1"/>
    <w:rsid w:val="00263905"/>
    <w:rsid w:val="00263C62"/>
    <w:rsid w:val="00263D04"/>
    <w:rsid w:val="002645C1"/>
    <w:rsid w:val="002649CC"/>
    <w:rsid w:val="00264F6F"/>
    <w:rsid w:val="002657B8"/>
    <w:rsid w:val="00265C21"/>
    <w:rsid w:val="00265C81"/>
    <w:rsid w:val="00265D63"/>
    <w:rsid w:val="00265E40"/>
    <w:rsid w:val="00265E8D"/>
    <w:rsid w:val="002666FD"/>
    <w:rsid w:val="002667BA"/>
    <w:rsid w:val="002675E6"/>
    <w:rsid w:val="00267774"/>
    <w:rsid w:val="00267892"/>
    <w:rsid w:val="00267A73"/>
    <w:rsid w:val="00267B7A"/>
    <w:rsid w:val="00267C4D"/>
    <w:rsid w:val="00267C6D"/>
    <w:rsid w:val="00267D80"/>
    <w:rsid w:val="00267DFD"/>
    <w:rsid w:val="002700FC"/>
    <w:rsid w:val="0027055D"/>
    <w:rsid w:val="00272202"/>
    <w:rsid w:val="002722B0"/>
    <w:rsid w:val="00272C19"/>
    <w:rsid w:val="00272F69"/>
    <w:rsid w:val="00273083"/>
    <w:rsid w:val="00273BA7"/>
    <w:rsid w:val="00273CA0"/>
    <w:rsid w:val="002742B1"/>
    <w:rsid w:val="00274390"/>
    <w:rsid w:val="0027446C"/>
    <w:rsid w:val="00275028"/>
    <w:rsid w:val="0027518F"/>
    <w:rsid w:val="002754D1"/>
    <w:rsid w:val="00275715"/>
    <w:rsid w:val="002757C2"/>
    <w:rsid w:val="0027591D"/>
    <w:rsid w:val="00275B08"/>
    <w:rsid w:val="00275C9D"/>
    <w:rsid w:val="002762F2"/>
    <w:rsid w:val="0027784E"/>
    <w:rsid w:val="002806C1"/>
    <w:rsid w:val="002806D5"/>
    <w:rsid w:val="002807E7"/>
    <w:rsid w:val="00280916"/>
    <w:rsid w:val="00280D35"/>
    <w:rsid w:val="00280E78"/>
    <w:rsid w:val="0028143C"/>
    <w:rsid w:val="00281C31"/>
    <w:rsid w:val="00281F87"/>
    <w:rsid w:val="00282CE6"/>
    <w:rsid w:val="00282E09"/>
    <w:rsid w:val="00282FD0"/>
    <w:rsid w:val="002832CF"/>
    <w:rsid w:val="00283553"/>
    <w:rsid w:val="00283AAB"/>
    <w:rsid w:val="00283EF1"/>
    <w:rsid w:val="00284B1E"/>
    <w:rsid w:val="00284CCB"/>
    <w:rsid w:val="00284EC6"/>
    <w:rsid w:val="00284F4A"/>
    <w:rsid w:val="00285452"/>
    <w:rsid w:val="002865C0"/>
    <w:rsid w:val="002865FF"/>
    <w:rsid w:val="00286963"/>
    <w:rsid w:val="00286F85"/>
    <w:rsid w:val="0028778B"/>
    <w:rsid w:val="002879FC"/>
    <w:rsid w:val="00287A12"/>
    <w:rsid w:val="00287FFA"/>
    <w:rsid w:val="00290130"/>
    <w:rsid w:val="002901FE"/>
    <w:rsid w:val="00290232"/>
    <w:rsid w:val="0029029D"/>
    <w:rsid w:val="002908FE"/>
    <w:rsid w:val="00290989"/>
    <w:rsid w:val="00290A39"/>
    <w:rsid w:val="0029182E"/>
    <w:rsid w:val="00291A18"/>
    <w:rsid w:val="00291E6A"/>
    <w:rsid w:val="00292069"/>
    <w:rsid w:val="00292303"/>
    <w:rsid w:val="0029406C"/>
    <w:rsid w:val="00294C93"/>
    <w:rsid w:val="002950B1"/>
    <w:rsid w:val="00295553"/>
    <w:rsid w:val="002956E8"/>
    <w:rsid w:val="00297163"/>
    <w:rsid w:val="00297247"/>
    <w:rsid w:val="00297461"/>
    <w:rsid w:val="00297637"/>
    <w:rsid w:val="00297807"/>
    <w:rsid w:val="00297DCF"/>
    <w:rsid w:val="002A0BFA"/>
    <w:rsid w:val="002A137E"/>
    <w:rsid w:val="002A16D8"/>
    <w:rsid w:val="002A1793"/>
    <w:rsid w:val="002A21D3"/>
    <w:rsid w:val="002A23A1"/>
    <w:rsid w:val="002A2515"/>
    <w:rsid w:val="002A26AF"/>
    <w:rsid w:val="002A2906"/>
    <w:rsid w:val="002A2E27"/>
    <w:rsid w:val="002A30A6"/>
    <w:rsid w:val="002A3689"/>
    <w:rsid w:val="002A397D"/>
    <w:rsid w:val="002A3AE8"/>
    <w:rsid w:val="002A403E"/>
    <w:rsid w:val="002A4186"/>
    <w:rsid w:val="002A44A6"/>
    <w:rsid w:val="002A477B"/>
    <w:rsid w:val="002A48EA"/>
    <w:rsid w:val="002A4A74"/>
    <w:rsid w:val="002A4BD7"/>
    <w:rsid w:val="002A4F81"/>
    <w:rsid w:val="002A51DF"/>
    <w:rsid w:val="002A56C8"/>
    <w:rsid w:val="002A5D4F"/>
    <w:rsid w:val="002A5DE7"/>
    <w:rsid w:val="002A72A4"/>
    <w:rsid w:val="002A72E7"/>
    <w:rsid w:val="002A75C1"/>
    <w:rsid w:val="002A778D"/>
    <w:rsid w:val="002A7C33"/>
    <w:rsid w:val="002B0175"/>
    <w:rsid w:val="002B0D3D"/>
    <w:rsid w:val="002B0F53"/>
    <w:rsid w:val="002B1188"/>
    <w:rsid w:val="002B1202"/>
    <w:rsid w:val="002B154A"/>
    <w:rsid w:val="002B240D"/>
    <w:rsid w:val="002B2673"/>
    <w:rsid w:val="002B287E"/>
    <w:rsid w:val="002B30D1"/>
    <w:rsid w:val="002B3477"/>
    <w:rsid w:val="002B3734"/>
    <w:rsid w:val="002B3C22"/>
    <w:rsid w:val="002B4195"/>
    <w:rsid w:val="002B424A"/>
    <w:rsid w:val="002B43E6"/>
    <w:rsid w:val="002B477B"/>
    <w:rsid w:val="002B4837"/>
    <w:rsid w:val="002B4EBC"/>
    <w:rsid w:val="002B4EF3"/>
    <w:rsid w:val="002B4FE3"/>
    <w:rsid w:val="002B57DE"/>
    <w:rsid w:val="002B6748"/>
    <w:rsid w:val="002B6ACA"/>
    <w:rsid w:val="002B6F0D"/>
    <w:rsid w:val="002B71F0"/>
    <w:rsid w:val="002B7244"/>
    <w:rsid w:val="002B7333"/>
    <w:rsid w:val="002B7426"/>
    <w:rsid w:val="002B7F70"/>
    <w:rsid w:val="002C00AE"/>
    <w:rsid w:val="002C0882"/>
    <w:rsid w:val="002C0B7A"/>
    <w:rsid w:val="002C0DE1"/>
    <w:rsid w:val="002C12B4"/>
    <w:rsid w:val="002C19BE"/>
    <w:rsid w:val="002C1E29"/>
    <w:rsid w:val="002C21D9"/>
    <w:rsid w:val="002C2512"/>
    <w:rsid w:val="002C2514"/>
    <w:rsid w:val="002C2AA5"/>
    <w:rsid w:val="002C3A1D"/>
    <w:rsid w:val="002C3D28"/>
    <w:rsid w:val="002C3F52"/>
    <w:rsid w:val="002C4033"/>
    <w:rsid w:val="002C44EA"/>
    <w:rsid w:val="002C4655"/>
    <w:rsid w:val="002C4786"/>
    <w:rsid w:val="002C4CCA"/>
    <w:rsid w:val="002C4D0D"/>
    <w:rsid w:val="002C4DFA"/>
    <w:rsid w:val="002C5107"/>
    <w:rsid w:val="002C523A"/>
    <w:rsid w:val="002C60E0"/>
    <w:rsid w:val="002C60F2"/>
    <w:rsid w:val="002C6216"/>
    <w:rsid w:val="002C6743"/>
    <w:rsid w:val="002C6F45"/>
    <w:rsid w:val="002C7906"/>
    <w:rsid w:val="002C7967"/>
    <w:rsid w:val="002C7D9B"/>
    <w:rsid w:val="002D0280"/>
    <w:rsid w:val="002D02A5"/>
    <w:rsid w:val="002D055C"/>
    <w:rsid w:val="002D08EE"/>
    <w:rsid w:val="002D0C19"/>
    <w:rsid w:val="002D0D0A"/>
    <w:rsid w:val="002D0D77"/>
    <w:rsid w:val="002D1187"/>
    <w:rsid w:val="002D1645"/>
    <w:rsid w:val="002D19A9"/>
    <w:rsid w:val="002D1E0D"/>
    <w:rsid w:val="002D1EE0"/>
    <w:rsid w:val="002D30B2"/>
    <w:rsid w:val="002D4E9F"/>
    <w:rsid w:val="002D4EDC"/>
    <w:rsid w:val="002D5AA4"/>
    <w:rsid w:val="002D6124"/>
    <w:rsid w:val="002D6341"/>
    <w:rsid w:val="002D6522"/>
    <w:rsid w:val="002D69D2"/>
    <w:rsid w:val="002D6CFB"/>
    <w:rsid w:val="002D70D3"/>
    <w:rsid w:val="002D730C"/>
    <w:rsid w:val="002D7640"/>
    <w:rsid w:val="002D76BD"/>
    <w:rsid w:val="002D7B50"/>
    <w:rsid w:val="002D7D0D"/>
    <w:rsid w:val="002D7EB6"/>
    <w:rsid w:val="002E04B8"/>
    <w:rsid w:val="002E050A"/>
    <w:rsid w:val="002E0848"/>
    <w:rsid w:val="002E094A"/>
    <w:rsid w:val="002E0F33"/>
    <w:rsid w:val="002E0F80"/>
    <w:rsid w:val="002E11DE"/>
    <w:rsid w:val="002E163E"/>
    <w:rsid w:val="002E17E0"/>
    <w:rsid w:val="002E20F5"/>
    <w:rsid w:val="002E23A8"/>
    <w:rsid w:val="002E2544"/>
    <w:rsid w:val="002E29F9"/>
    <w:rsid w:val="002E37A3"/>
    <w:rsid w:val="002E37A8"/>
    <w:rsid w:val="002E3BC3"/>
    <w:rsid w:val="002E3FBD"/>
    <w:rsid w:val="002E421E"/>
    <w:rsid w:val="002E4335"/>
    <w:rsid w:val="002E43D5"/>
    <w:rsid w:val="002E46DF"/>
    <w:rsid w:val="002E4871"/>
    <w:rsid w:val="002E4A3A"/>
    <w:rsid w:val="002E4EFB"/>
    <w:rsid w:val="002E51F5"/>
    <w:rsid w:val="002E53A0"/>
    <w:rsid w:val="002E5609"/>
    <w:rsid w:val="002E6154"/>
    <w:rsid w:val="002E62A9"/>
    <w:rsid w:val="002E67C0"/>
    <w:rsid w:val="002E6A54"/>
    <w:rsid w:val="002E73D1"/>
    <w:rsid w:val="002E7411"/>
    <w:rsid w:val="002E765E"/>
    <w:rsid w:val="002E7D0D"/>
    <w:rsid w:val="002E7F17"/>
    <w:rsid w:val="002F006E"/>
    <w:rsid w:val="002F0153"/>
    <w:rsid w:val="002F06F8"/>
    <w:rsid w:val="002F0FEF"/>
    <w:rsid w:val="002F13A5"/>
    <w:rsid w:val="002F1417"/>
    <w:rsid w:val="002F149A"/>
    <w:rsid w:val="002F15D1"/>
    <w:rsid w:val="002F18EA"/>
    <w:rsid w:val="002F1C10"/>
    <w:rsid w:val="002F21AE"/>
    <w:rsid w:val="002F29B3"/>
    <w:rsid w:val="002F349C"/>
    <w:rsid w:val="002F3784"/>
    <w:rsid w:val="002F4658"/>
    <w:rsid w:val="002F503A"/>
    <w:rsid w:val="002F5557"/>
    <w:rsid w:val="002F5824"/>
    <w:rsid w:val="002F5C72"/>
    <w:rsid w:val="002F5D3E"/>
    <w:rsid w:val="002F5E85"/>
    <w:rsid w:val="002F5EEC"/>
    <w:rsid w:val="002F6025"/>
    <w:rsid w:val="002F6125"/>
    <w:rsid w:val="002F618C"/>
    <w:rsid w:val="002F6262"/>
    <w:rsid w:val="002F632A"/>
    <w:rsid w:val="002F63FD"/>
    <w:rsid w:val="002F6A7D"/>
    <w:rsid w:val="002F6B78"/>
    <w:rsid w:val="002F6B95"/>
    <w:rsid w:val="002F6DAD"/>
    <w:rsid w:val="002F7499"/>
    <w:rsid w:val="002F7B76"/>
    <w:rsid w:val="002F7CEA"/>
    <w:rsid w:val="002F7DBD"/>
    <w:rsid w:val="002F7F0A"/>
    <w:rsid w:val="00300243"/>
    <w:rsid w:val="003002C9"/>
    <w:rsid w:val="00300835"/>
    <w:rsid w:val="00301113"/>
    <w:rsid w:val="003016CA"/>
    <w:rsid w:val="00301A24"/>
    <w:rsid w:val="00301EC4"/>
    <w:rsid w:val="0030253D"/>
    <w:rsid w:val="00302C0A"/>
    <w:rsid w:val="00303768"/>
    <w:rsid w:val="00303CB8"/>
    <w:rsid w:val="003045D5"/>
    <w:rsid w:val="003045F9"/>
    <w:rsid w:val="0030491C"/>
    <w:rsid w:val="003049D1"/>
    <w:rsid w:val="00304A52"/>
    <w:rsid w:val="0030507F"/>
    <w:rsid w:val="00305780"/>
    <w:rsid w:val="003057E6"/>
    <w:rsid w:val="003058E3"/>
    <w:rsid w:val="00305BAC"/>
    <w:rsid w:val="00305C2D"/>
    <w:rsid w:val="00305D93"/>
    <w:rsid w:val="0030664D"/>
    <w:rsid w:val="00306F3D"/>
    <w:rsid w:val="0030744F"/>
    <w:rsid w:val="00307503"/>
    <w:rsid w:val="003076F4"/>
    <w:rsid w:val="0030781B"/>
    <w:rsid w:val="00307EFB"/>
    <w:rsid w:val="00310A2A"/>
    <w:rsid w:val="00310B26"/>
    <w:rsid w:val="00310CE8"/>
    <w:rsid w:val="003110AA"/>
    <w:rsid w:val="0031129F"/>
    <w:rsid w:val="003112D2"/>
    <w:rsid w:val="00312545"/>
    <w:rsid w:val="0031266A"/>
    <w:rsid w:val="003126FD"/>
    <w:rsid w:val="0031325C"/>
    <w:rsid w:val="003133A9"/>
    <w:rsid w:val="00313A12"/>
    <w:rsid w:val="00313DBE"/>
    <w:rsid w:val="00314625"/>
    <w:rsid w:val="00314864"/>
    <w:rsid w:val="00314950"/>
    <w:rsid w:val="00314F2A"/>
    <w:rsid w:val="003150B7"/>
    <w:rsid w:val="0031586E"/>
    <w:rsid w:val="00315C1C"/>
    <w:rsid w:val="00316D37"/>
    <w:rsid w:val="0031736A"/>
    <w:rsid w:val="003204E3"/>
    <w:rsid w:val="00320732"/>
    <w:rsid w:val="0032099B"/>
    <w:rsid w:val="00320E5B"/>
    <w:rsid w:val="0032182B"/>
    <w:rsid w:val="00321DCD"/>
    <w:rsid w:val="00322393"/>
    <w:rsid w:val="00322E11"/>
    <w:rsid w:val="0032300D"/>
    <w:rsid w:val="00323508"/>
    <w:rsid w:val="003238F0"/>
    <w:rsid w:val="00323D73"/>
    <w:rsid w:val="003259B5"/>
    <w:rsid w:val="003259FE"/>
    <w:rsid w:val="0032685B"/>
    <w:rsid w:val="00326D87"/>
    <w:rsid w:val="003272C2"/>
    <w:rsid w:val="003274A9"/>
    <w:rsid w:val="0032750E"/>
    <w:rsid w:val="00327989"/>
    <w:rsid w:val="00327F6A"/>
    <w:rsid w:val="0033063E"/>
    <w:rsid w:val="003309A2"/>
    <w:rsid w:val="00330C0E"/>
    <w:rsid w:val="003310F8"/>
    <w:rsid w:val="003313A9"/>
    <w:rsid w:val="003313CB"/>
    <w:rsid w:val="003314A1"/>
    <w:rsid w:val="00331B54"/>
    <w:rsid w:val="00331E55"/>
    <w:rsid w:val="00331F11"/>
    <w:rsid w:val="0033225C"/>
    <w:rsid w:val="00332BFE"/>
    <w:rsid w:val="00332F4E"/>
    <w:rsid w:val="0033341A"/>
    <w:rsid w:val="00333CA2"/>
    <w:rsid w:val="003340DB"/>
    <w:rsid w:val="00334B1F"/>
    <w:rsid w:val="00334ECB"/>
    <w:rsid w:val="00334F1C"/>
    <w:rsid w:val="003352E0"/>
    <w:rsid w:val="00335DA8"/>
    <w:rsid w:val="00336371"/>
    <w:rsid w:val="00336562"/>
    <w:rsid w:val="003367A0"/>
    <w:rsid w:val="0033690A"/>
    <w:rsid w:val="00336B77"/>
    <w:rsid w:val="00336D44"/>
    <w:rsid w:val="0033707C"/>
    <w:rsid w:val="0033767B"/>
    <w:rsid w:val="003379EE"/>
    <w:rsid w:val="00337EF4"/>
    <w:rsid w:val="0034061B"/>
    <w:rsid w:val="003406B1"/>
    <w:rsid w:val="00340992"/>
    <w:rsid w:val="00340EB7"/>
    <w:rsid w:val="00340F35"/>
    <w:rsid w:val="003418CF"/>
    <w:rsid w:val="00341DFC"/>
    <w:rsid w:val="003421B8"/>
    <w:rsid w:val="003427A9"/>
    <w:rsid w:val="00342C21"/>
    <w:rsid w:val="00342C87"/>
    <w:rsid w:val="00343D93"/>
    <w:rsid w:val="00343D94"/>
    <w:rsid w:val="003444AB"/>
    <w:rsid w:val="003444F8"/>
    <w:rsid w:val="00344518"/>
    <w:rsid w:val="00344A7C"/>
    <w:rsid w:val="003451CA"/>
    <w:rsid w:val="003451D6"/>
    <w:rsid w:val="00345314"/>
    <w:rsid w:val="00345632"/>
    <w:rsid w:val="003457D4"/>
    <w:rsid w:val="00345B1D"/>
    <w:rsid w:val="003463A1"/>
    <w:rsid w:val="003468FB"/>
    <w:rsid w:val="00346D4C"/>
    <w:rsid w:val="00346DB1"/>
    <w:rsid w:val="0034759D"/>
    <w:rsid w:val="003478E5"/>
    <w:rsid w:val="003503EA"/>
    <w:rsid w:val="003509A9"/>
    <w:rsid w:val="00351446"/>
    <w:rsid w:val="00351671"/>
    <w:rsid w:val="00351824"/>
    <w:rsid w:val="003520AD"/>
    <w:rsid w:val="00352674"/>
    <w:rsid w:val="00352863"/>
    <w:rsid w:val="003529D8"/>
    <w:rsid w:val="00352FBF"/>
    <w:rsid w:val="00353115"/>
    <w:rsid w:val="00353406"/>
    <w:rsid w:val="00354225"/>
    <w:rsid w:val="00354EBF"/>
    <w:rsid w:val="00355843"/>
    <w:rsid w:val="00355C7F"/>
    <w:rsid w:val="00355F97"/>
    <w:rsid w:val="0035681B"/>
    <w:rsid w:val="00356955"/>
    <w:rsid w:val="00356D23"/>
    <w:rsid w:val="00356F51"/>
    <w:rsid w:val="00357862"/>
    <w:rsid w:val="0035790E"/>
    <w:rsid w:val="00357A58"/>
    <w:rsid w:val="00357AFF"/>
    <w:rsid w:val="00357D22"/>
    <w:rsid w:val="0036002B"/>
    <w:rsid w:val="00360354"/>
    <w:rsid w:val="00360521"/>
    <w:rsid w:val="0036068B"/>
    <w:rsid w:val="003606CF"/>
    <w:rsid w:val="00360E33"/>
    <w:rsid w:val="00360F9D"/>
    <w:rsid w:val="003614FD"/>
    <w:rsid w:val="00361669"/>
    <w:rsid w:val="00361F2E"/>
    <w:rsid w:val="00362059"/>
    <w:rsid w:val="00362098"/>
    <w:rsid w:val="00362371"/>
    <w:rsid w:val="003628AD"/>
    <w:rsid w:val="00363516"/>
    <w:rsid w:val="00363B23"/>
    <w:rsid w:val="0036430D"/>
    <w:rsid w:val="00364D21"/>
    <w:rsid w:val="0036576D"/>
    <w:rsid w:val="00365AD4"/>
    <w:rsid w:val="00365F18"/>
    <w:rsid w:val="00366AF7"/>
    <w:rsid w:val="00366CFC"/>
    <w:rsid w:val="0036717B"/>
    <w:rsid w:val="00367833"/>
    <w:rsid w:val="00367EBC"/>
    <w:rsid w:val="003707B6"/>
    <w:rsid w:val="00370B48"/>
    <w:rsid w:val="00370C49"/>
    <w:rsid w:val="00370CAF"/>
    <w:rsid w:val="00371067"/>
    <w:rsid w:val="003720F4"/>
    <w:rsid w:val="003721F0"/>
    <w:rsid w:val="00372392"/>
    <w:rsid w:val="00372907"/>
    <w:rsid w:val="00372AC4"/>
    <w:rsid w:val="00372C4B"/>
    <w:rsid w:val="00372C92"/>
    <w:rsid w:val="00373A44"/>
    <w:rsid w:val="00373E9A"/>
    <w:rsid w:val="003742E4"/>
    <w:rsid w:val="00374736"/>
    <w:rsid w:val="003749FC"/>
    <w:rsid w:val="00374FC7"/>
    <w:rsid w:val="0037536C"/>
    <w:rsid w:val="00376090"/>
    <w:rsid w:val="00376189"/>
    <w:rsid w:val="003763DB"/>
    <w:rsid w:val="003765EE"/>
    <w:rsid w:val="0037672A"/>
    <w:rsid w:val="00376DA5"/>
    <w:rsid w:val="00377272"/>
    <w:rsid w:val="003772B0"/>
    <w:rsid w:val="003772F2"/>
    <w:rsid w:val="003779BC"/>
    <w:rsid w:val="00377E4E"/>
    <w:rsid w:val="00381DAF"/>
    <w:rsid w:val="00382123"/>
    <w:rsid w:val="0038247E"/>
    <w:rsid w:val="003826B8"/>
    <w:rsid w:val="00382A80"/>
    <w:rsid w:val="00383535"/>
    <w:rsid w:val="00383C5F"/>
    <w:rsid w:val="0038431C"/>
    <w:rsid w:val="003843B5"/>
    <w:rsid w:val="003845E3"/>
    <w:rsid w:val="00384735"/>
    <w:rsid w:val="00384C12"/>
    <w:rsid w:val="00384D06"/>
    <w:rsid w:val="00384EA5"/>
    <w:rsid w:val="003850E4"/>
    <w:rsid w:val="003856FE"/>
    <w:rsid w:val="00385876"/>
    <w:rsid w:val="00385E8A"/>
    <w:rsid w:val="003860C1"/>
    <w:rsid w:val="003865E0"/>
    <w:rsid w:val="00386748"/>
    <w:rsid w:val="00386753"/>
    <w:rsid w:val="00386AC0"/>
    <w:rsid w:val="00386B11"/>
    <w:rsid w:val="00386C82"/>
    <w:rsid w:val="00386F5F"/>
    <w:rsid w:val="00387024"/>
    <w:rsid w:val="00387119"/>
    <w:rsid w:val="0038787C"/>
    <w:rsid w:val="00387CDE"/>
    <w:rsid w:val="00390137"/>
    <w:rsid w:val="00390615"/>
    <w:rsid w:val="00390796"/>
    <w:rsid w:val="003907C3"/>
    <w:rsid w:val="00390A99"/>
    <w:rsid w:val="00390CAB"/>
    <w:rsid w:val="00390F04"/>
    <w:rsid w:val="003912EC"/>
    <w:rsid w:val="0039165E"/>
    <w:rsid w:val="0039168B"/>
    <w:rsid w:val="003919F4"/>
    <w:rsid w:val="00391CE9"/>
    <w:rsid w:val="00391DC1"/>
    <w:rsid w:val="00391DC2"/>
    <w:rsid w:val="003921D1"/>
    <w:rsid w:val="00392344"/>
    <w:rsid w:val="003923E8"/>
    <w:rsid w:val="00392462"/>
    <w:rsid w:val="00392B27"/>
    <w:rsid w:val="00392BC2"/>
    <w:rsid w:val="00393ADD"/>
    <w:rsid w:val="0039413C"/>
    <w:rsid w:val="00394D98"/>
    <w:rsid w:val="00395BE8"/>
    <w:rsid w:val="00395BF5"/>
    <w:rsid w:val="00395E1A"/>
    <w:rsid w:val="003966FE"/>
    <w:rsid w:val="0039691F"/>
    <w:rsid w:val="00396DDB"/>
    <w:rsid w:val="0039714F"/>
    <w:rsid w:val="003972F0"/>
    <w:rsid w:val="00397607"/>
    <w:rsid w:val="003979EA"/>
    <w:rsid w:val="00397B39"/>
    <w:rsid w:val="003A04DA"/>
    <w:rsid w:val="003A1161"/>
    <w:rsid w:val="003A15AD"/>
    <w:rsid w:val="003A17E3"/>
    <w:rsid w:val="003A1AF3"/>
    <w:rsid w:val="003A1D1F"/>
    <w:rsid w:val="003A21D9"/>
    <w:rsid w:val="003A23D8"/>
    <w:rsid w:val="003A25C6"/>
    <w:rsid w:val="003A36CE"/>
    <w:rsid w:val="003A39A4"/>
    <w:rsid w:val="003A4140"/>
    <w:rsid w:val="003A46BC"/>
    <w:rsid w:val="003A4ABD"/>
    <w:rsid w:val="003A501E"/>
    <w:rsid w:val="003A545D"/>
    <w:rsid w:val="003A5AD7"/>
    <w:rsid w:val="003A6A15"/>
    <w:rsid w:val="003A7085"/>
    <w:rsid w:val="003A782C"/>
    <w:rsid w:val="003A7D30"/>
    <w:rsid w:val="003B0C2F"/>
    <w:rsid w:val="003B0D45"/>
    <w:rsid w:val="003B1B16"/>
    <w:rsid w:val="003B1D69"/>
    <w:rsid w:val="003B2026"/>
    <w:rsid w:val="003B2652"/>
    <w:rsid w:val="003B271E"/>
    <w:rsid w:val="003B2813"/>
    <w:rsid w:val="003B2906"/>
    <w:rsid w:val="003B2DA5"/>
    <w:rsid w:val="003B2E86"/>
    <w:rsid w:val="003B37A1"/>
    <w:rsid w:val="003B3BAB"/>
    <w:rsid w:val="003B3BD8"/>
    <w:rsid w:val="003B3C10"/>
    <w:rsid w:val="003B3CDA"/>
    <w:rsid w:val="003B4017"/>
    <w:rsid w:val="003B48AC"/>
    <w:rsid w:val="003B4C3C"/>
    <w:rsid w:val="003B566A"/>
    <w:rsid w:val="003B5EB7"/>
    <w:rsid w:val="003B5F82"/>
    <w:rsid w:val="003B609A"/>
    <w:rsid w:val="003B63EF"/>
    <w:rsid w:val="003B6552"/>
    <w:rsid w:val="003B695D"/>
    <w:rsid w:val="003B6CCA"/>
    <w:rsid w:val="003B6D76"/>
    <w:rsid w:val="003B73BA"/>
    <w:rsid w:val="003B7770"/>
    <w:rsid w:val="003B7BD6"/>
    <w:rsid w:val="003B7C3E"/>
    <w:rsid w:val="003C03D5"/>
    <w:rsid w:val="003C0614"/>
    <w:rsid w:val="003C062B"/>
    <w:rsid w:val="003C07AA"/>
    <w:rsid w:val="003C1027"/>
    <w:rsid w:val="003C10C1"/>
    <w:rsid w:val="003C1162"/>
    <w:rsid w:val="003C19E3"/>
    <w:rsid w:val="003C1B17"/>
    <w:rsid w:val="003C1E6B"/>
    <w:rsid w:val="003C1E7B"/>
    <w:rsid w:val="003C285E"/>
    <w:rsid w:val="003C2B1D"/>
    <w:rsid w:val="003C2D22"/>
    <w:rsid w:val="003C3D4D"/>
    <w:rsid w:val="003C3D97"/>
    <w:rsid w:val="003C41A9"/>
    <w:rsid w:val="003C42AA"/>
    <w:rsid w:val="003C43B8"/>
    <w:rsid w:val="003C455D"/>
    <w:rsid w:val="003C4765"/>
    <w:rsid w:val="003C48E5"/>
    <w:rsid w:val="003C4C34"/>
    <w:rsid w:val="003C5284"/>
    <w:rsid w:val="003C5C1F"/>
    <w:rsid w:val="003C5CDA"/>
    <w:rsid w:val="003C616F"/>
    <w:rsid w:val="003C6672"/>
    <w:rsid w:val="003C66F2"/>
    <w:rsid w:val="003C6D8A"/>
    <w:rsid w:val="003C7222"/>
    <w:rsid w:val="003C7301"/>
    <w:rsid w:val="003C73B1"/>
    <w:rsid w:val="003C78B4"/>
    <w:rsid w:val="003D02A0"/>
    <w:rsid w:val="003D02A5"/>
    <w:rsid w:val="003D079C"/>
    <w:rsid w:val="003D0833"/>
    <w:rsid w:val="003D0F67"/>
    <w:rsid w:val="003D1622"/>
    <w:rsid w:val="003D171F"/>
    <w:rsid w:val="003D1BCF"/>
    <w:rsid w:val="003D1ECC"/>
    <w:rsid w:val="003D20A5"/>
    <w:rsid w:val="003D210E"/>
    <w:rsid w:val="003D2473"/>
    <w:rsid w:val="003D2A27"/>
    <w:rsid w:val="003D2C17"/>
    <w:rsid w:val="003D2FA1"/>
    <w:rsid w:val="003D3177"/>
    <w:rsid w:val="003D31D2"/>
    <w:rsid w:val="003D38E8"/>
    <w:rsid w:val="003D3BC4"/>
    <w:rsid w:val="003D45C0"/>
    <w:rsid w:val="003D48FA"/>
    <w:rsid w:val="003D4B12"/>
    <w:rsid w:val="003D4E06"/>
    <w:rsid w:val="003D53FB"/>
    <w:rsid w:val="003D5908"/>
    <w:rsid w:val="003D59D4"/>
    <w:rsid w:val="003D5DCC"/>
    <w:rsid w:val="003D5F09"/>
    <w:rsid w:val="003D61C5"/>
    <w:rsid w:val="003D66E4"/>
    <w:rsid w:val="003D681A"/>
    <w:rsid w:val="003D6936"/>
    <w:rsid w:val="003D6A0C"/>
    <w:rsid w:val="003D6B86"/>
    <w:rsid w:val="003D7042"/>
    <w:rsid w:val="003D740C"/>
    <w:rsid w:val="003D765F"/>
    <w:rsid w:val="003D7891"/>
    <w:rsid w:val="003D7918"/>
    <w:rsid w:val="003D7A13"/>
    <w:rsid w:val="003D7C90"/>
    <w:rsid w:val="003D7C9A"/>
    <w:rsid w:val="003D7FA1"/>
    <w:rsid w:val="003E00D9"/>
    <w:rsid w:val="003E0427"/>
    <w:rsid w:val="003E0457"/>
    <w:rsid w:val="003E0749"/>
    <w:rsid w:val="003E0D3C"/>
    <w:rsid w:val="003E1F5B"/>
    <w:rsid w:val="003E28EC"/>
    <w:rsid w:val="003E2DC1"/>
    <w:rsid w:val="003E3618"/>
    <w:rsid w:val="003E437A"/>
    <w:rsid w:val="003E4385"/>
    <w:rsid w:val="003E4CD1"/>
    <w:rsid w:val="003E5A77"/>
    <w:rsid w:val="003E6617"/>
    <w:rsid w:val="003F009D"/>
    <w:rsid w:val="003F0497"/>
    <w:rsid w:val="003F11A8"/>
    <w:rsid w:val="003F1207"/>
    <w:rsid w:val="003F13D4"/>
    <w:rsid w:val="003F19A0"/>
    <w:rsid w:val="003F1A82"/>
    <w:rsid w:val="003F25AB"/>
    <w:rsid w:val="003F2C69"/>
    <w:rsid w:val="003F2CD8"/>
    <w:rsid w:val="003F2F99"/>
    <w:rsid w:val="003F3443"/>
    <w:rsid w:val="003F3C3E"/>
    <w:rsid w:val="003F3CFD"/>
    <w:rsid w:val="003F3DEE"/>
    <w:rsid w:val="003F3EA9"/>
    <w:rsid w:val="003F43A1"/>
    <w:rsid w:val="003F4E6F"/>
    <w:rsid w:val="003F5388"/>
    <w:rsid w:val="003F5878"/>
    <w:rsid w:val="003F58CF"/>
    <w:rsid w:val="003F5F14"/>
    <w:rsid w:val="003F6498"/>
    <w:rsid w:val="003F72F2"/>
    <w:rsid w:val="003F7568"/>
    <w:rsid w:val="003F7B2D"/>
    <w:rsid w:val="003F7BC3"/>
    <w:rsid w:val="003F7C1F"/>
    <w:rsid w:val="004002B0"/>
    <w:rsid w:val="004006F1"/>
    <w:rsid w:val="004009D2"/>
    <w:rsid w:val="004015BD"/>
    <w:rsid w:val="004019D5"/>
    <w:rsid w:val="00402622"/>
    <w:rsid w:val="00402932"/>
    <w:rsid w:val="00402E9D"/>
    <w:rsid w:val="00403EA1"/>
    <w:rsid w:val="00403F4E"/>
    <w:rsid w:val="00404011"/>
    <w:rsid w:val="004043A3"/>
    <w:rsid w:val="004043C2"/>
    <w:rsid w:val="00404AC8"/>
    <w:rsid w:val="00404D91"/>
    <w:rsid w:val="0040508C"/>
    <w:rsid w:val="004056EC"/>
    <w:rsid w:val="00405A8C"/>
    <w:rsid w:val="00405E6C"/>
    <w:rsid w:val="004064AD"/>
    <w:rsid w:val="00406A82"/>
    <w:rsid w:val="00406D35"/>
    <w:rsid w:val="00406E1A"/>
    <w:rsid w:val="0040788A"/>
    <w:rsid w:val="00407970"/>
    <w:rsid w:val="00407ECA"/>
    <w:rsid w:val="00407EDB"/>
    <w:rsid w:val="0041014A"/>
    <w:rsid w:val="004106D3"/>
    <w:rsid w:val="00410737"/>
    <w:rsid w:val="00411117"/>
    <w:rsid w:val="00411499"/>
    <w:rsid w:val="004119B7"/>
    <w:rsid w:val="004119FA"/>
    <w:rsid w:val="00411DED"/>
    <w:rsid w:val="00411F5B"/>
    <w:rsid w:val="00412505"/>
    <w:rsid w:val="00412632"/>
    <w:rsid w:val="004128E8"/>
    <w:rsid w:val="00413214"/>
    <w:rsid w:val="00413A9D"/>
    <w:rsid w:val="00413E07"/>
    <w:rsid w:val="004141C2"/>
    <w:rsid w:val="004145AD"/>
    <w:rsid w:val="00414C4A"/>
    <w:rsid w:val="00415562"/>
    <w:rsid w:val="00415844"/>
    <w:rsid w:val="00415CDD"/>
    <w:rsid w:val="00415E7B"/>
    <w:rsid w:val="004165C3"/>
    <w:rsid w:val="00416CB2"/>
    <w:rsid w:val="004170CB"/>
    <w:rsid w:val="0041793C"/>
    <w:rsid w:val="00417F0F"/>
    <w:rsid w:val="0042004D"/>
    <w:rsid w:val="00420077"/>
    <w:rsid w:val="00420335"/>
    <w:rsid w:val="00420419"/>
    <w:rsid w:val="00420769"/>
    <w:rsid w:val="00420C3C"/>
    <w:rsid w:val="00420D63"/>
    <w:rsid w:val="00421349"/>
    <w:rsid w:val="004216CA"/>
    <w:rsid w:val="00421B61"/>
    <w:rsid w:val="00421DC6"/>
    <w:rsid w:val="0042234E"/>
    <w:rsid w:val="004225FD"/>
    <w:rsid w:val="004228AB"/>
    <w:rsid w:val="00423271"/>
    <w:rsid w:val="00423E32"/>
    <w:rsid w:val="00424332"/>
    <w:rsid w:val="00424973"/>
    <w:rsid w:val="00424ABA"/>
    <w:rsid w:val="004256AA"/>
    <w:rsid w:val="004259A1"/>
    <w:rsid w:val="00425AFB"/>
    <w:rsid w:val="00425CC3"/>
    <w:rsid w:val="00425E11"/>
    <w:rsid w:val="00426348"/>
    <w:rsid w:val="004269EA"/>
    <w:rsid w:val="004271C5"/>
    <w:rsid w:val="004272CD"/>
    <w:rsid w:val="004277F1"/>
    <w:rsid w:val="0042798B"/>
    <w:rsid w:val="00427D73"/>
    <w:rsid w:val="00427FFE"/>
    <w:rsid w:val="0043013B"/>
    <w:rsid w:val="004303AA"/>
    <w:rsid w:val="004303BE"/>
    <w:rsid w:val="00430462"/>
    <w:rsid w:val="00430B41"/>
    <w:rsid w:val="00430F72"/>
    <w:rsid w:val="004313C4"/>
    <w:rsid w:val="004314FD"/>
    <w:rsid w:val="00431DBA"/>
    <w:rsid w:val="00431DF0"/>
    <w:rsid w:val="00432245"/>
    <w:rsid w:val="00432702"/>
    <w:rsid w:val="00432865"/>
    <w:rsid w:val="0043293C"/>
    <w:rsid w:val="00432E55"/>
    <w:rsid w:val="004330E4"/>
    <w:rsid w:val="0043343E"/>
    <w:rsid w:val="004339FD"/>
    <w:rsid w:val="00434492"/>
    <w:rsid w:val="0043449F"/>
    <w:rsid w:val="004345EF"/>
    <w:rsid w:val="0043495B"/>
    <w:rsid w:val="00435357"/>
    <w:rsid w:val="00435456"/>
    <w:rsid w:val="0043550C"/>
    <w:rsid w:val="0043598B"/>
    <w:rsid w:val="00435B94"/>
    <w:rsid w:val="00436265"/>
    <w:rsid w:val="00436354"/>
    <w:rsid w:val="004364D2"/>
    <w:rsid w:val="00436AE9"/>
    <w:rsid w:val="00436E79"/>
    <w:rsid w:val="0043721E"/>
    <w:rsid w:val="00437AA8"/>
    <w:rsid w:val="00437F16"/>
    <w:rsid w:val="00440369"/>
    <w:rsid w:val="00440433"/>
    <w:rsid w:val="00440C2F"/>
    <w:rsid w:val="00440FC9"/>
    <w:rsid w:val="004410EE"/>
    <w:rsid w:val="0044126D"/>
    <w:rsid w:val="00441AE9"/>
    <w:rsid w:val="004423A2"/>
    <w:rsid w:val="004428CE"/>
    <w:rsid w:val="00442A53"/>
    <w:rsid w:val="00442C71"/>
    <w:rsid w:val="00443DE8"/>
    <w:rsid w:val="00443DF5"/>
    <w:rsid w:val="00444225"/>
    <w:rsid w:val="00444600"/>
    <w:rsid w:val="004447C7"/>
    <w:rsid w:val="00444897"/>
    <w:rsid w:val="00444AEB"/>
    <w:rsid w:val="00445258"/>
    <w:rsid w:val="004452C3"/>
    <w:rsid w:val="00445A09"/>
    <w:rsid w:val="00445AE9"/>
    <w:rsid w:val="00445CB6"/>
    <w:rsid w:val="00445D0C"/>
    <w:rsid w:val="00446A5A"/>
    <w:rsid w:val="00446B10"/>
    <w:rsid w:val="00446EC9"/>
    <w:rsid w:val="00447322"/>
    <w:rsid w:val="00447755"/>
    <w:rsid w:val="00447BB1"/>
    <w:rsid w:val="00447C0C"/>
    <w:rsid w:val="00447C91"/>
    <w:rsid w:val="00450293"/>
    <w:rsid w:val="0045042C"/>
    <w:rsid w:val="00450D04"/>
    <w:rsid w:val="0045199A"/>
    <w:rsid w:val="00451AC2"/>
    <w:rsid w:val="00452B5D"/>
    <w:rsid w:val="00453034"/>
    <w:rsid w:val="00453635"/>
    <w:rsid w:val="00453B9D"/>
    <w:rsid w:val="00453E79"/>
    <w:rsid w:val="004543C0"/>
    <w:rsid w:val="00454758"/>
    <w:rsid w:val="0045475D"/>
    <w:rsid w:val="0045486C"/>
    <w:rsid w:val="004548E2"/>
    <w:rsid w:val="00454EBF"/>
    <w:rsid w:val="004552A2"/>
    <w:rsid w:val="00455340"/>
    <w:rsid w:val="0045575B"/>
    <w:rsid w:val="00455817"/>
    <w:rsid w:val="004559B1"/>
    <w:rsid w:val="00455D49"/>
    <w:rsid w:val="00457223"/>
    <w:rsid w:val="004573B8"/>
    <w:rsid w:val="00457CBC"/>
    <w:rsid w:val="00460242"/>
    <w:rsid w:val="004603E6"/>
    <w:rsid w:val="00460932"/>
    <w:rsid w:val="004610A3"/>
    <w:rsid w:val="00461592"/>
    <w:rsid w:val="00461F4E"/>
    <w:rsid w:val="004626AB"/>
    <w:rsid w:val="00462C89"/>
    <w:rsid w:val="00462DBA"/>
    <w:rsid w:val="00463500"/>
    <w:rsid w:val="0046377E"/>
    <w:rsid w:val="00464718"/>
    <w:rsid w:val="0046493D"/>
    <w:rsid w:val="00464A7E"/>
    <w:rsid w:val="00464FA8"/>
    <w:rsid w:val="00465049"/>
    <w:rsid w:val="00465370"/>
    <w:rsid w:val="004655D3"/>
    <w:rsid w:val="00465EEE"/>
    <w:rsid w:val="00465F26"/>
    <w:rsid w:val="0046600E"/>
    <w:rsid w:val="004660F9"/>
    <w:rsid w:val="00466105"/>
    <w:rsid w:val="00466106"/>
    <w:rsid w:val="00466BB9"/>
    <w:rsid w:val="00466D1A"/>
    <w:rsid w:val="00466D63"/>
    <w:rsid w:val="00467007"/>
    <w:rsid w:val="00467044"/>
    <w:rsid w:val="00467302"/>
    <w:rsid w:val="004678CC"/>
    <w:rsid w:val="0047074D"/>
    <w:rsid w:val="0047094C"/>
    <w:rsid w:val="0047094E"/>
    <w:rsid w:val="004709F4"/>
    <w:rsid w:val="00470E9A"/>
    <w:rsid w:val="004710CA"/>
    <w:rsid w:val="004714C8"/>
    <w:rsid w:val="00471F17"/>
    <w:rsid w:val="00471F9E"/>
    <w:rsid w:val="00472258"/>
    <w:rsid w:val="004727FA"/>
    <w:rsid w:val="004729ED"/>
    <w:rsid w:val="004739B7"/>
    <w:rsid w:val="00473B34"/>
    <w:rsid w:val="0047420A"/>
    <w:rsid w:val="00474568"/>
    <w:rsid w:val="004748BA"/>
    <w:rsid w:val="00474A15"/>
    <w:rsid w:val="00474F50"/>
    <w:rsid w:val="00475D2A"/>
    <w:rsid w:val="00476B86"/>
    <w:rsid w:val="00477278"/>
    <w:rsid w:val="00477453"/>
    <w:rsid w:val="00477ABE"/>
    <w:rsid w:val="00480037"/>
    <w:rsid w:val="004803B6"/>
    <w:rsid w:val="0048106F"/>
    <w:rsid w:val="004810FE"/>
    <w:rsid w:val="004815D4"/>
    <w:rsid w:val="00481A85"/>
    <w:rsid w:val="004825AC"/>
    <w:rsid w:val="00482641"/>
    <w:rsid w:val="00482BC8"/>
    <w:rsid w:val="00482C15"/>
    <w:rsid w:val="0048326B"/>
    <w:rsid w:val="00483680"/>
    <w:rsid w:val="0048370A"/>
    <w:rsid w:val="00483825"/>
    <w:rsid w:val="00483B16"/>
    <w:rsid w:val="00483D1A"/>
    <w:rsid w:val="00483DFA"/>
    <w:rsid w:val="0048403B"/>
    <w:rsid w:val="004841E0"/>
    <w:rsid w:val="0048484B"/>
    <w:rsid w:val="004848E1"/>
    <w:rsid w:val="004849AF"/>
    <w:rsid w:val="00484E6D"/>
    <w:rsid w:val="0048503B"/>
    <w:rsid w:val="00485878"/>
    <w:rsid w:val="00485B30"/>
    <w:rsid w:val="004863D1"/>
    <w:rsid w:val="00486D09"/>
    <w:rsid w:val="00486F41"/>
    <w:rsid w:val="00486FF8"/>
    <w:rsid w:val="004872B3"/>
    <w:rsid w:val="00487AF6"/>
    <w:rsid w:val="00487C8E"/>
    <w:rsid w:val="00490324"/>
    <w:rsid w:val="0049071A"/>
    <w:rsid w:val="004907EB"/>
    <w:rsid w:val="00490B9C"/>
    <w:rsid w:val="00491174"/>
    <w:rsid w:val="00491749"/>
    <w:rsid w:val="00491886"/>
    <w:rsid w:val="00491901"/>
    <w:rsid w:val="00491964"/>
    <w:rsid w:val="00491C10"/>
    <w:rsid w:val="00491E89"/>
    <w:rsid w:val="0049227A"/>
    <w:rsid w:val="004933DF"/>
    <w:rsid w:val="00493C4C"/>
    <w:rsid w:val="00493D1E"/>
    <w:rsid w:val="00493DE5"/>
    <w:rsid w:val="00493E5C"/>
    <w:rsid w:val="00494481"/>
    <w:rsid w:val="0049458A"/>
    <w:rsid w:val="00494710"/>
    <w:rsid w:val="00494994"/>
    <w:rsid w:val="00494BB5"/>
    <w:rsid w:val="00494FFF"/>
    <w:rsid w:val="004950BD"/>
    <w:rsid w:val="004953D0"/>
    <w:rsid w:val="0049570F"/>
    <w:rsid w:val="00495CA9"/>
    <w:rsid w:val="00495FF4"/>
    <w:rsid w:val="004961DD"/>
    <w:rsid w:val="00496266"/>
    <w:rsid w:val="00496E0D"/>
    <w:rsid w:val="004972A7"/>
    <w:rsid w:val="004976EC"/>
    <w:rsid w:val="0049781E"/>
    <w:rsid w:val="00497A74"/>
    <w:rsid w:val="004A0199"/>
    <w:rsid w:val="004A03AA"/>
    <w:rsid w:val="004A0503"/>
    <w:rsid w:val="004A0667"/>
    <w:rsid w:val="004A14E9"/>
    <w:rsid w:val="004A1C22"/>
    <w:rsid w:val="004A1E23"/>
    <w:rsid w:val="004A2093"/>
    <w:rsid w:val="004A211D"/>
    <w:rsid w:val="004A3302"/>
    <w:rsid w:val="004A339D"/>
    <w:rsid w:val="004A34D3"/>
    <w:rsid w:val="004A36D2"/>
    <w:rsid w:val="004A413B"/>
    <w:rsid w:val="004A518B"/>
    <w:rsid w:val="004A5998"/>
    <w:rsid w:val="004A5E1B"/>
    <w:rsid w:val="004A5F82"/>
    <w:rsid w:val="004A6C03"/>
    <w:rsid w:val="004A6DD3"/>
    <w:rsid w:val="004A7399"/>
    <w:rsid w:val="004A76E2"/>
    <w:rsid w:val="004A7752"/>
    <w:rsid w:val="004B08E8"/>
    <w:rsid w:val="004B0FDB"/>
    <w:rsid w:val="004B172F"/>
    <w:rsid w:val="004B25FB"/>
    <w:rsid w:val="004B2F32"/>
    <w:rsid w:val="004B32F0"/>
    <w:rsid w:val="004B37CE"/>
    <w:rsid w:val="004B40D5"/>
    <w:rsid w:val="004B4138"/>
    <w:rsid w:val="004B435A"/>
    <w:rsid w:val="004B446C"/>
    <w:rsid w:val="004B4491"/>
    <w:rsid w:val="004B4974"/>
    <w:rsid w:val="004B542C"/>
    <w:rsid w:val="004B546E"/>
    <w:rsid w:val="004B5A39"/>
    <w:rsid w:val="004B66F6"/>
    <w:rsid w:val="004B684D"/>
    <w:rsid w:val="004B69C4"/>
    <w:rsid w:val="004B6D15"/>
    <w:rsid w:val="004B6F74"/>
    <w:rsid w:val="004B70FE"/>
    <w:rsid w:val="004B716D"/>
    <w:rsid w:val="004B74F6"/>
    <w:rsid w:val="004B76C0"/>
    <w:rsid w:val="004B787E"/>
    <w:rsid w:val="004B7AE8"/>
    <w:rsid w:val="004C0447"/>
    <w:rsid w:val="004C06F2"/>
    <w:rsid w:val="004C0E4F"/>
    <w:rsid w:val="004C1075"/>
    <w:rsid w:val="004C137D"/>
    <w:rsid w:val="004C1840"/>
    <w:rsid w:val="004C1DC1"/>
    <w:rsid w:val="004C20CA"/>
    <w:rsid w:val="004C2C1B"/>
    <w:rsid w:val="004C371F"/>
    <w:rsid w:val="004C389D"/>
    <w:rsid w:val="004C3C81"/>
    <w:rsid w:val="004C3FE6"/>
    <w:rsid w:val="004C41F6"/>
    <w:rsid w:val="004C436A"/>
    <w:rsid w:val="004C458B"/>
    <w:rsid w:val="004C4728"/>
    <w:rsid w:val="004C4794"/>
    <w:rsid w:val="004C4835"/>
    <w:rsid w:val="004C4934"/>
    <w:rsid w:val="004C4DF6"/>
    <w:rsid w:val="004C50C7"/>
    <w:rsid w:val="004C530D"/>
    <w:rsid w:val="004C540B"/>
    <w:rsid w:val="004C545C"/>
    <w:rsid w:val="004C56DC"/>
    <w:rsid w:val="004C58C1"/>
    <w:rsid w:val="004C5A50"/>
    <w:rsid w:val="004C5C1C"/>
    <w:rsid w:val="004C5DCE"/>
    <w:rsid w:val="004C604E"/>
    <w:rsid w:val="004C68D7"/>
    <w:rsid w:val="004C754C"/>
    <w:rsid w:val="004C78EC"/>
    <w:rsid w:val="004C791C"/>
    <w:rsid w:val="004C7B24"/>
    <w:rsid w:val="004D06F7"/>
    <w:rsid w:val="004D0F23"/>
    <w:rsid w:val="004D1008"/>
    <w:rsid w:val="004D1618"/>
    <w:rsid w:val="004D17D5"/>
    <w:rsid w:val="004D1C6B"/>
    <w:rsid w:val="004D1D0B"/>
    <w:rsid w:val="004D1FE9"/>
    <w:rsid w:val="004D2044"/>
    <w:rsid w:val="004D21A6"/>
    <w:rsid w:val="004D23CB"/>
    <w:rsid w:val="004D2DB5"/>
    <w:rsid w:val="004D338F"/>
    <w:rsid w:val="004D33C3"/>
    <w:rsid w:val="004D396A"/>
    <w:rsid w:val="004D43DA"/>
    <w:rsid w:val="004D4924"/>
    <w:rsid w:val="004D4B80"/>
    <w:rsid w:val="004D4E2F"/>
    <w:rsid w:val="004D5907"/>
    <w:rsid w:val="004D5DEF"/>
    <w:rsid w:val="004D5F5E"/>
    <w:rsid w:val="004D660F"/>
    <w:rsid w:val="004D6B96"/>
    <w:rsid w:val="004D6DF1"/>
    <w:rsid w:val="004E09D5"/>
    <w:rsid w:val="004E0ED6"/>
    <w:rsid w:val="004E1567"/>
    <w:rsid w:val="004E177D"/>
    <w:rsid w:val="004E19AD"/>
    <w:rsid w:val="004E1A60"/>
    <w:rsid w:val="004E1FFD"/>
    <w:rsid w:val="004E2767"/>
    <w:rsid w:val="004E2E90"/>
    <w:rsid w:val="004E2ED5"/>
    <w:rsid w:val="004E2FBA"/>
    <w:rsid w:val="004E2FDA"/>
    <w:rsid w:val="004E307D"/>
    <w:rsid w:val="004E3813"/>
    <w:rsid w:val="004E48FC"/>
    <w:rsid w:val="004E4D04"/>
    <w:rsid w:val="004E4FA4"/>
    <w:rsid w:val="004E579D"/>
    <w:rsid w:val="004E58C8"/>
    <w:rsid w:val="004E69D2"/>
    <w:rsid w:val="004E6AE5"/>
    <w:rsid w:val="004E6DF7"/>
    <w:rsid w:val="004E6F23"/>
    <w:rsid w:val="004E727E"/>
    <w:rsid w:val="004E73BF"/>
    <w:rsid w:val="004E73C6"/>
    <w:rsid w:val="004E76E1"/>
    <w:rsid w:val="004E7C26"/>
    <w:rsid w:val="004F00D3"/>
    <w:rsid w:val="004F1B41"/>
    <w:rsid w:val="004F20E3"/>
    <w:rsid w:val="004F28E0"/>
    <w:rsid w:val="004F2A3C"/>
    <w:rsid w:val="004F2CC4"/>
    <w:rsid w:val="004F3EE7"/>
    <w:rsid w:val="004F3F2F"/>
    <w:rsid w:val="004F440A"/>
    <w:rsid w:val="004F4654"/>
    <w:rsid w:val="004F4980"/>
    <w:rsid w:val="004F4C31"/>
    <w:rsid w:val="004F4D98"/>
    <w:rsid w:val="004F5877"/>
    <w:rsid w:val="004F5FF1"/>
    <w:rsid w:val="004F7080"/>
    <w:rsid w:val="004F70F3"/>
    <w:rsid w:val="004F70F8"/>
    <w:rsid w:val="004F75A3"/>
    <w:rsid w:val="004F7ABD"/>
    <w:rsid w:val="004F7C11"/>
    <w:rsid w:val="004F7FAB"/>
    <w:rsid w:val="0050001E"/>
    <w:rsid w:val="00500176"/>
    <w:rsid w:val="005003CF"/>
    <w:rsid w:val="0050092C"/>
    <w:rsid w:val="00500C98"/>
    <w:rsid w:val="00500CA5"/>
    <w:rsid w:val="00500D91"/>
    <w:rsid w:val="005010B6"/>
    <w:rsid w:val="00501753"/>
    <w:rsid w:val="00501765"/>
    <w:rsid w:val="00501787"/>
    <w:rsid w:val="00501AD2"/>
    <w:rsid w:val="00501EA0"/>
    <w:rsid w:val="005020C4"/>
    <w:rsid w:val="005021B7"/>
    <w:rsid w:val="005026CA"/>
    <w:rsid w:val="00502828"/>
    <w:rsid w:val="005032FF"/>
    <w:rsid w:val="005036D2"/>
    <w:rsid w:val="00504BE4"/>
    <w:rsid w:val="00504C38"/>
    <w:rsid w:val="00504F44"/>
    <w:rsid w:val="00505D7C"/>
    <w:rsid w:val="0050605D"/>
    <w:rsid w:val="00506A6B"/>
    <w:rsid w:val="00506BB4"/>
    <w:rsid w:val="00507267"/>
    <w:rsid w:val="00507303"/>
    <w:rsid w:val="005102EA"/>
    <w:rsid w:val="0051052E"/>
    <w:rsid w:val="00510612"/>
    <w:rsid w:val="00510DD3"/>
    <w:rsid w:val="00510F06"/>
    <w:rsid w:val="00510F59"/>
    <w:rsid w:val="00511188"/>
    <w:rsid w:val="00511A5F"/>
    <w:rsid w:val="00511DEC"/>
    <w:rsid w:val="00511E90"/>
    <w:rsid w:val="00511FDD"/>
    <w:rsid w:val="00512077"/>
    <w:rsid w:val="005122BD"/>
    <w:rsid w:val="00512473"/>
    <w:rsid w:val="0051259A"/>
    <w:rsid w:val="00512758"/>
    <w:rsid w:val="00512867"/>
    <w:rsid w:val="005130C0"/>
    <w:rsid w:val="00513283"/>
    <w:rsid w:val="005135C1"/>
    <w:rsid w:val="00514505"/>
    <w:rsid w:val="0051456E"/>
    <w:rsid w:val="00514E3F"/>
    <w:rsid w:val="00515C3A"/>
    <w:rsid w:val="00515D50"/>
    <w:rsid w:val="0051633D"/>
    <w:rsid w:val="005164D8"/>
    <w:rsid w:val="0051667B"/>
    <w:rsid w:val="00516A26"/>
    <w:rsid w:val="00516C19"/>
    <w:rsid w:val="00516D55"/>
    <w:rsid w:val="0051788F"/>
    <w:rsid w:val="00517C1E"/>
    <w:rsid w:val="00517FB9"/>
    <w:rsid w:val="005200F0"/>
    <w:rsid w:val="00520591"/>
    <w:rsid w:val="0052079B"/>
    <w:rsid w:val="0052160C"/>
    <w:rsid w:val="00521839"/>
    <w:rsid w:val="00521DCF"/>
    <w:rsid w:val="005220C0"/>
    <w:rsid w:val="0052239A"/>
    <w:rsid w:val="005226C3"/>
    <w:rsid w:val="00522BA9"/>
    <w:rsid w:val="00523106"/>
    <w:rsid w:val="005231AF"/>
    <w:rsid w:val="00523BA9"/>
    <w:rsid w:val="00523C38"/>
    <w:rsid w:val="00523DCE"/>
    <w:rsid w:val="00523E3C"/>
    <w:rsid w:val="00524023"/>
    <w:rsid w:val="00525166"/>
    <w:rsid w:val="00525541"/>
    <w:rsid w:val="0052568B"/>
    <w:rsid w:val="0052591F"/>
    <w:rsid w:val="00526210"/>
    <w:rsid w:val="00526544"/>
    <w:rsid w:val="00526727"/>
    <w:rsid w:val="00526998"/>
    <w:rsid w:val="00526BA3"/>
    <w:rsid w:val="00527000"/>
    <w:rsid w:val="005272BC"/>
    <w:rsid w:val="0052737A"/>
    <w:rsid w:val="00527585"/>
    <w:rsid w:val="00527753"/>
    <w:rsid w:val="00527C58"/>
    <w:rsid w:val="0053060D"/>
    <w:rsid w:val="00530C3A"/>
    <w:rsid w:val="00530FC1"/>
    <w:rsid w:val="005311D5"/>
    <w:rsid w:val="005311F3"/>
    <w:rsid w:val="00531454"/>
    <w:rsid w:val="00531857"/>
    <w:rsid w:val="00531A6E"/>
    <w:rsid w:val="00531FF5"/>
    <w:rsid w:val="00532A88"/>
    <w:rsid w:val="00532E8B"/>
    <w:rsid w:val="005334EA"/>
    <w:rsid w:val="00533742"/>
    <w:rsid w:val="005342E4"/>
    <w:rsid w:val="005346B0"/>
    <w:rsid w:val="00535312"/>
    <w:rsid w:val="00535640"/>
    <w:rsid w:val="00535807"/>
    <w:rsid w:val="00535C10"/>
    <w:rsid w:val="00535DC7"/>
    <w:rsid w:val="005361F5"/>
    <w:rsid w:val="00536985"/>
    <w:rsid w:val="00536E7A"/>
    <w:rsid w:val="005371E3"/>
    <w:rsid w:val="00537612"/>
    <w:rsid w:val="00537A88"/>
    <w:rsid w:val="00537D97"/>
    <w:rsid w:val="0054057F"/>
    <w:rsid w:val="00540698"/>
    <w:rsid w:val="005408D9"/>
    <w:rsid w:val="00540906"/>
    <w:rsid w:val="00540A46"/>
    <w:rsid w:val="00540D29"/>
    <w:rsid w:val="00540F89"/>
    <w:rsid w:val="00541013"/>
    <w:rsid w:val="005413EA"/>
    <w:rsid w:val="00541789"/>
    <w:rsid w:val="00541E5E"/>
    <w:rsid w:val="00542408"/>
    <w:rsid w:val="00542598"/>
    <w:rsid w:val="005426D5"/>
    <w:rsid w:val="00543345"/>
    <w:rsid w:val="00543633"/>
    <w:rsid w:val="00543EBA"/>
    <w:rsid w:val="005442B5"/>
    <w:rsid w:val="005444EE"/>
    <w:rsid w:val="00544903"/>
    <w:rsid w:val="00544C61"/>
    <w:rsid w:val="00544DA0"/>
    <w:rsid w:val="00544DAE"/>
    <w:rsid w:val="00544F10"/>
    <w:rsid w:val="00545119"/>
    <w:rsid w:val="00545591"/>
    <w:rsid w:val="00545C90"/>
    <w:rsid w:val="00545CCC"/>
    <w:rsid w:val="00546559"/>
    <w:rsid w:val="0054696D"/>
    <w:rsid w:val="00546AEA"/>
    <w:rsid w:val="00546C78"/>
    <w:rsid w:val="005509A0"/>
    <w:rsid w:val="00550ADA"/>
    <w:rsid w:val="005510C9"/>
    <w:rsid w:val="0055186A"/>
    <w:rsid w:val="005519CE"/>
    <w:rsid w:val="00551C7F"/>
    <w:rsid w:val="0055200E"/>
    <w:rsid w:val="00552256"/>
    <w:rsid w:val="005523E9"/>
    <w:rsid w:val="005524B3"/>
    <w:rsid w:val="00552827"/>
    <w:rsid w:val="005528E9"/>
    <w:rsid w:val="00553334"/>
    <w:rsid w:val="005534E4"/>
    <w:rsid w:val="005535FA"/>
    <w:rsid w:val="00553DF9"/>
    <w:rsid w:val="00554311"/>
    <w:rsid w:val="0055489D"/>
    <w:rsid w:val="00554CBB"/>
    <w:rsid w:val="00554DBE"/>
    <w:rsid w:val="00555661"/>
    <w:rsid w:val="00555A8C"/>
    <w:rsid w:val="00556E73"/>
    <w:rsid w:val="005574C0"/>
    <w:rsid w:val="005577F1"/>
    <w:rsid w:val="005578D1"/>
    <w:rsid w:val="00557A40"/>
    <w:rsid w:val="00557A71"/>
    <w:rsid w:val="00557BA5"/>
    <w:rsid w:val="00557C50"/>
    <w:rsid w:val="00560B29"/>
    <w:rsid w:val="00560CBA"/>
    <w:rsid w:val="00560E1F"/>
    <w:rsid w:val="005611F5"/>
    <w:rsid w:val="00561609"/>
    <w:rsid w:val="005616F6"/>
    <w:rsid w:val="0056253A"/>
    <w:rsid w:val="005635F3"/>
    <w:rsid w:val="00563EC4"/>
    <w:rsid w:val="00563EE9"/>
    <w:rsid w:val="005644D6"/>
    <w:rsid w:val="005658E1"/>
    <w:rsid w:val="00565D33"/>
    <w:rsid w:val="00565D99"/>
    <w:rsid w:val="00565E5B"/>
    <w:rsid w:val="005660C1"/>
    <w:rsid w:val="00566A60"/>
    <w:rsid w:val="00566BF7"/>
    <w:rsid w:val="00566CB0"/>
    <w:rsid w:val="00566FA2"/>
    <w:rsid w:val="005670CE"/>
    <w:rsid w:val="00567AB9"/>
    <w:rsid w:val="005704BE"/>
    <w:rsid w:val="0057052E"/>
    <w:rsid w:val="00570635"/>
    <w:rsid w:val="00570A62"/>
    <w:rsid w:val="00570CA8"/>
    <w:rsid w:val="00571237"/>
    <w:rsid w:val="00571A06"/>
    <w:rsid w:val="00571B1B"/>
    <w:rsid w:val="00571C24"/>
    <w:rsid w:val="00571C88"/>
    <w:rsid w:val="005721D1"/>
    <w:rsid w:val="0057234D"/>
    <w:rsid w:val="005729BE"/>
    <w:rsid w:val="00572CF3"/>
    <w:rsid w:val="0057322E"/>
    <w:rsid w:val="0057327A"/>
    <w:rsid w:val="005733C3"/>
    <w:rsid w:val="0057390B"/>
    <w:rsid w:val="005740D9"/>
    <w:rsid w:val="0057459A"/>
    <w:rsid w:val="0057462C"/>
    <w:rsid w:val="00574962"/>
    <w:rsid w:val="00574EC1"/>
    <w:rsid w:val="005755CE"/>
    <w:rsid w:val="0057566D"/>
    <w:rsid w:val="00575688"/>
    <w:rsid w:val="005757D0"/>
    <w:rsid w:val="005758F5"/>
    <w:rsid w:val="0057617F"/>
    <w:rsid w:val="00576375"/>
    <w:rsid w:val="005764D2"/>
    <w:rsid w:val="005765B1"/>
    <w:rsid w:val="0057683C"/>
    <w:rsid w:val="00576900"/>
    <w:rsid w:val="00576BA3"/>
    <w:rsid w:val="00576C06"/>
    <w:rsid w:val="00576CB6"/>
    <w:rsid w:val="00576E96"/>
    <w:rsid w:val="00577126"/>
    <w:rsid w:val="00577316"/>
    <w:rsid w:val="0057742F"/>
    <w:rsid w:val="005777C3"/>
    <w:rsid w:val="00577D9E"/>
    <w:rsid w:val="005805BA"/>
    <w:rsid w:val="00580AB7"/>
    <w:rsid w:val="00580DF4"/>
    <w:rsid w:val="005813FD"/>
    <w:rsid w:val="00581F05"/>
    <w:rsid w:val="005826A4"/>
    <w:rsid w:val="00583856"/>
    <w:rsid w:val="00583A77"/>
    <w:rsid w:val="005848DA"/>
    <w:rsid w:val="00584BAB"/>
    <w:rsid w:val="00584E23"/>
    <w:rsid w:val="005853C1"/>
    <w:rsid w:val="005854F1"/>
    <w:rsid w:val="00585B67"/>
    <w:rsid w:val="005862FC"/>
    <w:rsid w:val="00586563"/>
    <w:rsid w:val="00586BD1"/>
    <w:rsid w:val="00587583"/>
    <w:rsid w:val="00590A9F"/>
    <w:rsid w:val="0059132B"/>
    <w:rsid w:val="00591550"/>
    <w:rsid w:val="00591EC9"/>
    <w:rsid w:val="00592230"/>
    <w:rsid w:val="00592638"/>
    <w:rsid w:val="005927F8"/>
    <w:rsid w:val="00592C0E"/>
    <w:rsid w:val="0059394B"/>
    <w:rsid w:val="00593D9F"/>
    <w:rsid w:val="0059448D"/>
    <w:rsid w:val="00594AF8"/>
    <w:rsid w:val="00595326"/>
    <w:rsid w:val="00595D33"/>
    <w:rsid w:val="005961BF"/>
    <w:rsid w:val="005965D7"/>
    <w:rsid w:val="00596CA9"/>
    <w:rsid w:val="00597310"/>
    <w:rsid w:val="00597CB4"/>
    <w:rsid w:val="005A00CA"/>
    <w:rsid w:val="005A016E"/>
    <w:rsid w:val="005A0408"/>
    <w:rsid w:val="005A0B15"/>
    <w:rsid w:val="005A0B48"/>
    <w:rsid w:val="005A1156"/>
    <w:rsid w:val="005A1B31"/>
    <w:rsid w:val="005A25BD"/>
    <w:rsid w:val="005A2792"/>
    <w:rsid w:val="005A3513"/>
    <w:rsid w:val="005A3A35"/>
    <w:rsid w:val="005A3FF9"/>
    <w:rsid w:val="005A406A"/>
    <w:rsid w:val="005A427A"/>
    <w:rsid w:val="005A497D"/>
    <w:rsid w:val="005A4F85"/>
    <w:rsid w:val="005A563B"/>
    <w:rsid w:val="005A5FCC"/>
    <w:rsid w:val="005A6143"/>
    <w:rsid w:val="005A67B3"/>
    <w:rsid w:val="005A6896"/>
    <w:rsid w:val="005A68C4"/>
    <w:rsid w:val="005A6B2B"/>
    <w:rsid w:val="005A6E46"/>
    <w:rsid w:val="005A723B"/>
    <w:rsid w:val="005B0464"/>
    <w:rsid w:val="005B04EE"/>
    <w:rsid w:val="005B0DDE"/>
    <w:rsid w:val="005B1244"/>
    <w:rsid w:val="005B1679"/>
    <w:rsid w:val="005B1FD9"/>
    <w:rsid w:val="005B2170"/>
    <w:rsid w:val="005B2734"/>
    <w:rsid w:val="005B2B3F"/>
    <w:rsid w:val="005B31A7"/>
    <w:rsid w:val="005B37B6"/>
    <w:rsid w:val="005B3CA6"/>
    <w:rsid w:val="005B3DC6"/>
    <w:rsid w:val="005B41D9"/>
    <w:rsid w:val="005B4237"/>
    <w:rsid w:val="005B48E5"/>
    <w:rsid w:val="005B4B94"/>
    <w:rsid w:val="005B4D44"/>
    <w:rsid w:val="005B5004"/>
    <w:rsid w:val="005B580A"/>
    <w:rsid w:val="005B5B5F"/>
    <w:rsid w:val="005B5D9B"/>
    <w:rsid w:val="005B5E5C"/>
    <w:rsid w:val="005B5FB0"/>
    <w:rsid w:val="005B6510"/>
    <w:rsid w:val="005B6B92"/>
    <w:rsid w:val="005B6C2B"/>
    <w:rsid w:val="005B6CB9"/>
    <w:rsid w:val="005B6D9D"/>
    <w:rsid w:val="005B7276"/>
    <w:rsid w:val="005B7304"/>
    <w:rsid w:val="005B7D29"/>
    <w:rsid w:val="005C005D"/>
    <w:rsid w:val="005C04D4"/>
    <w:rsid w:val="005C0C00"/>
    <w:rsid w:val="005C1743"/>
    <w:rsid w:val="005C1925"/>
    <w:rsid w:val="005C19B5"/>
    <w:rsid w:val="005C1F42"/>
    <w:rsid w:val="005C22A7"/>
    <w:rsid w:val="005C22B3"/>
    <w:rsid w:val="005C29A1"/>
    <w:rsid w:val="005C2D10"/>
    <w:rsid w:val="005C2FB4"/>
    <w:rsid w:val="005C4C56"/>
    <w:rsid w:val="005C4CA5"/>
    <w:rsid w:val="005C4E6C"/>
    <w:rsid w:val="005C65D0"/>
    <w:rsid w:val="005C6995"/>
    <w:rsid w:val="005C6DB0"/>
    <w:rsid w:val="005C6F9C"/>
    <w:rsid w:val="005C7596"/>
    <w:rsid w:val="005C76E9"/>
    <w:rsid w:val="005C7953"/>
    <w:rsid w:val="005C7B8B"/>
    <w:rsid w:val="005C7CE8"/>
    <w:rsid w:val="005D01B5"/>
    <w:rsid w:val="005D08B9"/>
    <w:rsid w:val="005D11B5"/>
    <w:rsid w:val="005D14A9"/>
    <w:rsid w:val="005D193A"/>
    <w:rsid w:val="005D19D3"/>
    <w:rsid w:val="005D1E81"/>
    <w:rsid w:val="005D1E90"/>
    <w:rsid w:val="005D2409"/>
    <w:rsid w:val="005D2D9C"/>
    <w:rsid w:val="005D32C1"/>
    <w:rsid w:val="005D3CC2"/>
    <w:rsid w:val="005D3E51"/>
    <w:rsid w:val="005D3E99"/>
    <w:rsid w:val="005D3F13"/>
    <w:rsid w:val="005D4448"/>
    <w:rsid w:val="005D45C7"/>
    <w:rsid w:val="005D4C6D"/>
    <w:rsid w:val="005D4F1F"/>
    <w:rsid w:val="005D5690"/>
    <w:rsid w:val="005D5E0A"/>
    <w:rsid w:val="005D659E"/>
    <w:rsid w:val="005D6CE0"/>
    <w:rsid w:val="005D6D85"/>
    <w:rsid w:val="005D7552"/>
    <w:rsid w:val="005D79DC"/>
    <w:rsid w:val="005D7A08"/>
    <w:rsid w:val="005D7DF1"/>
    <w:rsid w:val="005D7F95"/>
    <w:rsid w:val="005E06D2"/>
    <w:rsid w:val="005E0C94"/>
    <w:rsid w:val="005E0F14"/>
    <w:rsid w:val="005E1346"/>
    <w:rsid w:val="005E1441"/>
    <w:rsid w:val="005E1480"/>
    <w:rsid w:val="005E14F8"/>
    <w:rsid w:val="005E152C"/>
    <w:rsid w:val="005E1944"/>
    <w:rsid w:val="005E2466"/>
    <w:rsid w:val="005E24BE"/>
    <w:rsid w:val="005E24E9"/>
    <w:rsid w:val="005E264A"/>
    <w:rsid w:val="005E28EF"/>
    <w:rsid w:val="005E2E1F"/>
    <w:rsid w:val="005E32A9"/>
    <w:rsid w:val="005E3341"/>
    <w:rsid w:val="005E3512"/>
    <w:rsid w:val="005E3BBC"/>
    <w:rsid w:val="005E3D08"/>
    <w:rsid w:val="005E45BD"/>
    <w:rsid w:val="005E48C6"/>
    <w:rsid w:val="005E4A8B"/>
    <w:rsid w:val="005E4B12"/>
    <w:rsid w:val="005E4C27"/>
    <w:rsid w:val="005E4F8E"/>
    <w:rsid w:val="005E5046"/>
    <w:rsid w:val="005E512A"/>
    <w:rsid w:val="005E51E1"/>
    <w:rsid w:val="005E6451"/>
    <w:rsid w:val="005E6E2C"/>
    <w:rsid w:val="005E70EF"/>
    <w:rsid w:val="005E73CC"/>
    <w:rsid w:val="005F0139"/>
    <w:rsid w:val="005F0F93"/>
    <w:rsid w:val="005F192B"/>
    <w:rsid w:val="005F1A6F"/>
    <w:rsid w:val="005F25CA"/>
    <w:rsid w:val="005F28E9"/>
    <w:rsid w:val="005F2A3C"/>
    <w:rsid w:val="005F2CF7"/>
    <w:rsid w:val="005F2FDD"/>
    <w:rsid w:val="005F3594"/>
    <w:rsid w:val="005F3664"/>
    <w:rsid w:val="005F3DF7"/>
    <w:rsid w:val="005F40F9"/>
    <w:rsid w:val="005F421F"/>
    <w:rsid w:val="005F45FC"/>
    <w:rsid w:val="005F505C"/>
    <w:rsid w:val="005F5A30"/>
    <w:rsid w:val="005F5CB2"/>
    <w:rsid w:val="005F5EDD"/>
    <w:rsid w:val="005F6099"/>
    <w:rsid w:val="005F658C"/>
    <w:rsid w:val="005F68E9"/>
    <w:rsid w:val="005F69AA"/>
    <w:rsid w:val="005F6EFF"/>
    <w:rsid w:val="005F7552"/>
    <w:rsid w:val="0060055E"/>
    <w:rsid w:val="00600875"/>
    <w:rsid w:val="00600B60"/>
    <w:rsid w:val="00600E6E"/>
    <w:rsid w:val="00601167"/>
    <w:rsid w:val="0060148F"/>
    <w:rsid w:val="0060173B"/>
    <w:rsid w:val="006018E8"/>
    <w:rsid w:val="006020DB"/>
    <w:rsid w:val="00602403"/>
    <w:rsid w:val="00602671"/>
    <w:rsid w:val="00602E35"/>
    <w:rsid w:val="0060357E"/>
    <w:rsid w:val="006036DC"/>
    <w:rsid w:val="00603B25"/>
    <w:rsid w:val="00603EBE"/>
    <w:rsid w:val="00604248"/>
    <w:rsid w:val="0060461F"/>
    <w:rsid w:val="0060468B"/>
    <w:rsid w:val="00604E4E"/>
    <w:rsid w:val="00604ECA"/>
    <w:rsid w:val="00605791"/>
    <w:rsid w:val="006057C1"/>
    <w:rsid w:val="006059A4"/>
    <w:rsid w:val="00605E69"/>
    <w:rsid w:val="0060622B"/>
    <w:rsid w:val="006062D9"/>
    <w:rsid w:val="006063B9"/>
    <w:rsid w:val="006067A3"/>
    <w:rsid w:val="006069F6"/>
    <w:rsid w:val="006070A8"/>
    <w:rsid w:val="00607A70"/>
    <w:rsid w:val="00607DB2"/>
    <w:rsid w:val="00607DE6"/>
    <w:rsid w:val="00607ECF"/>
    <w:rsid w:val="006101DE"/>
    <w:rsid w:val="0061032E"/>
    <w:rsid w:val="006105E0"/>
    <w:rsid w:val="00610A6A"/>
    <w:rsid w:val="00610B39"/>
    <w:rsid w:val="00610CA1"/>
    <w:rsid w:val="00610D6F"/>
    <w:rsid w:val="0061104C"/>
    <w:rsid w:val="0061163D"/>
    <w:rsid w:val="00611E9C"/>
    <w:rsid w:val="00611F08"/>
    <w:rsid w:val="006121A0"/>
    <w:rsid w:val="006123AF"/>
    <w:rsid w:val="00612CD3"/>
    <w:rsid w:val="00612E09"/>
    <w:rsid w:val="00612F49"/>
    <w:rsid w:val="006134F8"/>
    <w:rsid w:val="00613D0F"/>
    <w:rsid w:val="00614872"/>
    <w:rsid w:val="00614927"/>
    <w:rsid w:val="00614A48"/>
    <w:rsid w:val="006150E8"/>
    <w:rsid w:val="006153D5"/>
    <w:rsid w:val="006153E3"/>
    <w:rsid w:val="00615404"/>
    <w:rsid w:val="006159BB"/>
    <w:rsid w:val="00615A6F"/>
    <w:rsid w:val="00615B1D"/>
    <w:rsid w:val="00615E48"/>
    <w:rsid w:val="0061635A"/>
    <w:rsid w:val="0061670A"/>
    <w:rsid w:val="006167F0"/>
    <w:rsid w:val="00616A34"/>
    <w:rsid w:val="006170E0"/>
    <w:rsid w:val="0061786A"/>
    <w:rsid w:val="0062003F"/>
    <w:rsid w:val="006204BE"/>
    <w:rsid w:val="006208C3"/>
    <w:rsid w:val="00620B8E"/>
    <w:rsid w:val="00620CC2"/>
    <w:rsid w:val="00620FB4"/>
    <w:rsid w:val="006210D3"/>
    <w:rsid w:val="0062140D"/>
    <w:rsid w:val="00622062"/>
    <w:rsid w:val="0062220E"/>
    <w:rsid w:val="0062335E"/>
    <w:rsid w:val="006237CB"/>
    <w:rsid w:val="006239E3"/>
    <w:rsid w:val="006246F3"/>
    <w:rsid w:val="00625303"/>
    <w:rsid w:val="0062577F"/>
    <w:rsid w:val="006259A7"/>
    <w:rsid w:val="00625A50"/>
    <w:rsid w:val="00625AF6"/>
    <w:rsid w:val="00625F7A"/>
    <w:rsid w:val="00626340"/>
    <w:rsid w:val="00626474"/>
    <w:rsid w:val="00626535"/>
    <w:rsid w:val="00626771"/>
    <w:rsid w:val="006268A8"/>
    <w:rsid w:val="00626B93"/>
    <w:rsid w:val="006275C4"/>
    <w:rsid w:val="00627D71"/>
    <w:rsid w:val="00630178"/>
    <w:rsid w:val="006304C8"/>
    <w:rsid w:val="006307DA"/>
    <w:rsid w:val="006309E3"/>
    <w:rsid w:val="00631BCA"/>
    <w:rsid w:val="00633CFB"/>
    <w:rsid w:val="00633D41"/>
    <w:rsid w:val="00633E03"/>
    <w:rsid w:val="00634740"/>
    <w:rsid w:val="00634905"/>
    <w:rsid w:val="00634941"/>
    <w:rsid w:val="00634FE1"/>
    <w:rsid w:val="00635249"/>
    <w:rsid w:val="00635613"/>
    <w:rsid w:val="0063570B"/>
    <w:rsid w:val="006357EE"/>
    <w:rsid w:val="00635D72"/>
    <w:rsid w:val="006365A2"/>
    <w:rsid w:val="00637287"/>
    <w:rsid w:val="006374F3"/>
    <w:rsid w:val="006375C5"/>
    <w:rsid w:val="006379A3"/>
    <w:rsid w:val="00637EBE"/>
    <w:rsid w:val="0064018A"/>
    <w:rsid w:val="00640375"/>
    <w:rsid w:val="00640673"/>
    <w:rsid w:val="00640F91"/>
    <w:rsid w:val="006418A2"/>
    <w:rsid w:val="00641B6E"/>
    <w:rsid w:val="00641D97"/>
    <w:rsid w:val="00642125"/>
    <w:rsid w:val="006422DD"/>
    <w:rsid w:val="006428D6"/>
    <w:rsid w:val="00642A0C"/>
    <w:rsid w:val="0064385B"/>
    <w:rsid w:val="0064397F"/>
    <w:rsid w:val="00643F91"/>
    <w:rsid w:val="0064408D"/>
    <w:rsid w:val="006440C4"/>
    <w:rsid w:val="00644175"/>
    <w:rsid w:val="0064466F"/>
    <w:rsid w:val="00644FA2"/>
    <w:rsid w:val="006450C7"/>
    <w:rsid w:val="00645123"/>
    <w:rsid w:val="00645315"/>
    <w:rsid w:val="00645431"/>
    <w:rsid w:val="00645527"/>
    <w:rsid w:val="006455C0"/>
    <w:rsid w:val="006458CB"/>
    <w:rsid w:val="00645B49"/>
    <w:rsid w:val="00646085"/>
    <w:rsid w:val="006463D4"/>
    <w:rsid w:val="00646D53"/>
    <w:rsid w:val="0064717A"/>
    <w:rsid w:val="00647AB5"/>
    <w:rsid w:val="00647AFB"/>
    <w:rsid w:val="00647D00"/>
    <w:rsid w:val="00647EAF"/>
    <w:rsid w:val="00650239"/>
    <w:rsid w:val="0065061B"/>
    <w:rsid w:val="006507D6"/>
    <w:rsid w:val="00650A99"/>
    <w:rsid w:val="00651193"/>
    <w:rsid w:val="0065180B"/>
    <w:rsid w:val="00651B65"/>
    <w:rsid w:val="00651D28"/>
    <w:rsid w:val="00651EE1"/>
    <w:rsid w:val="00652014"/>
    <w:rsid w:val="00652036"/>
    <w:rsid w:val="006528F6"/>
    <w:rsid w:val="00652A27"/>
    <w:rsid w:val="006535F1"/>
    <w:rsid w:val="00653691"/>
    <w:rsid w:val="006537D5"/>
    <w:rsid w:val="00653BE7"/>
    <w:rsid w:val="00654382"/>
    <w:rsid w:val="00654A38"/>
    <w:rsid w:val="00654B53"/>
    <w:rsid w:val="00654B85"/>
    <w:rsid w:val="00654FFC"/>
    <w:rsid w:val="00655FB9"/>
    <w:rsid w:val="0065603A"/>
    <w:rsid w:val="0065667B"/>
    <w:rsid w:val="00656965"/>
    <w:rsid w:val="00656A2C"/>
    <w:rsid w:val="00656EF6"/>
    <w:rsid w:val="006575CB"/>
    <w:rsid w:val="006576D6"/>
    <w:rsid w:val="0065793D"/>
    <w:rsid w:val="0066084B"/>
    <w:rsid w:val="00660CE2"/>
    <w:rsid w:val="00660F1E"/>
    <w:rsid w:val="0066124F"/>
    <w:rsid w:val="00661BB7"/>
    <w:rsid w:val="00662344"/>
    <w:rsid w:val="00662943"/>
    <w:rsid w:val="00662B3F"/>
    <w:rsid w:val="00662D13"/>
    <w:rsid w:val="00663518"/>
    <w:rsid w:val="0066385E"/>
    <w:rsid w:val="0066392E"/>
    <w:rsid w:val="0066399D"/>
    <w:rsid w:val="0066447A"/>
    <w:rsid w:val="00665276"/>
    <w:rsid w:val="006652E2"/>
    <w:rsid w:val="006657D6"/>
    <w:rsid w:val="00665B07"/>
    <w:rsid w:val="00665D4F"/>
    <w:rsid w:val="0066629E"/>
    <w:rsid w:val="00666848"/>
    <w:rsid w:val="006676D4"/>
    <w:rsid w:val="00667803"/>
    <w:rsid w:val="00667ADE"/>
    <w:rsid w:val="00667AFA"/>
    <w:rsid w:val="00667DFB"/>
    <w:rsid w:val="006701CF"/>
    <w:rsid w:val="00670234"/>
    <w:rsid w:val="006703B9"/>
    <w:rsid w:val="00670516"/>
    <w:rsid w:val="00670CC5"/>
    <w:rsid w:val="00671B50"/>
    <w:rsid w:val="00671D0E"/>
    <w:rsid w:val="0067215E"/>
    <w:rsid w:val="00672295"/>
    <w:rsid w:val="0067233A"/>
    <w:rsid w:val="00672773"/>
    <w:rsid w:val="00672ACB"/>
    <w:rsid w:val="00672B82"/>
    <w:rsid w:val="00672FF3"/>
    <w:rsid w:val="00673152"/>
    <w:rsid w:val="006731D6"/>
    <w:rsid w:val="0067354E"/>
    <w:rsid w:val="006737E4"/>
    <w:rsid w:val="00673E88"/>
    <w:rsid w:val="00674061"/>
    <w:rsid w:val="00674368"/>
    <w:rsid w:val="00674456"/>
    <w:rsid w:val="006745A6"/>
    <w:rsid w:val="006745BD"/>
    <w:rsid w:val="006750E0"/>
    <w:rsid w:val="006755F1"/>
    <w:rsid w:val="00675720"/>
    <w:rsid w:val="00675E1E"/>
    <w:rsid w:val="00675E46"/>
    <w:rsid w:val="0067668C"/>
    <w:rsid w:val="006768BA"/>
    <w:rsid w:val="00676B6D"/>
    <w:rsid w:val="00676F50"/>
    <w:rsid w:val="0067733F"/>
    <w:rsid w:val="006774A7"/>
    <w:rsid w:val="00677658"/>
    <w:rsid w:val="00677D31"/>
    <w:rsid w:val="006802A2"/>
    <w:rsid w:val="006802C7"/>
    <w:rsid w:val="006806DA"/>
    <w:rsid w:val="00680BA6"/>
    <w:rsid w:val="00680E58"/>
    <w:rsid w:val="00680EB2"/>
    <w:rsid w:val="0068119D"/>
    <w:rsid w:val="00682480"/>
    <w:rsid w:val="00682FB7"/>
    <w:rsid w:val="00683319"/>
    <w:rsid w:val="00683D62"/>
    <w:rsid w:val="00683F26"/>
    <w:rsid w:val="006840ED"/>
    <w:rsid w:val="00684537"/>
    <w:rsid w:val="0068486B"/>
    <w:rsid w:val="006849E4"/>
    <w:rsid w:val="00684E41"/>
    <w:rsid w:val="0068509E"/>
    <w:rsid w:val="00685439"/>
    <w:rsid w:val="006855A2"/>
    <w:rsid w:val="00685885"/>
    <w:rsid w:val="00685AF4"/>
    <w:rsid w:val="006861DD"/>
    <w:rsid w:val="006863C4"/>
    <w:rsid w:val="0068660A"/>
    <w:rsid w:val="006869B1"/>
    <w:rsid w:val="00686E00"/>
    <w:rsid w:val="00687725"/>
    <w:rsid w:val="00690707"/>
    <w:rsid w:val="0069099B"/>
    <w:rsid w:val="00690A90"/>
    <w:rsid w:val="00690BCC"/>
    <w:rsid w:val="00690D9F"/>
    <w:rsid w:val="00691656"/>
    <w:rsid w:val="006916E9"/>
    <w:rsid w:val="006919F1"/>
    <w:rsid w:val="00691CB8"/>
    <w:rsid w:val="0069202F"/>
    <w:rsid w:val="00692BC4"/>
    <w:rsid w:val="00692F09"/>
    <w:rsid w:val="006931B0"/>
    <w:rsid w:val="00693425"/>
    <w:rsid w:val="006937FB"/>
    <w:rsid w:val="006938E4"/>
    <w:rsid w:val="00693E6D"/>
    <w:rsid w:val="00694160"/>
    <w:rsid w:val="006942FF"/>
    <w:rsid w:val="0069432B"/>
    <w:rsid w:val="006944FA"/>
    <w:rsid w:val="00694F7D"/>
    <w:rsid w:val="006951D8"/>
    <w:rsid w:val="006957EB"/>
    <w:rsid w:val="00695BBD"/>
    <w:rsid w:val="00695C65"/>
    <w:rsid w:val="006960E5"/>
    <w:rsid w:val="0069624F"/>
    <w:rsid w:val="0069757D"/>
    <w:rsid w:val="00697DE9"/>
    <w:rsid w:val="006A06ED"/>
    <w:rsid w:val="006A10E2"/>
    <w:rsid w:val="006A1260"/>
    <w:rsid w:val="006A13CB"/>
    <w:rsid w:val="006A1474"/>
    <w:rsid w:val="006A15C2"/>
    <w:rsid w:val="006A169D"/>
    <w:rsid w:val="006A190A"/>
    <w:rsid w:val="006A1AED"/>
    <w:rsid w:val="006A1AFA"/>
    <w:rsid w:val="006A1B93"/>
    <w:rsid w:val="006A35F2"/>
    <w:rsid w:val="006A389E"/>
    <w:rsid w:val="006A3F41"/>
    <w:rsid w:val="006A4375"/>
    <w:rsid w:val="006A48DC"/>
    <w:rsid w:val="006A4F7C"/>
    <w:rsid w:val="006A4FD1"/>
    <w:rsid w:val="006A54EF"/>
    <w:rsid w:val="006A5652"/>
    <w:rsid w:val="006A57BD"/>
    <w:rsid w:val="006A5888"/>
    <w:rsid w:val="006A5CE1"/>
    <w:rsid w:val="006A66D3"/>
    <w:rsid w:val="006A6916"/>
    <w:rsid w:val="006A6B11"/>
    <w:rsid w:val="006A701F"/>
    <w:rsid w:val="006A7329"/>
    <w:rsid w:val="006A7822"/>
    <w:rsid w:val="006A7B88"/>
    <w:rsid w:val="006A7D1C"/>
    <w:rsid w:val="006B0056"/>
    <w:rsid w:val="006B012A"/>
    <w:rsid w:val="006B040E"/>
    <w:rsid w:val="006B07C2"/>
    <w:rsid w:val="006B0DE0"/>
    <w:rsid w:val="006B12D0"/>
    <w:rsid w:val="006B14B3"/>
    <w:rsid w:val="006B1653"/>
    <w:rsid w:val="006B1E6C"/>
    <w:rsid w:val="006B20F8"/>
    <w:rsid w:val="006B2451"/>
    <w:rsid w:val="006B293C"/>
    <w:rsid w:val="006B2A15"/>
    <w:rsid w:val="006B2B1F"/>
    <w:rsid w:val="006B2B29"/>
    <w:rsid w:val="006B3622"/>
    <w:rsid w:val="006B38C4"/>
    <w:rsid w:val="006B3913"/>
    <w:rsid w:val="006B3A69"/>
    <w:rsid w:val="006B3ACB"/>
    <w:rsid w:val="006B3BAA"/>
    <w:rsid w:val="006B3D07"/>
    <w:rsid w:val="006B3DE8"/>
    <w:rsid w:val="006B4759"/>
    <w:rsid w:val="006B5BEF"/>
    <w:rsid w:val="006B5E9B"/>
    <w:rsid w:val="006B69D2"/>
    <w:rsid w:val="006B6D98"/>
    <w:rsid w:val="006B7991"/>
    <w:rsid w:val="006B7E88"/>
    <w:rsid w:val="006C01C5"/>
    <w:rsid w:val="006C1757"/>
    <w:rsid w:val="006C2E9A"/>
    <w:rsid w:val="006C3060"/>
    <w:rsid w:val="006C313C"/>
    <w:rsid w:val="006C317F"/>
    <w:rsid w:val="006C3378"/>
    <w:rsid w:val="006C343B"/>
    <w:rsid w:val="006C350B"/>
    <w:rsid w:val="006C358B"/>
    <w:rsid w:val="006C37AC"/>
    <w:rsid w:val="006C3DBD"/>
    <w:rsid w:val="006C3F02"/>
    <w:rsid w:val="006C47EC"/>
    <w:rsid w:val="006C4E55"/>
    <w:rsid w:val="006C4FDE"/>
    <w:rsid w:val="006C5ECB"/>
    <w:rsid w:val="006C63E7"/>
    <w:rsid w:val="006C66AD"/>
    <w:rsid w:val="006C6BA0"/>
    <w:rsid w:val="006C6C5E"/>
    <w:rsid w:val="006C7306"/>
    <w:rsid w:val="006C79AA"/>
    <w:rsid w:val="006C7FC7"/>
    <w:rsid w:val="006D10A0"/>
    <w:rsid w:val="006D150B"/>
    <w:rsid w:val="006D1511"/>
    <w:rsid w:val="006D1641"/>
    <w:rsid w:val="006D185B"/>
    <w:rsid w:val="006D19FC"/>
    <w:rsid w:val="006D1F96"/>
    <w:rsid w:val="006D2371"/>
    <w:rsid w:val="006D2F52"/>
    <w:rsid w:val="006D3096"/>
    <w:rsid w:val="006D37C9"/>
    <w:rsid w:val="006D3892"/>
    <w:rsid w:val="006D38AB"/>
    <w:rsid w:val="006D38D6"/>
    <w:rsid w:val="006D3D8E"/>
    <w:rsid w:val="006D4F9D"/>
    <w:rsid w:val="006D523B"/>
    <w:rsid w:val="006D606B"/>
    <w:rsid w:val="006D60F7"/>
    <w:rsid w:val="006D6AB5"/>
    <w:rsid w:val="006E0178"/>
    <w:rsid w:val="006E0194"/>
    <w:rsid w:val="006E02E9"/>
    <w:rsid w:val="006E073A"/>
    <w:rsid w:val="006E0965"/>
    <w:rsid w:val="006E09C7"/>
    <w:rsid w:val="006E0F20"/>
    <w:rsid w:val="006E1078"/>
    <w:rsid w:val="006E1362"/>
    <w:rsid w:val="006E1B62"/>
    <w:rsid w:val="006E1D8F"/>
    <w:rsid w:val="006E2107"/>
    <w:rsid w:val="006E26D8"/>
    <w:rsid w:val="006E274A"/>
    <w:rsid w:val="006E2C9E"/>
    <w:rsid w:val="006E2F89"/>
    <w:rsid w:val="006E30A4"/>
    <w:rsid w:val="006E38A1"/>
    <w:rsid w:val="006E3C60"/>
    <w:rsid w:val="006E3F99"/>
    <w:rsid w:val="006E3F9A"/>
    <w:rsid w:val="006E404A"/>
    <w:rsid w:val="006E422C"/>
    <w:rsid w:val="006E4260"/>
    <w:rsid w:val="006E4FE7"/>
    <w:rsid w:val="006E5478"/>
    <w:rsid w:val="006E55A2"/>
    <w:rsid w:val="006E5A96"/>
    <w:rsid w:val="006E5D2B"/>
    <w:rsid w:val="006E5E05"/>
    <w:rsid w:val="006E64B3"/>
    <w:rsid w:val="006E683E"/>
    <w:rsid w:val="006E6C18"/>
    <w:rsid w:val="006E6D05"/>
    <w:rsid w:val="006E70B3"/>
    <w:rsid w:val="006E7612"/>
    <w:rsid w:val="006E764A"/>
    <w:rsid w:val="006E7CDD"/>
    <w:rsid w:val="006F00B0"/>
    <w:rsid w:val="006F0505"/>
    <w:rsid w:val="006F0845"/>
    <w:rsid w:val="006F097E"/>
    <w:rsid w:val="006F0A2E"/>
    <w:rsid w:val="006F0BC3"/>
    <w:rsid w:val="006F0C1A"/>
    <w:rsid w:val="006F12CE"/>
    <w:rsid w:val="006F1C9F"/>
    <w:rsid w:val="006F1D6A"/>
    <w:rsid w:val="006F2337"/>
    <w:rsid w:val="006F239F"/>
    <w:rsid w:val="006F25CF"/>
    <w:rsid w:val="006F3AA5"/>
    <w:rsid w:val="006F3AD1"/>
    <w:rsid w:val="006F3D60"/>
    <w:rsid w:val="006F4734"/>
    <w:rsid w:val="006F4D91"/>
    <w:rsid w:val="006F4DAC"/>
    <w:rsid w:val="006F53E1"/>
    <w:rsid w:val="006F688B"/>
    <w:rsid w:val="006F6D71"/>
    <w:rsid w:val="006F6F61"/>
    <w:rsid w:val="006F792C"/>
    <w:rsid w:val="006FDCDC"/>
    <w:rsid w:val="0070008D"/>
    <w:rsid w:val="007000EB"/>
    <w:rsid w:val="007004D1"/>
    <w:rsid w:val="007005CC"/>
    <w:rsid w:val="00700636"/>
    <w:rsid w:val="007006A4"/>
    <w:rsid w:val="0070081A"/>
    <w:rsid w:val="00700AA0"/>
    <w:rsid w:val="00701282"/>
    <w:rsid w:val="007015CB"/>
    <w:rsid w:val="00701B31"/>
    <w:rsid w:val="00702253"/>
    <w:rsid w:val="00702585"/>
    <w:rsid w:val="00702895"/>
    <w:rsid w:val="00702A13"/>
    <w:rsid w:val="00703491"/>
    <w:rsid w:val="00703631"/>
    <w:rsid w:val="007037D3"/>
    <w:rsid w:val="00703D50"/>
    <w:rsid w:val="007040BA"/>
    <w:rsid w:val="00704EA4"/>
    <w:rsid w:val="00704F28"/>
    <w:rsid w:val="00705285"/>
    <w:rsid w:val="0070559B"/>
    <w:rsid w:val="00705FA8"/>
    <w:rsid w:val="007061E5"/>
    <w:rsid w:val="00706388"/>
    <w:rsid w:val="007066C8"/>
    <w:rsid w:val="0070691D"/>
    <w:rsid w:val="00707347"/>
    <w:rsid w:val="00707355"/>
    <w:rsid w:val="00707573"/>
    <w:rsid w:val="00707919"/>
    <w:rsid w:val="0071010F"/>
    <w:rsid w:val="007105C4"/>
    <w:rsid w:val="00710EAD"/>
    <w:rsid w:val="007116C0"/>
    <w:rsid w:val="0071200B"/>
    <w:rsid w:val="00712A89"/>
    <w:rsid w:val="00712BEA"/>
    <w:rsid w:val="00713402"/>
    <w:rsid w:val="007134B8"/>
    <w:rsid w:val="007139F3"/>
    <w:rsid w:val="00713D7E"/>
    <w:rsid w:val="00714314"/>
    <w:rsid w:val="0071434B"/>
    <w:rsid w:val="007146FE"/>
    <w:rsid w:val="00714C07"/>
    <w:rsid w:val="00715D75"/>
    <w:rsid w:val="007162F7"/>
    <w:rsid w:val="00716FC4"/>
    <w:rsid w:val="0071719A"/>
    <w:rsid w:val="007171C6"/>
    <w:rsid w:val="00717973"/>
    <w:rsid w:val="007179E8"/>
    <w:rsid w:val="00717AFF"/>
    <w:rsid w:val="00717CB9"/>
    <w:rsid w:val="00717DDF"/>
    <w:rsid w:val="00717F4D"/>
    <w:rsid w:val="00720082"/>
    <w:rsid w:val="007201D9"/>
    <w:rsid w:val="007205BE"/>
    <w:rsid w:val="00720EAF"/>
    <w:rsid w:val="00720FD8"/>
    <w:rsid w:val="0072122C"/>
    <w:rsid w:val="007213FC"/>
    <w:rsid w:val="00721ABD"/>
    <w:rsid w:val="00722C9D"/>
    <w:rsid w:val="00722CCC"/>
    <w:rsid w:val="00722F4F"/>
    <w:rsid w:val="0072318D"/>
    <w:rsid w:val="007231B5"/>
    <w:rsid w:val="007243F4"/>
    <w:rsid w:val="007244FC"/>
    <w:rsid w:val="00724CB6"/>
    <w:rsid w:val="00724E31"/>
    <w:rsid w:val="00725781"/>
    <w:rsid w:val="0072631C"/>
    <w:rsid w:val="00726551"/>
    <w:rsid w:val="007269CD"/>
    <w:rsid w:val="00726C73"/>
    <w:rsid w:val="00727A7D"/>
    <w:rsid w:val="00730827"/>
    <w:rsid w:val="00730FB0"/>
    <w:rsid w:val="00732599"/>
    <w:rsid w:val="0073290C"/>
    <w:rsid w:val="00732E89"/>
    <w:rsid w:val="00733B03"/>
    <w:rsid w:val="00733BED"/>
    <w:rsid w:val="00733C80"/>
    <w:rsid w:val="00733D00"/>
    <w:rsid w:val="00733DAD"/>
    <w:rsid w:val="00733E18"/>
    <w:rsid w:val="00734217"/>
    <w:rsid w:val="00734906"/>
    <w:rsid w:val="00734F03"/>
    <w:rsid w:val="00735357"/>
    <w:rsid w:val="007353A9"/>
    <w:rsid w:val="007355C7"/>
    <w:rsid w:val="00735960"/>
    <w:rsid w:val="00735C87"/>
    <w:rsid w:val="00735E19"/>
    <w:rsid w:val="00736231"/>
    <w:rsid w:val="0073693D"/>
    <w:rsid w:val="00736ADD"/>
    <w:rsid w:val="00736C9F"/>
    <w:rsid w:val="00736CBA"/>
    <w:rsid w:val="00736FB9"/>
    <w:rsid w:val="0073734A"/>
    <w:rsid w:val="00740336"/>
    <w:rsid w:val="007404F0"/>
    <w:rsid w:val="00740729"/>
    <w:rsid w:val="00740B8D"/>
    <w:rsid w:val="00740E28"/>
    <w:rsid w:val="00741327"/>
    <w:rsid w:val="00741CE7"/>
    <w:rsid w:val="00741D64"/>
    <w:rsid w:val="007427A3"/>
    <w:rsid w:val="00742A71"/>
    <w:rsid w:val="00742B4C"/>
    <w:rsid w:val="00742FF1"/>
    <w:rsid w:val="007431F0"/>
    <w:rsid w:val="0074389A"/>
    <w:rsid w:val="00743A46"/>
    <w:rsid w:val="00743AC3"/>
    <w:rsid w:val="00743B47"/>
    <w:rsid w:val="0074448B"/>
    <w:rsid w:val="007447DB"/>
    <w:rsid w:val="00744BCD"/>
    <w:rsid w:val="00744E6A"/>
    <w:rsid w:val="007462A9"/>
    <w:rsid w:val="00746726"/>
    <w:rsid w:val="007468C5"/>
    <w:rsid w:val="00746D3D"/>
    <w:rsid w:val="00746F52"/>
    <w:rsid w:val="00746FF7"/>
    <w:rsid w:val="00747373"/>
    <w:rsid w:val="00747817"/>
    <w:rsid w:val="00747D01"/>
    <w:rsid w:val="00747D58"/>
    <w:rsid w:val="00747DB4"/>
    <w:rsid w:val="00747FA2"/>
    <w:rsid w:val="00750750"/>
    <w:rsid w:val="00751049"/>
    <w:rsid w:val="00751881"/>
    <w:rsid w:val="0075250D"/>
    <w:rsid w:val="00752827"/>
    <w:rsid w:val="00752A38"/>
    <w:rsid w:val="0075311D"/>
    <w:rsid w:val="00753A8B"/>
    <w:rsid w:val="007548C3"/>
    <w:rsid w:val="007548DE"/>
    <w:rsid w:val="007549E9"/>
    <w:rsid w:val="00754EB8"/>
    <w:rsid w:val="00754F8F"/>
    <w:rsid w:val="00755200"/>
    <w:rsid w:val="00755487"/>
    <w:rsid w:val="0075556D"/>
    <w:rsid w:val="007555AE"/>
    <w:rsid w:val="00756BFF"/>
    <w:rsid w:val="007570FD"/>
    <w:rsid w:val="007578BD"/>
    <w:rsid w:val="00757AF3"/>
    <w:rsid w:val="00757D20"/>
    <w:rsid w:val="007602C0"/>
    <w:rsid w:val="0076040F"/>
    <w:rsid w:val="007604F7"/>
    <w:rsid w:val="007609DD"/>
    <w:rsid w:val="00760A75"/>
    <w:rsid w:val="0076105B"/>
    <w:rsid w:val="007610F8"/>
    <w:rsid w:val="00761366"/>
    <w:rsid w:val="007615EA"/>
    <w:rsid w:val="007617EA"/>
    <w:rsid w:val="00761CDF"/>
    <w:rsid w:val="00761D5F"/>
    <w:rsid w:val="00761D7C"/>
    <w:rsid w:val="0076202E"/>
    <w:rsid w:val="00762F35"/>
    <w:rsid w:val="0076326E"/>
    <w:rsid w:val="00763CCC"/>
    <w:rsid w:val="007640C4"/>
    <w:rsid w:val="007645FE"/>
    <w:rsid w:val="0076515A"/>
    <w:rsid w:val="0076529D"/>
    <w:rsid w:val="00765356"/>
    <w:rsid w:val="0076567A"/>
    <w:rsid w:val="00765F4D"/>
    <w:rsid w:val="0076648F"/>
    <w:rsid w:val="00766AC3"/>
    <w:rsid w:val="00766E73"/>
    <w:rsid w:val="0076704C"/>
    <w:rsid w:val="007676FB"/>
    <w:rsid w:val="007677A3"/>
    <w:rsid w:val="007679E7"/>
    <w:rsid w:val="00767A48"/>
    <w:rsid w:val="00770652"/>
    <w:rsid w:val="00770673"/>
    <w:rsid w:val="0077073E"/>
    <w:rsid w:val="00770819"/>
    <w:rsid w:val="00770DE7"/>
    <w:rsid w:val="00771480"/>
    <w:rsid w:val="0077180E"/>
    <w:rsid w:val="00771E30"/>
    <w:rsid w:val="00771FA4"/>
    <w:rsid w:val="0077215A"/>
    <w:rsid w:val="00772436"/>
    <w:rsid w:val="00772BE0"/>
    <w:rsid w:val="00773426"/>
    <w:rsid w:val="007737BC"/>
    <w:rsid w:val="00773D5E"/>
    <w:rsid w:val="00774ACB"/>
    <w:rsid w:val="00774F50"/>
    <w:rsid w:val="00775031"/>
    <w:rsid w:val="0077512E"/>
    <w:rsid w:val="007751F2"/>
    <w:rsid w:val="00775555"/>
    <w:rsid w:val="00775A8A"/>
    <w:rsid w:val="00776127"/>
    <w:rsid w:val="007768A0"/>
    <w:rsid w:val="00776AF0"/>
    <w:rsid w:val="00777548"/>
    <w:rsid w:val="0077772F"/>
    <w:rsid w:val="007777CA"/>
    <w:rsid w:val="007779AE"/>
    <w:rsid w:val="007802E4"/>
    <w:rsid w:val="00780720"/>
    <w:rsid w:val="007807A7"/>
    <w:rsid w:val="007808AA"/>
    <w:rsid w:val="00780938"/>
    <w:rsid w:val="00780B2F"/>
    <w:rsid w:val="00780E65"/>
    <w:rsid w:val="00781AA0"/>
    <w:rsid w:val="00781AF5"/>
    <w:rsid w:val="00781BF5"/>
    <w:rsid w:val="0078200A"/>
    <w:rsid w:val="00782869"/>
    <w:rsid w:val="0078384D"/>
    <w:rsid w:val="0078385C"/>
    <w:rsid w:val="00783BF0"/>
    <w:rsid w:val="00783E94"/>
    <w:rsid w:val="007842C3"/>
    <w:rsid w:val="007845C2"/>
    <w:rsid w:val="00784911"/>
    <w:rsid w:val="00784950"/>
    <w:rsid w:val="00785E82"/>
    <w:rsid w:val="00787314"/>
    <w:rsid w:val="00787884"/>
    <w:rsid w:val="00787CC3"/>
    <w:rsid w:val="007904AC"/>
    <w:rsid w:val="00790E02"/>
    <w:rsid w:val="00790E8F"/>
    <w:rsid w:val="00791287"/>
    <w:rsid w:val="007913D6"/>
    <w:rsid w:val="00791B4B"/>
    <w:rsid w:val="00791DBE"/>
    <w:rsid w:val="0079220F"/>
    <w:rsid w:val="00792625"/>
    <w:rsid w:val="00792682"/>
    <w:rsid w:val="00792735"/>
    <w:rsid w:val="00792879"/>
    <w:rsid w:val="00792912"/>
    <w:rsid w:val="00792F63"/>
    <w:rsid w:val="0079353B"/>
    <w:rsid w:val="00793925"/>
    <w:rsid w:val="00793C50"/>
    <w:rsid w:val="00793DBC"/>
    <w:rsid w:val="0079415E"/>
    <w:rsid w:val="00794160"/>
    <w:rsid w:val="007942AE"/>
    <w:rsid w:val="00794CDC"/>
    <w:rsid w:val="00795130"/>
    <w:rsid w:val="007956D9"/>
    <w:rsid w:val="00795ED8"/>
    <w:rsid w:val="00796963"/>
    <w:rsid w:val="007969C2"/>
    <w:rsid w:val="00796B8A"/>
    <w:rsid w:val="007978CA"/>
    <w:rsid w:val="00797AFA"/>
    <w:rsid w:val="00797C3E"/>
    <w:rsid w:val="007A0A17"/>
    <w:rsid w:val="007A0AD2"/>
    <w:rsid w:val="007A0B11"/>
    <w:rsid w:val="007A0C45"/>
    <w:rsid w:val="007A0E60"/>
    <w:rsid w:val="007A172F"/>
    <w:rsid w:val="007A1967"/>
    <w:rsid w:val="007A1C30"/>
    <w:rsid w:val="007A1D9C"/>
    <w:rsid w:val="007A211F"/>
    <w:rsid w:val="007A28F7"/>
    <w:rsid w:val="007A2CC4"/>
    <w:rsid w:val="007A2DD7"/>
    <w:rsid w:val="007A3335"/>
    <w:rsid w:val="007A3590"/>
    <w:rsid w:val="007A3605"/>
    <w:rsid w:val="007A3658"/>
    <w:rsid w:val="007A36E9"/>
    <w:rsid w:val="007A3886"/>
    <w:rsid w:val="007A39B1"/>
    <w:rsid w:val="007A39DD"/>
    <w:rsid w:val="007A3B6B"/>
    <w:rsid w:val="007A3C7B"/>
    <w:rsid w:val="007A3EBF"/>
    <w:rsid w:val="007A4CBD"/>
    <w:rsid w:val="007A5775"/>
    <w:rsid w:val="007A5C8F"/>
    <w:rsid w:val="007A742C"/>
    <w:rsid w:val="007A78A6"/>
    <w:rsid w:val="007A7BC0"/>
    <w:rsid w:val="007B032C"/>
    <w:rsid w:val="007B078B"/>
    <w:rsid w:val="007B098A"/>
    <w:rsid w:val="007B0B0D"/>
    <w:rsid w:val="007B0D15"/>
    <w:rsid w:val="007B0DC4"/>
    <w:rsid w:val="007B10D2"/>
    <w:rsid w:val="007B15CE"/>
    <w:rsid w:val="007B1A37"/>
    <w:rsid w:val="007B1C65"/>
    <w:rsid w:val="007B29DE"/>
    <w:rsid w:val="007B2C1A"/>
    <w:rsid w:val="007B2D24"/>
    <w:rsid w:val="007B39EF"/>
    <w:rsid w:val="007B3D4A"/>
    <w:rsid w:val="007B3D72"/>
    <w:rsid w:val="007B3D7A"/>
    <w:rsid w:val="007B3E74"/>
    <w:rsid w:val="007B43CA"/>
    <w:rsid w:val="007B4566"/>
    <w:rsid w:val="007B4B01"/>
    <w:rsid w:val="007B628D"/>
    <w:rsid w:val="007B6521"/>
    <w:rsid w:val="007B65B8"/>
    <w:rsid w:val="007B6C29"/>
    <w:rsid w:val="007B6D1B"/>
    <w:rsid w:val="007B6D2E"/>
    <w:rsid w:val="007B731E"/>
    <w:rsid w:val="007B76B2"/>
    <w:rsid w:val="007B79EA"/>
    <w:rsid w:val="007B7C5E"/>
    <w:rsid w:val="007B7DC5"/>
    <w:rsid w:val="007B7EF6"/>
    <w:rsid w:val="007C01CE"/>
    <w:rsid w:val="007C09C0"/>
    <w:rsid w:val="007C10B0"/>
    <w:rsid w:val="007C10F7"/>
    <w:rsid w:val="007C14F3"/>
    <w:rsid w:val="007C1ED7"/>
    <w:rsid w:val="007C1F6E"/>
    <w:rsid w:val="007C22E5"/>
    <w:rsid w:val="007C2619"/>
    <w:rsid w:val="007C27B3"/>
    <w:rsid w:val="007C2DDA"/>
    <w:rsid w:val="007C3434"/>
    <w:rsid w:val="007C3514"/>
    <w:rsid w:val="007C352B"/>
    <w:rsid w:val="007C38CC"/>
    <w:rsid w:val="007C3D44"/>
    <w:rsid w:val="007C3FB5"/>
    <w:rsid w:val="007C4A2C"/>
    <w:rsid w:val="007C4DE6"/>
    <w:rsid w:val="007C579C"/>
    <w:rsid w:val="007C58D8"/>
    <w:rsid w:val="007C6280"/>
    <w:rsid w:val="007C680C"/>
    <w:rsid w:val="007C7EDC"/>
    <w:rsid w:val="007D047F"/>
    <w:rsid w:val="007D05D1"/>
    <w:rsid w:val="007D0A79"/>
    <w:rsid w:val="007D0A82"/>
    <w:rsid w:val="007D0B5D"/>
    <w:rsid w:val="007D1AA8"/>
    <w:rsid w:val="007D1DA2"/>
    <w:rsid w:val="007D1F43"/>
    <w:rsid w:val="007D262C"/>
    <w:rsid w:val="007D28D6"/>
    <w:rsid w:val="007D2F80"/>
    <w:rsid w:val="007D2FDD"/>
    <w:rsid w:val="007D3CED"/>
    <w:rsid w:val="007D4300"/>
    <w:rsid w:val="007D4367"/>
    <w:rsid w:val="007D45BF"/>
    <w:rsid w:val="007D4865"/>
    <w:rsid w:val="007D4970"/>
    <w:rsid w:val="007D4ABB"/>
    <w:rsid w:val="007D5850"/>
    <w:rsid w:val="007D5AE4"/>
    <w:rsid w:val="007D5F46"/>
    <w:rsid w:val="007D624C"/>
    <w:rsid w:val="007D64D9"/>
    <w:rsid w:val="007D6AD4"/>
    <w:rsid w:val="007D6C7F"/>
    <w:rsid w:val="007D6CD9"/>
    <w:rsid w:val="007D6EEF"/>
    <w:rsid w:val="007D75AF"/>
    <w:rsid w:val="007D7D2B"/>
    <w:rsid w:val="007E0CC4"/>
    <w:rsid w:val="007E1123"/>
    <w:rsid w:val="007E14B6"/>
    <w:rsid w:val="007E1771"/>
    <w:rsid w:val="007E1800"/>
    <w:rsid w:val="007E1BE1"/>
    <w:rsid w:val="007E2235"/>
    <w:rsid w:val="007E22A1"/>
    <w:rsid w:val="007E2F6F"/>
    <w:rsid w:val="007E45EE"/>
    <w:rsid w:val="007E47FB"/>
    <w:rsid w:val="007E50C1"/>
    <w:rsid w:val="007E5117"/>
    <w:rsid w:val="007E5968"/>
    <w:rsid w:val="007E5A58"/>
    <w:rsid w:val="007E5E2C"/>
    <w:rsid w:val="007E5FCD"/>
    <w:rsid w:val="007E6384"/>
    <w:rsid w:val="007E6898"/>
    <w:rsid w:val="007F01F9"/>
    <w:rsid w:val="007F0301"/>
    <w:rsid w:val="007F03BD"/>
    <w:rsid w:val="007F065F"/>
    <w:rsid w:val="007F0CA9"/>
    <w:rsid w:val="007F1552"/>
    <w:rsid w:val="007F18D5"/>
    <w:rsid w:val="007F1D47"/>
    <w:rsid w:val="007F224B"/>
    <w:rsid w:val="007F23C2"/>
    <w:rsid w:val="007F29CE"/>
    <w:rsid w:val="007F3024"/>
    <w:rsid w:val="007F431A"/>
    <w:rsid w:val="007F55A3"/>
    <w:rsid w:val="007F5681"/>
    <w:rsid w:val="007F5745"/>
    <w:rsid w:val="007F5A1C"/>
    <w:rsid w:val="007F5DF7"/>
    <w:rsid w:val="007F6F22"/>
    <w:rsid w:val="007F6FE8"/>
    <w:rsid w:val="007F7129"/>
    <w:rsid w:val="007F721B"/>
    <w:rsid w:val="007F746F"/>
    <w:rsid w:val="007F7D3D"/>
    <w:rsid w:val="0080004C"/>
    <w:rsid w:val="0080007A"/>
    <w:rsid w:val="0080011B"/>
    <w:rsid w:val="00800355"/>
    <w:rsid w:val="008003BA"/>
    <w:rsid w:val="008005BB"/>
    <w:rsid w:val="0080076A"/>
    <w:rsid w:val="00800C98"/>
    <w:rsid w:val="00800E82"/>
    <w:rsid w:val="0080149A"/>
    <w:rsid w:val="008014D7"/>
    <w:rsid w:val="008014F2"/>
    <w:rsid w:val="00801645"/>
    <w:rsid w:val="0080248E"/>
    <w:rsid w:val="0080276A"/>
    <w:rsid w:val="00802C61"/>
    <w:rsid w:val="00802DF4"/>
    <w:rsid w:val="00802EA7"/>
    <w:rsid w:val="00802F68"/>
    <w:rsid w:val="008038F4"/>
    <w:rsid w:val="00803934"/>
    <w:rsid w:val="008039BE"/>
    <w:rsid w:val="00803AA6"/>
    <w:rsid w:val="00803B28"/>
    <w:rsid w:val="0080434A"/>
    <w:rsid w:val="00804D67"/>
    <w:rsid w:val="00805397"/>
    <w:rsid w:val="00805C9A"/>
    <w:rsid w:val="00805FE0"/>
    <w:rsid w:val="0080613A"/>
    <w:rsid w:val="00806EA4"/>
    <w:rsid w:val="00807501"/>
    <w:rsid w:val="00807C1B"/>
    <w:rsid w:val="00810778"/>
    <w:rsid w:val="0081086A"/>
    <w:rsid w:val="00810936"/>
    <w:rsid w:val="00810A2C"/>
    <w:rsid w:val="00810D78"/>
    <w:rsid w:val="00810FB4"/>
    <w:rsid w:val="0081143A"/>
    <w:rsid w:val="00811647"/>
    <w:rsid w:val="00811BF2"/>
    <w:rsid w:val="00811D6D"/>
    <w:rsid w:val="00812120"/>
    <w:rsid w:val="00812247"/>
    <w:rsid w:val="0081264E"/>
    <w:rsid w:val="00812A60"/>
    <w:rsid w:val="00812C61"/>
    <w:rsid w:val="00812E7C"/>
    <w:rsid w:val="00813D96"/>
    <w:rsid w:val="00813ED4"/>
    <w:rsid w:val="008151E5"/>
    <w:rsid w:val="00815CB8"/>
    <w:rsid w:val="00815E64"/>
    <w:rsid w:val="0081629A"/>
    <w:rsid w:val="00816365"/>
    <w:rsid w:val="0081678D"/>
    <w:rsid w:val="008169FF"/>
    <w:rsid w:val="00816A4D"/>
    <w:rsid w:val="0082028A"/>
    <w:rsid w:val="00820533"/>
    <w:rsid w:val="00820804"/>
    <w:rsid w:val="00820B06"/>
    <w:rsid w:val="00820E62"/>
    <w:rsid w:val="0082151D"/>
    <w:rsid w:val="00821DF8"/>
    <w:rsid w:val="0082238D"/>
    <w:rsid w:val="0082251F"/>
    <w:rsid w:val="00822584"/>
    <w:rsid w:val="00822D1E"/>
    <w:rsid w:val="0082382B"/>
    <w:rsid w:val="008247D2"/>
    <w:rsid w:val="00824809"/>
    <w:rsid w:val="00824B1A"/>
    <w:rsid w:val="00824D91"/>
    <w:rsid w:val="00825406"/>
    <w:rsid w:val="0082543A"/>
    <w:rsid w:val="0082549A"/>
    <w:rsid w:val="008254EE"/>
    <w:rsid w:val="008257AF"/>
    <w:rsid w:val="00826447"/>
    <w:rsid w:val="0082721E"/>
    <w:rsid w:val="00827C54"/>
    <w:rsid w:val="00830526"/>
    <w:rsid w:val="00830A68"/>
    <w:rsid w:val="00830CFD"/>
    <w:rsid w:val="00830ECF"/>
    <w:rsid w:val="00830F8B"/>
    <w:rsid w:val="00831DD2"/>
    <w:rsid w:val="00831E10"/>
    <w:rsid w:val="00831F9E"/>
    <w:rsid w:val="00832569"/>
    <w:rsid w:val="00832994"/>
    <w:rsid w:val="008329CC"/>
    <w:rsid w:val="00832D7C"/>
    <w:rsid w:val="00833A35"/>
    <w:rsid w:val="00833C11"/>
    <w:rsid w:val="00833C6F"/>
    <w:rsid w:val="00833CCA"/>
    <w:rsid w:val="00834F22"/>
    <w:rsid w:val="00835046"/>
    <w:rsid w:val="0083634A"/>
    <w:rsid w:val="008363E8"/>
    <w:rsid w:val="00836489"/>
    <w:rsid w:val="008365F8"/>
    <w:rsid w:val="00836644"/>
    <w:rsid w:val="008367A3"/>
    <w:rsid w:val="008370F7"/>
    <w:rsid w:val="00837331"/>
    <w:rsid w:val="00837951"/>
    <w:rsid w:val="00837C02"/>
    <w:rsid w:val="00840C14"/>
    <w:rsid w:val="0084104C"/>
    <w:rsid w:val="0084115F"/>
    <w:rsid w:val="008413C5"/>
    <w:rsid w:val="00841A94"/>
    <w:rsid w:val="00841F6C"/>
    <w:rsid w:val="00842113"/>
    <w:rsid w:val="00842204"/>
    <w:rsid w:val="0084230F"/>
    <w:rsid w:val="008424FC"/>
    <w:rsid w:val="008426D6"/>
    <w:rsid w:val="008428F2"/>
    <w:rsid w:val="008429D1"/>
    <w:rsid w:val="00842CF7"/>
    <w:rsid w:val="00842F58"/>
    <w:rsid w:val="00842FF7"/>
    <w:rsid w:val="008441A6"/>
    <w:rsid w:val="00844323"/>
    <w:rsid w:val="00844871"/>
    <w:rsid w:val="00844DCD"/>
    <w:rsid w:val="00844E87"/>
    <w:rsid w:val="0084518E"/>
    <w:rsid w:val="0084557B"/>
    <w:rsid w:val="00845C33"/>
    <w:rsid w:val="00845D5D"/>
    <w:rsid w:val="00846A40"/>
    <w:rsid w:val="00846A4B"/>
    <w:rsid w:val="00846C06"/>
    <w:rsid w:val="00847504"/>
    <w:rsid w:val="008476F4"/>
    <w:rsid w:val="00850CDE"/>
    <w:rsid w:val="00850D62"/>
    <w:rsid w:val="0085107F"/>
    <w:rsid w:val="0085152B"/>
    <w:rsid w:val="008519AF"/>
    <w:rsid w:val="00851CE9"/>
    <w:rsid w:val="00851CED"/>
    <w:rsid w:val="008520A5"/>
    <w:rsid w:val="0085245F"/>
    <w:rsid w:val="0085246A"/>
    <w:rsid w:val="008527E8"/>
    <w:rsid w:val="00852A4A"/>
    <w:rsid w:val="00852BF0"/>
    <w:rsid w:val="00852F15"/>
    <w:rsid w:val="00852FEC"/>
    <w:rsid w:val="0085367E"/>
    <w:rsid w:val="00853701"/>
    <w:rsid w:val="008538A0"/>
    <w:rsid w:val="00853CF7"/>
    <w:rsid w:val="00853D2B"/>
    <w:rsid w:val="008551CE"/>
    <w:rsid w:val="00855396"/>
    <w:rsid w:val="00855694"/>
    <w:rsid w:val="008556E7"/>
    <w:rsid w:val="00855CC5"/>
    <w:rsid w:val="00855E81"/>
    <w:rsid w:val="00856875"/>
    <w:rsid w:val="00856BB9"/>
    <w:rsid w:val="008570B4"/>
    <w:rsid w:val="00857305"/>
    <w:rsid w:val="00860731"/>
    <w:rsid w:val="00860AB0"/>
    <w:rsid w:val="00860BC3"/>
    <w:rsid w:val="00861228"/>
    <w:rsid w:val="00861CBA"/>
    <w:rsid w:val="00861F73"/>
    <w:rsid w:val="00862428"/>
    <w:rsid w:val="00862535"/>
    <w:rsid w:val="0086341B"/>
    <w:rsid w:val="008634A3"/>
    <w:rsid w:val="00863BDA"/>
    <w:rsid w:val="00864B56"/>
    <w:rsid w:val="00864BCC"/>
    <w:rsid w:val="00865237"/>
    <w:rsid w:val="008654DF"/>
    <w:rsid w:val="0086576F"/>
    <w:rsid w:val="0086579A"/>
    <w:rsid w:val="008657A1"/>
    <w:rsid w:val="00865BFF"/>
    <w:rsid w:val="00865C16"/>
    <w:rsid w:val="00865E9B"/>
    <w:rsid w:val="008660AE"/>
    <w:rsid w:val="00866150"/>
    <w:rsid w:val="008662BA"/>
    <w:rsid w:val="00866C00"/>
    <w:rsid w:val="00866E60"/>
    <w:rsid w:val="00867BB7"/>
    <w:rsid w:val="00870051"/>
    <w:rsid w:val="008700B5"/>
    <w:rsid w:val="00870212"/>
    <w:rsid w:val="008709C2"/>
    <w:rsid w:val="00870EB2"/>
    <w:rsid w:val="00871847"/>
    <w:rsid w:val="00871A18"/>
    <w:rsid w:val="00871C63"/>
    <w:rsid w:val="0087260D"/>
    <w:rsid w:val="0087262C"/>
    <w:rsid w:val="0087262F"/>
    <w:rsid w:val="00872E26"/>
    <w:rsid w:val="0087324C"/>
    <w:rsid w:val="0087339A"/>
    <w:rsid w:val="008737E8"/>
    <w:rsid w:val="00873853"/>
    <w:rsid w:val="0087404D"/>
    <w:rsid w:val="00874BD8"/>
    <w:rsid w:val="00874F03"/>
    <w:rsid w:val="008750E2"/>
    <w:rsid w:val="00875837"/>
    <w:rsid w:val="00875F9C"/>
    <w:rsid w:val="008764B8"/>
    <w:rsid w:val="00876DC3"/>
    <w:rsid w:val="00880069"/>
    <w:rsid w:val="00880535"/>
    <w:rsid w:val="008811BB"/>
    <w:rsid w:val="00881614"/>
    <w:rsid w:val="00881851"/>
    <w:rsid w:val="00881934"/>
    <w:rsid w:val="00881BE7"/>
    <w:rsid w:val="00881DBE"/>
    <w:rsid w:val="008820C4"/>
    <w:rsid w:val="00882421"/>
    <w:rsid w:val="008825B0"/>
    <w:rsid w:val="008825D9"/>
    <w:rsid w:val="008829E2"/>
    <w:rsid w:val="00882EA0"/>
    <w:rsid w:val="00883145"/>
    <w:rsid w:val="00883228"/>
    <w:rsid w:val="0088368F"/>
    <w:rsid w:val="00883A53"/>
    <w:rsid w:val="00883B9D"/>
    <w:rsid w:val="00883BF1"/>
    <w:rsid w:val="00883C2C"/>
    <w:rsid w:val="00883E44"/>
    <w:rsid w:val="008848F8"/>
    <w:rsid w:val="008848FE"/>
    <w:rsid w:val="00884C94"/>
    <w:rsid w:val="00884CB3"/>
    <w:rsid w:val="00885427"/>
    <w:rsid w:val="00885518"/>
    <w:rsid w:val="00885607"/>
    <w:rsid w:val="00886385"/>
    <w:rsid w:val="00886A20"/>
    <w:rsid w:val="00886A54"/>
    <w:rsid w:val="00886B30"/>
    <w:rsid w:val="00886C32"/>
    <w:rsid w:val="00887261"/>
    <w:rsid w:val="00887380"/>
    <w:rsid w:val="00887B70"/>
    <w:rsid w:val="00887E9B"/>
    <w:rsid w:val="00887F33"/>
    <w:rsid w:val="00890696"/>
    <w:rsid w:val="008906F9"/>
    <w:rsid w:val="008910AA"/>
    <w:rsid w:val="00891E71"/>
    <w:rsid w:val="00891F1A"/>
    <w:rsid w:val="008928B3"/>
    <w:rsid w:val="008929DD"/>
    <w:rsid w:val="00892E45"/>
    <w:rsid w:val="0089301B"/>
    <w:rsid w:val="00893041"/>
    <w:rsid w:val="008931CF"/>
    <w:rsid w:val="00893205"/>
    <w:rsid w:val="00893359"/>
    <w:rsid w:val="00893C74"/>
    <w:rsid w:val="00893D3E"/>
    <w:rsid w:val="0089456B"/>
    <w:rsid w:val="0089464A"/>
    <w:rsid w:val="00894812"/>
    <w:rsid w:val="00894E7C"/>
    <w:rsid w:val="00895176"/>
    <w:rsid w:val="008956B9"/>
    <w:rsid w:val="00896766"/>
    <w:rsid w:val="0089703E"/>
    <w:rsid w:val="00897154"/>
    <w:rsid w:val="00897957"/>
    <w:rsid w:val="00897AA1"/>
    <w:rsid w:val="008A08FA"/>
    <w:rsid w:val="008A0B94"/>
    <w:rsid w:val="008A0C81"/>
    <w:rsid w:val="008A103C"/>
    <w:rsid w:val="008A24A6"/>
    <w:rsid w:val="008A2D1F"/>
    <w:rsid w:val="008A2FF2"/>
    <w:rsid w:val="008A3A37"/>
    <w:rsid w:val="008A3DBD"/>
    <w:rsid w:val="008A4643"/>
    <w:rsid w:val="008A4A6E"/>
    <w:rsid w:val="008A4DC5"/>
    <w:rsid w:val="008A4FC4"/>
    <w:rsid w:val="008A50ED"/>
    <w:rsid w:val="008A5379"/>
    <w:rsid w:val="008A5640"/>
    <w:rsid w:val="008A58CC"/>
    <w:rsid w:val="008A59AB"/>
    <w:rsid w:val="008A5ECA"/>
    <w:rsid w:val="008A5F1C"/>
    <w:rsid w:val="008A6DC0"/>
    <w:rsid w:val="008A6F7D"/>
    <w:rsid w:val="008A7126"/>
    <w:rsid w:val="008A71CA"/>
    <w:rsid w:val="008A7D2F"/>
    <w:rsid w:val="008B02A6"/>
    <w:rsid w:val="008B02EC"/>
    <w:rsid w:val="008B0891"/>
    <w:rsid w:val="008B1259"/>
    <w:rsid w:val="008B1562"/>
    <w:rsid w:val="008B173E"/>
    <w:rsid w:val="008B1AEA"/>
    <w:rsid w:val="008B1CB6"/>
    <w:rsid w:val="008B1DFA"/>
    <w:rsid w:val="008B1FE1"/>
    <w:rsid w:val="008B20B4"/>
    <w:rsid w:val="008B2461"/>
    <w:rsid w:val="008B2DDE"/>
    <w:rsid w:val="008B322E"/>
    <w:rsid w:val="008B35A5"/>
    <w:rsid w:val="008B38CE"/>
    <w:rsid w:val="008B3E63"/>
    <w:rsid w:val="008B40D6"/>
    <w:rsid w:val="008B4372"/>
    <w:rsid w:val="008B485D"/>
    <w:rsid w:val="008B4E1F"/>
    <w:rsid w:val="008B4E53"/>
    <w:rsid w:val="008B4FB1"/>
    <w:rsid w:val="008B55F6"/>
    <w:rsid w:val="008B5743"/>
    <w:rsid w:val="008B6130"/>
    <w:rsid w:val="008B6301"/>
    <w:rsid w:val="008B64C2"/>
    <w:rsid w:val="008B6A73"/>
    <w:rsid w:val="008B6CF3"/>
    <w:rsid w:val="008B7FDC"/>
    <w:rsid w:val="008C024D"/>
    <w:rsid w:val="008C09D5"/>
    <w:rsid w:val="008C0AE4"/>
    <w:rsid w:val="008C10EC"/>
    <w:rsid w:val="008C172C"/>
    <w:rsid w:val="008C196C"/>
    <w:rsid w:val="008C251D"/>
    <w:rsid w:val="008C2B19"/>
    <w:rsid w:val="008C2ED0"/>
    <w:rsid w:val="008C3214"/>
    <w:rsid w:val="008C3638"/>
    <w:rsid w:val="008C3D90"/>
    <w:rsid w:val="008C450F"/>
    <w:rsid w:val="008C487A"/>
    <w:rsid w:val="008C491E"/>
    <w:rsid w:val="008C4B7F"/>
    <w:rsid w:val="008C4CF8"/>
    <w:rsid w:val="008C4E0E"/>
    <w:rsid w:val="008C5067"/>
    <w:rsid w:val="008C58C4"/>
    <w:rsid w:val="008C5A10"/>
    <w:rsid w:val="008C5B88"/>
    <w:rsid w:val="008C625F"/>
    <w:rsid w:val="008C6DF4"/>
    <w:rsid w:val="008C7227"/>
    <w:rsid w:val="008C770D"/>
    <w:rsid w:val="008C7FAB"/>
    <w:rsid w:val="008D0079"/>
    <w:rsid w:val="008D0389"/>
    <w:rsid w:val="008D0A24"/>
    <w:rsid w:val="008D0C15"/>
    <w:rsid w:val="008D0E9A"/>
    <w:rsid w:val="008D0F9D"/>
    <w:rsid w:val="008D1AE6"/>
    <w:rsid w:val="008D1E67"/>
    <w:rsid w:val="008D1FB2"/>
    <w:rsid w:val="008D2678"/>
    <w:rsid w:val="008D2A97"/>
    <w:rsid w:val="008D2C31"/>
    <w:rsid w:val="008D2DEA"/>
    <w:rsid w:val="008D2E24"/>
    <w:rsid w:val="008D3680"/>
    <w:rsid w:val="008D3907"/>
    <w:rsid w:val="008D3C5E"/>
    <w:rsid w:val="008D3EA3"/>
    <w:rsid w:val="008D3F67"/>
    <w:rsid w:val="008D435D"/>
    <w:rsid w:val="008D4F8C"/>
    <w:rsid w:val="008D4F90"/>
    <w:rsid w:val="008D5185"/>
    <w:rsid w:val="008D51C4"/>
    <w:rsid w:val="008D54B3"/>
    <w:rsid w:val="008D556C"/>
    <w:rsid w:val="008D562E"/>
    <w:rsid w:val="008D5A11"/>
    <w:rsid w:val="008D5D69"/>
    <w:rsid w:val="008D6150"/>
    <w:rsid w:val="008D622C"/>
    <w:rsid w:val="008D669C"/>
    <w:rsid w:val="008D6A38"/>
    <w:rsid w:val="008D6E83"/>
    <w:rsid w:val="008D7368"/>
    <w:rsid w:val="008D73CF"/>
    <w:rsid w:val="008D75FE"/>
    <w:rsid w:val="008D761E"/>
    <w:rsid w:val="008D7D10"/>
    <w:rsid w:val="008D7E23"/>
    <w:rsid w:val="008D7F56"/>
    <w:rsid w:val="008E0030"/>
    <w:rsid w:val="008E06B4"/>
    <w:rsid w:val="008E07B4"/>
    <w:rsid w:val="008E0858"/>
    <w:rsid w:val="008E0B93"/>
    <w:rsid w:val="008E0E0E"/>
    <w:rsid w:val="008E0F7C"/>
    <w:rsid w:val="008E1433"/>
    <w:rsid w:val="008E17AA"/>
    <w:rsid w:val="008E191F"/>
    <w:rsid w:val="008E26A4"/>
    <w:rsid w:val="008E30D5"/>
    <w:rsid w:val="008E3390"/>
    <w:rsid w:val="008E355F"/>
    <w:rsid w:val="008E3897"/>
    <w:rsid w:val="008E3961"/>
    <w:rsid w:val="008E3BD7"/>
    <w:rsid w:val="008E3C14"/>
    <w:rsid w:val="008E3D67"/>
    <w:rsid w:val="008E3E60"/>
    <w:rsid w:val="008E40FE"/>
    <w:rsid w:val="008E4104"/>
    <w:rsid w:val="008E5125"/>
    <w:rsid w:val="008E53B4"/>
    <w:rsid w:val="008E54E1"/>
    <w:rsid w:val="008E5B82"/>
    <w:rsid w:val="008E6EF9"/>
    <w:rsid w:val="008E72B6"/>
    <w:rsid w:val="008E7432"/>
    <w:rsid w:val="008E75FB"/>
    <w:rsid w:val="008E79FF"/>
    <w:rsid w:val="008F0032"/>
    <w:rsid w:val="008F0124"/>
    <w:rsid w:val="008F02A3"/>
    <w:rsid w:val="008F0591"/>
    <w:rsid w:val="008F17ED"/>
    <w:rsid w:val="008F17EF"/>
    <w:rsid w:val="008F1893"/>
    <w:rsid w:val="008F1F67"/>
    <w:rsid w:val="008F2056"/>
    <w:rsid w:val="008F2487"/>
    <w:rsid w:val="008F267F"/>
    <w:rsid w:val="008F2B7F"/>
    <w:rsid w:val="008F2C91"/>
    <w:rsid w:val="008F2EA2"/>
    <w:rsid w:val="008F35FD"/>
    <w:rsid w:val="008F367B"/>
    <w:rsid w:val="008F3710"/>
    <w:rsid w:val="008F37E5"/>
    <w:rsid w:val="008F441D"/>
    <w:rsid w:val="008F4620"/>
    <w:rsid w:val="008F5524"/>
    <w:rsid w:val="008F55FA"/>
    <w:rsid w:val="008F5A18"/>
    <w:rsid w:val="008F5E54"/>
    <w:rsid w:val="008F5F19"/>
    <w:rsid w:val="008F646B"/>
    <w:rsid w:val="008F68C2"/>
    <w:rsid w:val="008F71A4"/>
    <w:rsid w:val="008F71AF"/>
    <w:rsid w:val="008F7C40"/>
    <w:rsid w:val="008F7E0B"/>
    <w:rsid w:val="0090065A"/>
    <w:rsid w:val="00901159"/>
    <w:rsid w:val="0090141C"/>
    <w:rsid w:val="009015BA"/>
    <w:rsid w:val="009017DE"/>
    <w:rsid w:val="0090181B"/>
    <w:rsid w:val="009018FF"/>
    <w:rsid w:val="00901FA2"/>
    <w:rsid w:val="009020E5"/>
    <w:rsid w:val="0090240D"/>
    <w:rsid w:val="0090294F"/>
    <w:rsid w:val="00902A6C"/>
    <w:rsid w:val="00902F09"/>
    <w:rsid w:val="00903D6B"/>
    <w:rsid w:val="00903F84"/>
    <w:rsid w:val="00904382"/>
    <w:rsid w:val="00904760"/>
    <w:rsid w:val="0090516D"/>
    <w:rsid w:val="0090584E"/>
    <w:rsid w:val="00905B77"/>
    <w:rsid w:val="00905D75"/>
    <w:rsid w:val="00906013"/>
    <w:rsid w:val="009061DB"/>
    <w:rsid w:val="0090673E"/>
    <w:rsid w:val="00906857"/>
    <w:rsid w:val="00906AFB"/>
    <w:rsid w:val="00906E75"/>
    <w:rsid w:val="0090709B"/>
    <w:rsid w:val="00907F14"/>
    <w:rsid w:val="009101BD"/>
    <w:rsid w:val="00910DBA"/>
    <w:rsid w:val="00910DCB"/>
    <w:rsid w:val="00910EDC"/>
    <w:rsid w:val="009119FC"/>
    <w:rsid w:val="00911E2D"/>
    <w:rsid w:val="00912217"/>
    <w:rsid w:val="00912328"/>
    <w:rsid w:val="009124F9"/>
    <w:rsid w:val="00912753"/>
    <w:rsid w:val="00912AAA"/>
    <w:rsid w:val="00912FE2"/>
    <w:rsid w:val="0091362E"/>
    <w:rsid w:val="00913697"/>
    <w:rsid w:val="0091372F"/>
    <w:rsid w:val="00913927"/>
    <w:rsid w:val="0091397B"/>
    <w:rsid w:val="00913AB1"/>
    <w:rsid w:val="00913E73"/>
    <w:rsid w:val="00913FAB"/>
    <w:rsid w:val="0091418D"/>
    <w:rsid w:val="0091426E"/>
    <w:rsid w:val="00914323"/>
    <w:rsid w:val="00915189"/>
    <w:rsid w:val="009154F1"/>
    <w:rsid w:val="009157BA"/>
    <w:rsid w:val="00915CB6"/>
    <w:rsid w:val="00916303"/>
    <w:rsid w:val="009173BE"/>
    <w:rsid w:val="00917590"/>
    <w:rsid w:val="0092084D"/>
    <w:rsid w:val="00920A91"/>
    <w:rsid w:val="00920B72"/>
    <w:rsid w:val="009214C1"/>
    <w:rsid w:val="0092348B"/>
    <w:rsid w:val="009234C8"/>
    <w:rsid w:val="00923F1A"/>
    <w:rsid w:val="0092403F"/>
    <w:rsid w:val="0092419D"/>
    <w:rsid w:val="00924F3A"/>
    <w:rsid w:val="00924FF3"/>
    <w:rsid w:val="0092514C"/>
    <w:rsid w:val="00925368"/>
    <w:rsid w:val="00925C98"/>
    <w:rsid w:val="0092611E"/>
    <w:rsid w:val="00926CB6"/>
    <w:rsid w:val="00926CED"/>
    <w:rsid w:val="00926F58"/>
    <w:rsid w:val="0092764B"/>
    <w:rsid w:val="0092764D"/>
    <w:rsid w:val="00927656"/>
    <w:rsid w:val="00930248"/>
    <w:rsid w:val="00930371"/>
    <w:rsid w:val="009304D0"/>
    <w:rsid w:val="009305A4"/>
    <w:rsid w:val="00930D79"/>
    <w:rsid w:val="00931398"/>
    <w:rsid w:val="00931551"/>
    <w:rsid w:val="00931773"/>
    <w:rsid w:val="00931D11"/>
    <w:rsid w:val="00932C72"/>
    <w:rsid w:val="00932E19"/>
    <w:rsid w:val="00933079"/>
    <w:rsid w:val="00933260"/>
    <w:rsid w:val="0093342D"/>
    <w:rsid w:val="009339F3"/>
    <w:rsid w:val="00933C60"/>
    <w:rsid w:val="0093458B"/>
    <w:rsid w:val="0093485F"/>
    <w:rsid w:val="0093505A"/>
    <w:rsid w:val="00935321"/>
    <w:rsid w:val="0093546A"/>
    <w:rsid w:val="009359FD"/>
    <w:rsid w:val="00935CC0"/>
    <w:rsid w:val="00936224"/>
    <w:rsid w:val="00936E6F"/>
    <w:rsid w:val="0093725C"/>
    <w:rsid w:val="00937490"/>
    <w:rsid w:val="00937D17"/>
    <w:rsid w:val="0094068D"/>
    <w:rsid w:val="00940BEB"/>
    <w:rsid w:val="009414DF"/>
    <w:rsid w:val="0094162D"/>
    <w:rsid w:val="0094165B"/>
    <w:rsid w:val="00941701"/>
    <w:rsid w:val="00941FFC"/>
    <w:rsid w:val="00942397"/>
    <w:rsid w:val="009426E1"/>
    <w:rsid w:val="00942D02"/>
    <w:rsid w:val="00942D13"/>
    <w:rsid w:val="009430FB"/>
    <w:rsid w:val="00943C56"/>
    <w:rsid w:val="00943F30"/>
    <w:rsid w:val="00944711"/>
    <w:rsid w:val="00944EDB"/>
    <w:rsid w:val="00945BA0"/>
    <w:rsid w:val="00946123"/>
    <w:rsid w:val="0094612D"/>
    <w:rsid w:val="0094695F"/>
    <w:rsid w:val="00946EB8"/>
    <w:rsid w:val="0094739E"/>
    <w:rsid w:val="009477C4"/>
    <w:rsid w:val="00947932"/>
    <w:rsid w:val="00947B7D"/>
    <w:rsid w:val="00950130"/>
    <w:rsid w:val="009507F2"/>
    <w:rsid w:val="0095087B"/>
    <w:rsid w:val="00951022"/>
    <w:rsid w:val="00951042"/>
    <w:rsid w:val="009512B7"/>
    <w:rsid w:val="009512C6"/>
    <w:rsid w:val="009512E4"/>
    <w:rsid w:val="00951898"/>
    <w:rsid w:val="00951B7B"/>
    <w:rsid w:val="00951D42"/>
    <w:rsid w:val="00951DC7"/>
    <w:rsid w:val="0095221C"/>
    <w:rsid w:val="00952321"/>
    <w:rsid w:val="00952852"/>
    <w:rsid w:val="00952868"/>
    <w:rsid w:val="009528CA"/>
    <w:rsid w:val="009528CE"/>
    <w:rsid w:val="00953828"/>
    <w:rsid w:val="009545F8"/>
    <w:rsid w:val="0095478E"/>
    <w:rsid w:val="009549A3"/>
    <w:rsid w:val="00954C96"/>
    <w:rsid w:val="00954D42"/>
    <w:rsid w:val="009568D5"/>
    <w:rsid w:val="00956B11"/>
    <w:rsid w:val="00956BFE"/>
    <w:rsid w:val="00956DB8"/>
    <w:rsid w:val="00957155"/>
    <w:rsid w:val="00957BE9"/>
    <w:rsid w:val="00957FF8"/>
    <w:rsid w:val="00960FAB"/>
    <w:rsid w:val="0096108F"/>
    <w:rsid w:val="009610C7"/>
    <w:rsid w:val="009615E1"/>
    <w:rsid w:val="00961E06"/>
    <w:rsid w:val="00962767"/>
    <w:rsid w:val="0096297A"/>
    <w:rsid w:val="00962B91"/>
    <w:rsid w:val="00962DA2"/>
    <w:rsid w:val="00962EBE"/>
    <w:rsid w:val="0096375D"/>
    <w:rsid w:val="009638AA"/>
    <w:rsid w:val="009641ED"/>
    <w:rsid w:val="0096442C"/>
    <w:rsid w:val="009648D3"/>
    <w:rsid w:val="009648FE"/>
    <w:rsid w:val="00964D0B"/>
    <w:rsid w:val="00964DC5"/>
    <w:rsid w:val="00964F42"/>
    <w:rsid w:val="00965E1C"/>
    <w:rsid w:val="00966D20"/>
    <w:rsid w:val="0096755D"/>
    <w:rsid w:val="009677F2"/>
    <w:rsid w:val="00967930"/>
    <w:rsid w:val="00967A66"/>
    <w:rsid w:val="00967BA9"/>
    <w:rsid w:val="009705A4"/>
    <w:rsid w:val="009707C1"/>
    <w:rsid w:val="00970853"/>
    <w:rsid w:val="009709E5"/>
    <w:rsid w:val="00970A8E"/>
    <w:rsid w:val="0097110C"/>
    <w:rsid w:val="0097152F"/>
    <w:rsid w:val="00971578"/>
    <w:rsid w:val="00971BC0"/>
    <w:rsid w:val="00971CF4"/>
    <w:rsid w:val="00971F8B"/>
    <w:rsid w:val="00972096"/>
    <w:rsid w:val="00972BE9"/>
    <w:rsid w:val="00972C82"/>
    <w:rsid w:val="00972F3A"/>
    <w:rsid w:val="0097312A"/>
    <w:rsid w:val="00973240"/>
    <w:rsid w:val="00973299"/>
    <w:rsid w:val="009732F4"/>
    <w:rsid w:val="009737CC"/>
    <w:rsid w:val="00974344"/>
    <w:rsid w:val="009744B1"/>
    <w:rsid w:val="009744E3"/>
    <w:rsid w:val="00974788"/>
    <w:rsid w:val="00974902"/>
    <w:rsid w:val="009755D9"/>
    <w:rsid w:val="009760A2"/>
    <w:rsid w:val="009762B5"/>
    <w:rsid w:val="00976716"/>
    <w:rsid w:val="0097694A"/>
    <w:rsid w:val="00976C02"/>
    <w:rsid w:val="00976C4E"/>
    <w:rsid w:val="00977034"/>
    <w:rsid w:val="009776E1"/>
    <w:rsid w:val="009777D4"/>
    <w:rsid w:val="00980131"/>
    <w:rsid w:val="009805D5"/>
    <w:rsid w:val="0098067A"/>
    <w:rsid w:val="0098109D"/>
    <w:rsid w:val="00981693"/>
    <w:rsid w:val="009816A5"/>
    <w:rsid w:val="00981AF8"/>
    <w:rsid w:val="00981D13"/>
    <w:rsid w:val="00982166"/>
    <w:rsid w:val="0098242B"/>
    <w:rsid w:val="009826EE"/>
    <w:rsid w:val="009827AA"/>
    <w:rsid w:val="00982881"/>
    <w:rsid w:val="00982906"/>
    <w:rsid w:val="00982F94"/>
    <w:rsid w:val="00983252"/>
    <w:rsid w:val="009832FA"/>
    <w:rsid w:val="009833A7"/>
    <w:rsid w:val="00983491"/>
    <w:rsid w:val="00983530"/>
    <w:rsid w:val="009836EA"/>
    <w:rsid w:val="00983C1F"/>
    <w:rsid w:val="00983C52"/>
    <w:rsid w:val="00983CF2"/>
    <w:rsid w:val="00983CF5"/>
    <w:rsid w:val="00983E05"/>
    <w:rsid w:val="00984101"/>
    <w:rsid w:val="0098439B"/>
    <w:rsid w:val="009847EF"/>
    <w:rsid w:val="00984D62"/>
    <w:rsid w:val="009852C6"/>
    <w:rsid w:val="00985716"/>
    <w:rsid w:val="00985AFF"/>
    <w:rsid w:val="00985B0E"/>
    <w:rsid w:val="00985C51"/>
    <w:rsid w:val="00985C7E"/>
    <w:rsid w:val="00985F5E"/>
    <w:rsid w:val="00986083"/>
    <w:rsid w:val="0098648D"/>
    <w:rsid w:val="00986B36"/>
    <w:rsid w:val="00987F7F"/>
    <w:rsid w:val="009905BC"/>
    <w:rsid w:val="00990805"/>
    <w:rsid w:val="00990AB2"/>
    <w:rsid w:val="00990BFA"/>
    <w:rsid w:val="00990E5A"/>
    <w:rsid w:val="00991168"/>
    <w:rsid w:val="00991522"/>
    <w:rsid w:val="00991691"/>
    <w:rsid w:val="009918A8"/>
    <w:rsid w:val="00991C79"/>
    <w:rsid w:val="00991ED4"/>
    <w:rsid w:val="0099203C"/>
    <w:rsid w:val="009921E8"/>
    <w:rsid w:val="009930C5"/>
    <w:rsid w:val="009934D6"/>
    <w:rsid w:val="0099360B"/>
    <w:rsid w:val="009949ED"/>
    <w:rsid w:val="00994BB9"/>
    <w:rsid w:val="00994BC8"/>
    <w:rsid w:val="00994BFA"/>
    <w:rsid w:val="00994C52"/>
    <w:rsid w:val="00994D7A"/>
    <w:rsid w:val="00994DB8"/>
    <w:rsid w:val="00994FAA"/>
    <w:rsid w:val="00995052"/>
    <w:rsid w:val="00995B1E"/>
    <w:rsid w:val="00995E57"/>
    <w:rsid w:val="009963E9"/>
    <w:rsid w:val="00996EFB"/>
    <w:rsid w:val="00997108"/>
    <w:rsid w:val="0099743F"/>
    <w:rsid w:val="009A01D5"/>
    <w:rsid w:val="009A0662"/>
    <w:rsid w:val="009A06A4"/>
    <w:rsid w:val="009A127A"/>
    <w:rsid w:val="009A2131"/>
    <w:rsid w:val="009A277D"/>
    <w:rsid w:val="009A2F41"/>
    <w:rsid w:val="009A3373"/>
    <w:rsid w:val="009A35EC"/>
    <w:rsid w:val="009A3883"/>
    <w:rsid w:val="009A3A08"/>
    <w:rsid w:val="009A3EBD"/>
    <w:rsid w:val="009A46DD"/>
    <w:rsid w:val="009A49F5"/>
    <w:rsid w:val="009A4DDC"/>
    <w:rsid w:val="009A4F26"/>
    <w:rsid w:val="009A51D6"/>
    <w:rsid w:val="009A5204"/>
    <w:rsid w:val="009A52DD"/>
    <w:rsid w:val="009A53AB"/>
    <w:rsid w:val="009A682D"/>
    <w:rsid w:val="009A68C4"/>
    <w:rsid w:val="009A6D49"/>
    <w:rsid w:val="009A7652"/>
    <w:rsid w:val="009B0AA8"/>
    <w:rsid w:val="009B0EB2"/>
    <w:rsid w:val="009B1014"/>
    <w:rsid w:val="009B177B"/>
    <w:rsid w:val="009B21CD"/>
    <w:rsid w:val="009B2AA5"/>
    <w:rsid w:val="009B2C3B"/>
    <w:rsid w:val="009B3271"/>
    <w:rsid w:val="009B33AD"/>
    <w:rsid w:val="009B33C2"/>
    <w:rsid w:val="009B3B16"/>
    <w:rsid w:val="009B4782"/>
    <w:rsid w:val="009B4AB1"/>
    <w:rsid w:val="009B4F8E"/>
    <w:rsid w:val="009B4FBD"/>
    <w:rsid w:val="009B4FF6"/>
    <w:rsid w:val="009B56C8"/>
    <w:rsid w:val="009B5A79"/>
    <w:rsid w:val="009B5AB6"/>
    <w:rsid w:val="009B641C"/>
    <w:rsid w:val="009B6431"/>
    <w:rsid w:val="009B6669"/>
    <w:rsid w:val="009B69C9"/>
    <w:rsid w:val="009B6B3E"/>
    <w:rsid w:val="009B6D9A"/>
    <w:rsid w:val="009B6E36"/>
    <w:rsid w:val="009B735E"/>
    <w:rsid w:val="009B785E"/>
    <w:rsid w:val="009B7910"/>
    <w:rsid w:val="009B7C81"/>
    <w:rsid w:val="009C01CF"/>
    <w:rsid w:val="009C0965"/>
    <w:rsid w:val="009C1064"/>
    <w:rsid w:val="009C1137"/>
    <w:rsid w:val="009C141D"/>
    <w:rsid w:val="009C1B9B"/>
    <w:rsid w:val="009C1C84"/>
    <w:rsid w:val="009C2567"/>
    <w:rsid w:val="009C2B8C"/>
    <w:rsid w:val="009C2E50"/>
    <w:rsid w:val="009C2F20"/>
    <w:rsid w:val="009C33BC"/>
    <w:rsid w:val="009C3BAF"/>
    <w:rsid w:val="009C4128"/>
    <w:rsid w:val="009C4134"/>
    <w:rsid w:val="009C4950"/>
    <w:rsid w:val="009C4AD1"/>
    <w:rsid w:val="009C4BF0"/>
    <w:rsid w:val="009C4C9E"/>
    <w:rsid w:val="009C5456"/>
    <w:rsid w:val="009C55D3"/>
    <w:rsid w:val="009C5F1B"/>
    <w:rsid w:val="009C5F21"/>
    <w:rsid w:val="009C622E"/>
    <w:rsid w:val="009C65B6"/>
    <w:rsid w:val="009C6824"/>
    <w:rsid w:val="009C6B5A"/>
    <w:rsid w:val="009C6F3E"/>
    <w:rsid w:val="009C6F5F"/>
    <w:rsid w:val="009C712D"/>
    <w:rsid w:val="009C7E22"/>
    <w:rsid w:val="009D08AB"/>
    <w:rsid w:val="009D09E6"/>
    <w:rsid w:val="009D0C2E"/>
    <w:rsid w:val="009D1B03"/>
    <w:rsid w:val="009D1CE6"/>
    <w:rsid w:val="009D2544"/>
    <w:rsid w:val="009D2644"/>
    <w:rsid w:val="009D2C8D"/>
    <w:rsid w:val="009D31F9"/>
    <w:rsid w:val="009D34A0"/>
    <w:rsid w:val="009D3A11"/>
    <w:rsid w:val="009D4A58"/>
    <w:rsid w:val="009D56CB"/>
    <w:rsid w:val="009D593E"/>
    <w:rsid w:val="009D6988"/>
    <w:rsid w:val="009D6B01"/>
    <w:rsid w:val="009D7317"/>
    <w:rsid w:val="009D735A"/>
    <w:rsid w:val="009D7476"/>
    <w:rsid w:val="009D7545"/>
    <w:rsid w:val="009D7933"/>
    <w:rsid w:val="009E092D"/>
    <w:rsid w:val="009E0D7C"/>
    <w:rsid w:val="009E185B"/>
    <w:rsid w:val="009E192C"/>
    <w:rsid w:val="009E1A9B"/>
    <w:rsid w:val="009E1DFF"/>
    <w:rsid w:val="009E25DF"/>
    <w:rsid w:val="009E26DE"/>
    <w:rsid w:val="009E270D"/>
    <w:rsid w:val="009E28DC"/>
    <w:rsid w:val="009E2B56"/>
    <w:rsid w:val="009E3281"/>
    <w:rsid w:val="009E35FC"/>
    <w:rsid w:val="009E45C2"/>
    <w:rsid w:val="009E4BCA"/>
    <w:rsid w:val="009E4EBB"/>
    <w:rsid w:val="009E5261"/>
    <w:rsid w:val="009E5602"/>
    <w:rsid w:val="009E5B91"/>
    <w:rsid w:val="009E5D14"/>
    <w:rsid w:val="009E5F29"/>
    <w:rsid w:val="009E638E"/>
    <w:rsid w:val="009E73B5"/>
    <w:rsid w:val="009E745A"/>
    <w:rsid w:val="009E7AEF"/>
    <w:rsid w:val="009F0252"/>
    <w:rsid w:val="009F04F3"/>
    <w:rsid w:val="009F0B22"/>
    <w:rsid w:val="009F0DA0"/>
    <w:rsid w:val="009F14D1"/>
    <w:rsid w:val="009F173D"/>
    <w:rsid w:val="009F1880"/>
    <w:rsid w:val="009F27F6"/>
    <w:rsid w:val="009F27F8"/>
    <w:rsid w:val="009F2CFC"/>
    <w:rsid w:val="009F2D78"/>
    <w:rsid w:val="009F31D9"/>
    <w:rsid w:val="009F33D3"/>
    <w:rsid w:val="009F38AF"/>
    <w:rsid w:val="009F3BFC"/>
    <w:rsid w:val="009F3C7D"/>
    <w:rsid w:val="009F4114"/>
    <w:rsid w:val="009F4638"/>
    <w:rsid w:val="009F4662"/>
    <w:rsid w:val="009F47D5"/>
    <w:rsid w:val="009F4A2A"/>
    <w:rsid w:val="009F4D03"/>
    <w:rsid w:val="009F4E7C"/>
    <w:rsid w:val="009F4F59"/>
    <w:rsid w:val="009F5923"/>
    <w:rsid w:val="009F5FFC"/>
    <w:rsid w:val="009F6296"/>
    <w:rsid w:val="009F65F2"/>
    <w:rsid w:val="009F6888"/>
    <w:rsid w:val="009F6A8B"/>
    <w:rsid w:val="009F6D91"/>
    <w:rsid w:val="009F72CA"/>
    <w:rsid w:val="009F77CE"/>
    <w:rsid w:val="009F7D36"/>
    <w:rsid w:val="00A0025D"/>
    <w:rsid w:val="00A007C6"/>
    <w:rsid w:val="00A007F5"/>
    <w:rsid w:val="00A008A7"/>
    <w:rsid w:val="00A00EA9"/>
    <w:rsid w:val="00A01C42"/>
    <w:rsid w:val="00A01C48"/>
    <w:rsid w:val="00A01D7A"/>
    <w:rsid w:val="00A01F83"/>
    <w:rsid w:val="00A02E23"/>
    <w:rsid w:val="00A02E63"/>
    <w:rsid w:val="00A03236"/>
    <w:rsid w:val="00A037DC"/>
    <w:rsid w:val="00A0388E"/>
    <w:rsid w:val="00A03891"/>
    <w:rsid w:val="00A03BC6"/>
    <w:rsid w:val="00A03BD8"/>
    <w:rsid w:val="00A03BF1"/>
    <w:rsid w:val="00A03BFD"/>
    <w:rsid w:val="00A03FD3"/>
    <w:rsid w:val="00A04097"/>
    <w:rsid w:val="00A0418A"/>
    <w:rsid w:val="00A042C8"/>
    <w:rsid w:val="00A043E4"/>
    <w:rsid w:val="00A0459E"/>
    <w:rsid w:val="00A049D8"/>
    <w:rsid w:val="00A04B8E"/>
    <w:rsid w:val="00A04CD6"/>
    <w:rsid w:val="00A05A13"/>
    <w:rsid w:val="00A05E76"/>
    <w:rsid w:val="00A062E9"/>
    <w:rsid w:val="00A06578"/>
    <w:rsid w:val="00A06956"/>
    <w:rsid w:val="00A06DAB"/>
    <w:rsid w:val="00A072DA"/>
    <w:rsid w:val="00A0743B"/>
    <w:rsid w:val="00A07946"/>
    <w:rsid w:val="00A079AA"/>
    <w:rsid w:val="00A07DA4"/>
    <w:rsid w:val="00A07EF4"/>
    <w:rsid w:val="00A10AAA"/>
    <w:rsid w:val="00A10B17"/>
    <w:rsid w:val="00A10B1F"/>
    <w:rsid w:val="00A10BBB"/>
    <w:rsid w:val="00A10E55"/>
    <w:rsid w:val="00A110C6"/>
    <w:rsid w:val="00A1128C"/>
    <w:rsid w:val="00A1178E"/>
    <w:rsid w:val="00A11BF5"/>
    <w:rsid w:val="00A11EB6"/>
    <w:rsid w:val="00A11FBC"/>
    <w:rsid w:val="00A122E5"/>
    <w:rsid w:val="00A12408"/>
    <w:rsid w:val="00A12889"/>
    <w:rsid w:val="00A1288D"/>
    <w:rsid w:val="00A1317A"/>
    <w:rsid w:val="00A13248"/>
    <w:rsid w:val="00A13D89"/>
    <w:rsid w:val="00A13DB4"/>
    <w:rsid w:val="00A1420E"/>
    <w:rsid w:val="00A158B4"/>
    <w:rsid w:val="00A159B7"/>
    <w:rsid w:val="00A16470"/>
    <w:rsid w:val="00A16964"/>
    <w:rsid w:val="00A16A9C"/>
    <w:rsid w:val="00A16C91"/>
    <w:rsid w:val="00A1712A"/>
    <w:rsid w:val="00A173DE"/>
    <w:rsid w:val="00A17828"/>
    <w:rsid w:val="00A1782C"/>
    <w:rsid w:val="00A17BFA"/>
    <w:rsid w:val="00A20FC1"/>
    <w:rsid w:val="00A211C2"/>
    <w:rsid w:val="00A2182E"/>
    <w:rsid w:val="00A2191D"/>
    <w:rsid w:val="00A21CC4"/>
    <w:rsid w:val="00A21D8E"/>
    <w:rsid w:val="00A21FC6"/>
    <w:rsid w:val="00A22863"/>
    <w:rsid w:val="00A22BF4"/>
    <w:rsid w:val="00A22E24"/>
    <w:rsid w:val="00A236E0"/>
    <w:rsid w:val="00A23B07"/>
    <w:rsid w:val="00A23BDC"/>
    <w:rsid w:val="00A248F3"/>
    <w:rsid w:val="00A24E64"/>
    <w:rsid w:val="00A24F42"/>
    <w:rsid w:val="00A259CE"/>
    <w:rsid w:val="00A265D6"/>
    <w:rsid w:val="00A26F6A"/>
    <w:rsid w:val="00A26FF9"/>
    <w:rsid w:val="00A27631"/>
    <w:rsid w:val="00A27844"/>
    <w:rsid w:val="00A27933"/>
    <w:rsid w:val="00A27D30"/>
    <w:rsid w:val="00A27E03"/>
    <w:rsid w:val="00A300BD"/>
    <w:rsid w:val="00A3016F"/>
    <w:rsid w:val="00A30245"/>
    <w:rsid w:val="00A30341"/>
    <w:rsid w:val="00A3037E"/>
    <w:rsid w:val="00A308BE"/>
    <w:rsid w:val="00A30F10"/>
    <w:rsid w:val="00A312BE"/>
    <w:rsid w:val="00A317E6"/>
    <w:rsid w:val="00A31B6A"/>
    <w:rsid w:val="00A32539"/>
    <w:rsid w:val="00A32EC5"/>
    <w:rsid w:val="00A339B6"/>
    <w:rsid w:val="00A33BAF"/>
    <w:rsid w:val="00A33CF5"/>
    <w:rsid w:val="00A3445F"/>
    <w:rsid w:val="00A35263"/>
    <w:rsid w:val="00A3565D"/>
    <w:rsid w:val="00A35D9E"/>
    <w:rsid w:val="00A35E38"/>
    <w:rsid w:val="00A35F4F"/>
    <w:rsid w:val="00A36042"/>
    <w:rsid w:val="00A361CC"/>
    <w:rsid w:val="00A361FF"/>
    <w:rsid w:val="00A36859"/>
    <w:rsid w:val="00A36D7A"/>
    <w:rsid w:val="00A37514"/>
    <w:rsid w:val="00A3785F"/>
    <w:rsid w:val="00A37B81"/>
    <w:rsid w:val="00A40110"/>
    <w:rsid w:val="00A40202"/>
    <w:rsid w:val="00A4042A"/>
    <w:rsid w:val="00A405AF"/>
    <w:rsid w:val="00A4083F"/>
    <w:rsid w:val="00A4085B"/>
    <w:rsid w:val="00A4099D"/>
    <w:rsid w:val="00A40A21"/>
    <w:rsid w:val="00A40BB9"/>
    <w:rsid w:val="00A40C2C"/>
    <w:rsid w:val="00A40C6A"/>
    <w:rsid w:val="00A40E5E"/>
    <w:rsid w:val="00A40ECC"/>
    <w:rsid w:val="00A40F29"/>
    <w:rsid w:val="00A41802"/>
    <w:rsid w:val="00A41A4C"/>
    <w:rsid w:val="00A421DE"/>
    <w:rsid w:val="00A42BE9"/>
    <w:rsid w:val="00A43099"/>
    <w:rsid w:val="00A43349"/>
    <w:rsid w:val="00A4395D"/>
    <w:rsid w:val="00A43B13"/>
    <w:rsid w:val="00A43C1B"/>
    <w:rsid w:val="00A440BA"/>
    <w:rsid w:val="00A450D3"/>
    <w:rsid w:val="00A4551E"/>
    <w:rsid w:val="00A457CF"/>
    <w:rsid w:val="00A45BB5"/>
    <w:rsid w:val="00A45D05"/>
    <w:rsid w:val="00A45D23"/>
    <w:rsid w:val="00A466A5"/>
    <w:rsid w:val="00A46B1F"/>
    <w:rsid w:val="00A46CC8"/>
    <w:rsid w:val="00A47184"/>
    <w:rsid w:val="00A47660"/>
    <w:rsid w:val="00A47C8D"/>
    <w:rsid w:val="00A47D76"/>
    <w:rsid w:val="00A47E07"/>
    <w:rsid w:val="00A50405"/>
    <w:rsid w:val="00A505F5"/>
    <w:rsid w:val="00A5061D"/>
    <w:rsid w:val="00A5086C"/>
    <w:rsid w:val="00A508E1"/>
    <w:rsid w:val="00A510B0"/>
    <w:rsid w:val="00A51701"/>
    <w:rsid w:val="00A51819"/>
    <w:rsid w:val="00A51FF3"/>
    <w:rsid w:val="00A5239C"/>
    <w:rsid w:val="00A524AE"/>
    <w:rsid w:val="00A52619"/>
    <w:rsid w:val="00A528C0"/>
    <w:rsid w:val="00A53AC2"/>
    <w:rsid w:val="00A549B4"/>
    <w:rsid w:val="00A54A3D"/>
    <w:rsid w:val="00A54D46"/>
    <w:rsid w:val="00A5505A"/>
    <w:rsid w:val="00A55873"/>
    <w:rsid w:val="00A55DAF"/>
    <w:rsid w:val="00A563BC"/>
    <w:rsid w:val="00A56466"/>
    <w:rsid w:val="00A56621"/>
    <w:rsid w:val="00A56863"/>
    <w:rsid w:val="00A56ECE"/>
    <w:rsid w:val="00A56F5C"/>
    <w:rsid w:val="00A57738"/>
    <w:rsid w:val="00A5787D"/>
    <w:rsid w:val="00A57FD4"/>
    <w:rsid w:val="00A60101"/>
    <w:rsid w:val="00A6051C"/>
    <w:rsid w:val="00A606AC"/>
    <w:rsid w:val="00A60CBC"/>
    <w:rsid w:val="00A61372"/>
    <w:rsid w:val="00A613FC"/>
    <w:rsid w:val="00A61EC6"/>
    <w:rsid w:val="00A630AA"/>
    <w:rsid w:val="00A63195"/>
    <w:rsid w:val="00A6322A"/>
    <w:rsid w:val="00A63CDC"/>
    <w:rsid w:val="00A64003"/>
    <w:rsid w:val="00A640C2"/>
    <w:rsid w:val="00A6489E"/>
    <w:rsid w:val="00A6493E"/>
    <w:rsid w:val="00A64EF2"/>
    <w:rsid w:val="00A64FCE"/>
    <w:rsid w:val="00A65419"/>
    <w:rsid w:val="00A65438"/>
    <w:rsid w:val="00A6609D"/>
    <w:rsid w:val="00A66573"/>
    <w:rsid w:val="00A665B7"/>
    <w:rsid w:val="00A67439"/>
    <w:rsid w:val="00A706FF"/>
    <w:rsid w:val="00A7075A"/>
    <w:rsid w:val="00A70BA3"/>
    <w:rsid w:val="00A7103D"/>
    <w:rsid w:val="00A712EF"/>
    <w:rsid w:val="00A71320"/>
    <w:rsid w:val="00A714EE"/>
    <w:rsid w:val="00A71CAA"/>
    <w:rsid w:val="00A71CDB"/>
    <w:rsid w:val="00A71F60"/>
    <w:rsid w:val="00A72063"/>
    <w:rsid w:val="00A72B81"/>
    <w:rsid w:val="00A72BC8"/>
    <w:rsid w:val="00A73351"/>
    <w:rsid w:val="00A7369A"/>
    <w:rsid w:val="00A73914"/>
    <w:rsid w:val="00A73BF0"/>
    <w:rsid w:val="00A73F72"/>
    <w:rsid w:val="00A73FAA"/>
    <w:rsid w:val="00A740B7"/>
    <w:rsid w:val="00A741A0"/>
    <w:rsid w:val="00A741EC"/>
    <w:rsid w:val="00A742D4"/>
    <w:rsid w:val="00A74C49"/>
    <w:rsid w:val="00A757D0"/>
    <w:rsid w:val="00A76164"/>
    <w:rsid w:val="00A763E8"/>
    <w:rsid w:val="00A775D7"/>
    <w:rsid w:val="00A778D3"/>
    <w:rsid w:val="00A7793F"/>
    <w:rsid w:val="00A77F05"/>
    <w:rsid w:val="00A77FCC"/>
    <w:rsid w:val="00A801AE"/>
    <w:rsid w:val="00A807B7"/>
    <w:rsid w:val="00A80A24"/>
    <w:rsid w:val="00A80B01"/>
    <w:rsid w:val="00A80FE1"/>
    <w:rsid w:val="00A81292"/>
    <w:rsid w:val="00A82157"/>
    <w:rsid w:val="00A8234F"/>
    <w:rsid w:val="00A824C4"/>
    <w:rsid w:val="00A827DB"/>
    <w:rsid w:val="00A82842"/>
    <w:rsid w:val="00A82B55"/>
    <w:rsid w:val="00A82C3D"/>
    <w:rsid w:val="00A832FE"/>
    <w:rsid w:val="00A834E8"/>
    <w:rsid w:val="00A84179"/>
    <w:rsid w:val="00A847B9"/>
    <w:rsid w:val="00A84876"/>
    <w:rsid w:val="00A84BE7"/>
    <w:rsid w:val="00A84E76"/>
    <w:rsid w:val="00A8529F"/>
    <w:rsid w:val="00A85A6F"/>
    <w:rsid w:val="00A86AD1"/>
    <w:rsid w:val="00A873AB"/>
    <w:rsid w:val="00A8752B"/>
    <w:rsid w:val="00A900D4"/>
    <w:rsid w:val="00A905B1"/>
    <w:rsid w:val="00A905DA"/>
    <w:rsid w:val="00A905E4"/>
    <w:rsid w:val="00A90823"/>
    <w:rsid w:val="00A9083E"/>
    <w:rsid w:val="00A90B33"/>
    <w:rsid w:val="00A90DD3"/>
    <w:rsid w:val="00A90F31"/>
    <w:rsid w:val="00A91835"/>
    <w:rsid w:val="00A921F6"/>
    <w:rsid w:val="00A92353"/>
    <w:rsid w:val="00A927DB"/>
    <w:rsid w:val="00A93020"/>
    <w:rsid w:val="00A9319E"/>
    <w:rsid w:val="00A93375"/>
    <w:rsid w:val="00A93970"/>
    <w:rsid w:val="00A942AE"/>
    <w:rsid w:val="00A94457"/>
    <w:rsid w:val="00A9482C"/>
    <w:rsid w:val="00A94884"/>
    <w:rsid w:val="00A948D1"/>
    <w:rsid w:val="00A94D62"/>
    <w:rsid w:val="00A9606A"/>
    <w:rsid w:val="00A9652B"/>
    <w:rsid w:val="00A96681"/>
    <w:rsid w:val="00A96A6C"/>
    <w:rsid w:val="00A97295"/>
    <w:rsid w:val="00A972FA"/>
    <w:rsid w:val="00A97596"/>
    <w:rsid w:val="00A97866"/>
    <w:rsid w:val="00A97918"/>
    <w:rsid w:val="00AA03D3"/>
    <w:rsid w:val="00AA0588"/>
    <w:rsid w:val="00AA0D31"/>
    <w:rsid w:val="00AA0F6E"/>
    <w:rsid w:val="00AA118C"/>
    <w:rsid w:val="00AA1780"/>
    <w:rsid w:val="00AA1C3F"/>
    <w:rsid w:val="00AA1E1D"/>
    <w:rsid w:val="00AA23BD"/>
    <w:rsid w:val="00AA318C"/>
    <w:rsid w:val="00AA31AF"/>
    <w:rsid w:val="00AA32EC"/>
    <w:rsid w:val="00AA3780"/>
    <w:rsid w:val="00AA3BEA"/>
    <w:rsid w:val="00AA4612"/>
    <w:rsid w:val="00AA46A7"/>
    <w:rsid w:val="00AA4959"/>
    <w:rsid w:val="00AA4A76"/>
    <w:rsid w:val="00AA5227"/>
    <w:rsid w:val="00AA53A5"/>
    <w:rsid w:val="00AA5D63"/>
    <w:rsid w:val="00AA694C"/>
    <w:rsid w:val="00AA69A2"/>
    <w:rsid w:val="00AA6A45"/>
    <w:rsid w:val="00AA6AFE"/>
    <w:rsid w:val="00AA6C0B"/>
    <w:rsid w:val="00AA6F87"/>
    <w:rsid w:val="00AA77B8"/>
    <w:rsid w:val="00AA7BB2"/>
    <w:rsid w:val="00AA7C3C"/>
    <w:rsid w:val="00AB0082"/>
    <w:rsid w:val="00AB019E"/>
    <w:rsid w:val="00AB044F"/>
    <w:rsid w:val="00AB07AB"/>
    <w:rsid w:val="00AB092C"/>
    <w:rsid w:val="00AB0AB6"/>
    <w:rsid w:val="00AB1BAD"/>
    <w:rsid w:val="00AB1D73"/>
    <w:rsid w:val="00AB25DE"/>
    <w:rsid w:val="00AB2C5C"/>
    <w:rsid w:val="00AB2CBE"/>
    <w:rsid w:val="00AB3408"/>
    <w:rsid w:val="00AB3415"/>
    <w:rsid w:val="00AB3641"/>
    <w:rsid w:val="00AB375F"/>
    <w:rsid w:val="00AB37CA"/>
    <w:rsid w:val="00AB3979"/>
    <w:rsid w:val="00AB42B0"/>
    <w:rsid w:val="00AB4A0B"/>
    <w:rsid w:val="00AB4C22"/>
    <w:rsid w:val="00AB4EDC"/>
    <w:rsid w:val="00AB5125"/>
    <w:rsid w:val="00AB522F"/>
    <w:rsid w:val="00AB5B55"/>
    <w:rsid w:val="00AB5D49"/>
    <w:rsid w:val="00AB6370"/>
    <w:rsid w:val="00AB6B56"/>
    <w:rsid w:val="00AB707E"/>
    <w:rsid w:val="00AB7A92"/>
    <w:rsid w:val="00AC1ECA"/>
    <w:rsid w:val="00AC290D"/>
    <w:rsid w:val="00AC2D6A"/>
    <w:rsid w:val="00AC30C3"/>
    <w:rsid w:val="00AC31E7"/>
    <w:rsid w:val="00AC3288"/>
    <w:rsid w:val="00AC346E"/>
    <w:rsid w:val="00AC44CA"/>
    <w:rsid w:val="00AC4824"/>
    <w:rsid w:val="00AC5430"/>
    <w:rsid w:val="00AC547A"/>
    <w:rsid w:val="00AC555D"/>
    <w:rsid w:val="00AC5803"/>
    <w:rsid w:val="00AC5818"/>
    <w:rsid w:val="00AC5F7A"/>
    <w:rsid w:val="00AC6031"/>
    <w:rsid w:val="00AC6132"/>
    <w:rsid w:val="00AC6429"/>
    <w:rsid w:val="00AC6FBB"/>
    <w:rsid w:val="00AC6FE1"/>
    <w:rsid w:val="00AC6FF4"/>
    <w:rsid w:val="00AC711F"/>
    <w:rsid w:val="00AC7238"/>
    <w:rsid w:val="00AC732F"/>
    <w:rsid w:val="00AC746B"/>
    <w:rsid w:val="00AC7992"/>
    <w:rsid w:val="00AC7D4E"/>
    <w:rsid w:val="00AC7F88"/>
    <w:rsid w:val="00AD005E"/>
    <w:rsid w:val="00AD0B91"/>
    <w:rsid w:val="00AD0C1F"/>
    <w:rsid w:val="00AD0DBA"/>
    <w:rsid w:val="00AD1767"/>
    <w:rsid w:val="00AD264B"/>
    <w:rsid w:val="00AD2778"/>
    <w:rsid w:val="00AD32C4"/>
    <w:rsid w:val="00AD3325"/>
    <w:rsid w:val="00AD3339"/>
    <w:rsid w:val="00AD37E3"/>
    <w:rsid w:val="00AD3F75"/>
    <w:rsid w:val="00AD40D9"/>
    <w:rsid w:val="00AD4746"/>
    <w:rsid w:val="00AD5348"/>
    <w:rsid w:val="00AD53B0"/>
    <w:rsid w:val="00AD5454"/>
    <w:rsid w:val="00AD5C1C"/>
    <w:rsid w:val="00AD5EEB"/>
    <w:rsid w:val="00AD604B"/>
    <w:rsid w:val="00AD631F"/>
    <w:rsid w:val="00AD6702"/>
    <w:rsid w:val="00AD7222"/>
    <w:rsid w:val="00AD72E1"/>
    <w:rsid w:val="00ADAA65"/>
    <w:rsid w:val="00AE0617"/>
    <w:rsid w:val="00AE120B"/>
    <w:rsid w:val="00AE1E29"/>
    <w:rsid w:val="00AE246B"/>
    <w:rsid w:val="00AE27F2"/>
    <w:rsid w:val="00AE2A97"/>
    <w:rsid w:val="00AE2A98"/>
    <w:rsid w:val="00AE2BD2"/>
    <w:rsid w:val="00AE2C4A"/>
    <w:rsid w:val="00AE2CC3"/>
    <w:rsid w:val="00AE2D86"/>
    <w:rsid w:val="00AE2DED"/>
    <w:rsid w:val="00AE2DEF"/>
    <w:rsid w:val="00AE3007"/>
    <w:rsid w:val="00AE303F"/>
    <w:rsid w:val="00AE3529"/>
    <w:rsid w:val="00AE3691"/>
    <w:rsid w:val="00AE38DF"/>
    <w:rsid w:val="00AE3D8A"/>
    <w:rsid w:val="00AE4109"/>
    <w:rsid w:val="00AE4598"/>
    <w:rsid w:val="00AE4B88"/>
    <w:rsid w:val="00AE5189"/>
    <w:rsid w:val="00AE5D88"/>
    <w:rsid w:val="00AE6282"/>
    <w:rsid w:val="00AE65DE"/>
    <w:rsid w:val="00AE7AB6"/>
    <w:rsid w:val="00AF00FB"/>
    <w:rsid w:val="00AF03B6"/>
    <w:rsid w:val="00AF08D0"/>
    <w:rsid w:val="00AF08F2"/>
    <w:rsid w:val="00AF0F16"/>
    <w:rsid w:val="00AF113C"/>
    <w:rsid w:val="00AF141B"/>
    <w:rsid w:val="00AF15B1"/>
    <w:rsid w:val="00AF1EEE"/>
    <w:rsid w:val="00AF21F4"/>
    <w:rsid w:val="00AF2ABE"/>
    <w:rsid w:val="00AF2D5D"/>
    <w:rsid w:val="00AF2E2F"/>
    <w:rsid w:val="00AF2E8B"/>
    <w:rsid w:val="00AF356E"/>
    <w:rsid w:val="00AF3C87"/>
    <w:rsid w:val="00AF3F73"/>
    <w:rsid w:val="00AF41F0"/>
    <w:rsid w:val="00AF4C5E"/>
    <w:rsid w:val="00AF51CB"/>
    <w:rsid w:val="00AF564A"/>
    <w:rsid w:val="00AF599D"/>
    <w:rsid w:val="00AF644D"/>
    <w:rsid w:val="00AF678E"/>
    <w:rsid w:val="00AF7148"/>
    <w:rsid w:val="00AF728F"/>
    <w:rsid w:val="00AF72CD"/>
    <w:rsid w:val="00AF75BE"/>
    <w:rsid w:val="00AF7A32"/>
    <w:rsid w:val="00AF7F07"/>
    <w:rsid w:val="00AF7F64"/>
    <w:rsid w:val="00B00380"/>
    <w:rsid w:val="00B00902"/>
    <w:rsid w:val="00B00ACF"/>
    <w:rsid w:val="00B00CF8"/>
    <w:rsid w:val="00B01B3E"/>
    <w:rsid w:val="00B01F40"/>
    <w:rsid w:val="00B01F81"/>
    <w:rsid w:val="00B02A03"/>
    <w:rsid w:val="00B02BCB"/>
    <w:rsid w:val="00B0334B"/>
    <w:rsid w:val="00B03639"/>
    <w:rsid w:val="00B038ED"/>
    <w:rsid w:val="00B03B4E"/>
    <w:rsid w:val="00B03C22"/>
    <w:rsid w:val="00B03D90"/>
    <w:rsid w:val="00B043B9"/>
    <w:rsid w:val="00B0450B"/>
    <w:rsid w:val="00B04BE4"/>
    <w:rsid w:val="00B04D46"/>
    <w:rsid w:val="00B04E74"/>
    <w:rsid w:val="00B04EF8"/>
    <w:rsid w:val="00B04F89"/>
    <w:rsid w:val="00B05863"/>
    <w:rsid w:val="00B05C70"/>
    <w:rsid w:val="00B05FAD"/>
    <w:rsid w:val="00B066CD"/>
    <w:rsid w:val="00B068E2"/>
    <w:rsid w:val="00B06B22"/>
    <w:rsid w:val="00B06CB7"/>
    <w:rsid w:val="00B07216"/>
    <w:rsid w:val="00B07868"/>
    <w:rsid w:val="00B07DBA"/>
    <w:rsid w:val="00B10024"/>
    <w:rsid w:val="00B100BF"/>
    <w:rsid w:val="00B10134"/>
    <w:rsid w:val="00B1021F"/>
    <w:rsid w:val="00B104BE"/>
    <w:rsid w:val="00B1057E"/>
    <w:rsid w:val="00B10F4B"/>
    <w:rsid w:val="00B110E3"/>
    <w:rsid w:val="00B114DB"/>
    <w:rsid w:val="00B12F90"/>
    <w:rsid w:val="00B13C3D"/>
    <w:rsid w:val="00B140A7"/>
    <w:rsid w:val="00B140DC"/>
    <w:rsid w:val="00B14414"/>
    <w:rsid w:val="00B1448F"/>
    <w:rsid w:val="00B14C47"/>
    <w:rsid w:val="00B1599A"/>
    <w:rsid w:val="00B1679A"/>
    <w:rsid w:val="00B16954"/>
    <w:rsid w:val="00B16AE8"/>
    <w:rsid w:val="00B16B37"/>
    <w:rsid w:val="00B171B7"/>
    <w:rsid w:val="00B17843"/>
    <w:rsid w:val="00B1784F"/>
    <w:rsid w:val="00B17E0A"/>
    <w:rsid w:val="00B17E50"/>
    <w:rsid w:val="00B20189"/>
    <w:rsid w:val="00B2031B"/>
    <w:rsid w:val="00B20344"/>
    <w:rsid w:val="00B20AE6"/>
    <w:rsid w:val="00B213FC"/>
    <w:rsid w:val="00B2158F"/>
    <w:rsid w:val="00B2171B"/>
    <w:rsid w:val="00B21BC8"/>
    <w:rsid w:val="00B21D0F"/>
    <w:rsid w:val="00B21FA0"/>
    <w:rsid w:val="00B226AB"/>
    <w:rsid w:val="00B2278B"/>
    <w:rsid w:val="00B22A0F"/>
    <w:rsid w:val="00B22DDF"/>
    <w:rsid w:val="00B22EFD"/>
    <w:rsid w:val="00B2343C"/>
    <w:rsid w:val="00B24321"/>
    <w:rsid w:val="00B2432B"/>
    <w:rsid w:val="00B24737"/>
    <w:rsid w:val="00B247F5"/>
    <w:rsid w:val="00B24A4E"/>
    <w:rsid w:val="00B2588F"/>
    <w:rsid w:val="00B25D0F"/>
    <w:rsid w:val="00B261BD"/>
    <w:rsid w:val="00B26249"/>
    <w:rsid w:val="00B26890"/>
    <w:rsid w:val="00B26DD0"/>
    <w:rsid w:val="00B2771C"/>
    <w:rsid w:val="00B27B6A"/>
    <w:rsid w:val="00B27D1E"/>
    <w:rsid w:val="00B27F23"/>
    <w:rsid w:val="00B302A8"/>
    <w:rsid w:val="00B306D0"/>
    <w:rsid w:val="00B30BB7"/>
    <w:rsid w:val="00B314FC"/>
    <w:rsid w:val="00B31D57"/>
    <w:rsid w:val="00B31F3B"/>
    <w:rsid w:val="00B3237B"/>
    <w:rsid w:val="00B32A42"/>
    <w:rsid w:val="00B32B21"/>
    <w:rsid w:val="00B32D41"/>
    <w:rsid w:val="00B32FFD"/>
    <w:rsid w:val="00B33BBC"/>
    <w:rsid w:val="00B33CDB"/>
    <w:rsid w:val="00B340D7"/>
    <w:rsid w:val="00B34115"/>
    <w:rsid w:val="00B3435B"/>
    <w:rsid w:val="00B34A5B"/>
    <w:rsid w:val="00B34C73"/>
    <w:rsid w:val="00B35DE3"/>
    <w:rsid w:val="00B36118"/>
    <w:rsid w:val="00B36154"/>
    <w:rsid w:val="00B366D0"/>
    <w:rsid w:val="00B36812"/>
    <w:rsid w:val="00B36814"/>
    <w:rsid w:val="00B36A1C"/>
    <w:rsid w:val="00B36D19"/>
    <w:rsid w:val="00B36F48"/>
    <w:rsid w:val="00B372CD"/>
    <w:rsid w:val="00B37764"/>
    <w:rsid w:val="00B408BE"/>
    <w:rsid w:val="00B40DB5"/>
    <w:rsid w:val="00B41BF2"/>
    <w:rsid w:val="00B42147"/>
    <w:rsid w:val="00B424CB"/>
    <w:rsid w:val="00B42640"/>
    <w:rsid w:val="00B42B51"/>
    <w:rsid w:val="00B43007"/>
    <w:rsid w:val="00B43129"/>
    <w:rsid w:val="00B436D5"/>
    <w:rsid w:val="00B43A3B"/>
    <w:rsid w:val="00B43F98"/>
    <w:rsid w:val="00B44421"/>
    <w:rsid w:val="00B44446"/>
    <w:rsid w:val="00B45006"/>
    <w:rsid w:val="00B4533D"/>
    <w:rsid w:val="00B45901"/>
    <w:rsid w:val="00B462D5"/>
    <w:rsid w:val="00B46B5B"/>
    <w:rsid w:val="00B46E64"/>
    <w:rsid w:val="00B4716B"/>
    <w:rsid w:val="00B47A5A"/>
    <w:rsid w:val="00B5005C"/>
    <w:rsid w:val="00B510D8"/>
    <w:rsid w:val="00B51286"/>
    <w:rsid w:val="00B51992"/>
    <w:rsid w:val="00B51C3B"/>
    <w:rsid w:val="00B51CB1"/>
    <w:rsid w:val="00B51F02"/>
    <w:rsid w:val="00B52590"/>
    <w:rsid w:val="00B5279A"/>
    <w:rsid w:val="00B5292F"/>
    <w:rsid w:val="00B5298A"/>
    <w:rsid w:val="00B5304E"/>
    <w:rsid w:val="00B53081"/>
    <w:rsid w:val="00B53206"/>
    <w:rsid w:val="00B53932"/>
    <w:rsid w:val="00B5398D"/>
    <w:rsid w:val="00B53A3C"/>
    <w:rsid w:val="00B54004"/>
    <w:rsid w:val="00B54CE1"/>
    <w:rsid w:val="00B55C06"/>
    <w:rsid w:val="00B562EF"/>
    <w:rsid w:val="00B56680"/>
    <w:rsid w:val="00B56A47"/>
    <w:rsid w:val="00B56B91"/>
    <w:rsid w:val="00B56BE5"/>
    <w:rsid w:val="00B574C9"/>
    <w:rsid w:val="00B57E5B"/>
    <w:rsid w:val="00B6010D"/>
    <w:rsid w:val="00B6129E"/>
    <w:rsid w:val="00B616E4"/>
    <w:rsid w:val="00B61F4D"/>
    <w:rsid w:val="00B6244C"/>
    <w:rsid w:val="00B62A48"/>
    <w:rsid w:val="00B6317A"/>
    <w:rsid w:val="00B632D6"/>
    <w:rsid w:val="00B63557"/>
    <w:rsid w:val="00B63840"/>
    <w:rsid w:val="00B639A7"/>
    <w:rsid w:val="00B63C52"/>
    <w:rsid w:val="00B6400D"/>
    <w:rsid w:val="00B642D6"/>
    <w:rsid w:val="00B64999"/>
    <w:rsid w:val="00B65521"/>
    <w:rsid w:val="00B656A8"/>
    <w:rsid w:val="00B65A6F"/>
    <w:rsid w:val="00B6716D"/>
    <w:rsid w:val="00B6731E"/>
    <w:rsid w:val="00B676F7"/>
    <w:rsid w:val="00B67822"/>
    <w:rsid w:val="00B7034E"/>
    <w:rsid w:val="00B703E4"/>
    <w:rsid w:val="00B7067A"/>
    <w:rsid w:val="00B70F7A"/>
    <w:rsid w:val="00B716D9"/>
    <w:rsid w:val="00B71932"/>
    <w:rsid w:val="00B71B0A"/>
    <w:rsid w:val="00B71E28"/>
    <w:rsid w:val="00B72A5C"/>
    <w:rsid w:val="00B72D76"/>
    <w:rsid w:val="00B7319E"/>
    <w:rsid w:val="00B73715"/>
    <w:rsid w:val="00B73BC1"/>
    <w:rsid w:val="00B7451D"/>
    <w:rsid w:val="00B7463F"/>
    <w:rsid w:val="00B748B4"/>
    <w:rsid w:val="00B74DD2"/>
    <w:rsid w:val="00B74F1C"/>
    <w:rsid w:val="00B75CD3"/>
    <w:rsid w:val="00B760DC"/>
    <w:rsid w:val="00B76EC1"/>
    <w:rsid w:val="00B770EF"/>
    <w:rsid w:val="00B77842"/>
    <w:rsid w:val="00B7797C"/>
    <w:rsid w:val="00B806C7"/>
    <w:rsid w:val="00B806CA"/>
    <w:rsid w:val="00B809E4"/>
    <w:rsid w:val="00B80A0D"/>
    <w:rsid w:val="00B80C8A"/>
    <w:rsid w:val="00B8110D"/>
    <w:rsid w:val="00B811E9"/>
    <w:rsid w:val="00B81376"/>
    <w:rsid w:val="00B81472"/>
    <w:rsid w:val="00B817F5"/>
    <w:rsid w:val="00B81C32"/>
    <w:rsid w:val="00B827FD"/>
    <w:rsid w:val="00B82D48"/>
    <w:rsid w:val="00B83080"/>
    <w:rsid w:val="00B83DC2"/>
    <w:rsid w:val="00B842A7"/>
    <w:rsid w:val="00B8496E"/>
    <w:rsid w:val="00B84A42"/>
    <w:rsid w:val="00B86365"/>
    <w:rsid w:val="00B8695D"/>
    <w:rsid w:val="00B86AA7"/>
    <w:rsid w:val="00B86CD5"/>
    <w:rsid w:val="00B86CFD"/>
    <w:rsid w:val="00B87979"/>
    <w:rsid w:val="00B87F8B"/>
    <w:rsid w:val="00B904D0"/>
    <w:rsid w:val="00B90586"/>
    <w:rsid w:val="00B90901"/>
    <w:rsid w:val="00B90EF3"/>
    <w:rsid w:val="00B9104D"/>
    <w:rsid w:val="00B91117"/>
    <w:rsid w:val="00B91FCB"/>
    <w:rsid w:val="00B9209B"/>
    <w:rsid w:val="00B920B1"/>
    <w:rsid w:val="00B926AE"/>
    <w:rsid w:val="00B9293B"/>
    <w:rsid w:val="00B92B5C"/>
    <w:rsid w:val="00B933BE"/>
    <w:rsid w:val="00B9361C"/>
    <w:rsid w:val="00B93A6F"/>
    <w:rsid w:val="00B93FCC"/>
    <w:rsid w:val="00B94509"/>
    <w:rsid w:val="00B946C1"/>
    <w:rsid w:val="00B94833"/>
    <w:rsid w:val="00B949A1"/>
    <w:rsid w:val="00B951FC"/>
    <w:rsid w:val="00B95217"/>
    <w:rsid w:val="00B95413"/>
    <w:rsid w:val="00B95AED"/>
    <w:rsid w:val="00B95B57"/>
    <w:rsid w:val="00B9614F"/>
    <w:rsid w:val="00B96352"/>
    <w:rsid w:val="00B9686E"/>
    <w:rsid w:val="00B96995"/>
    <w:rsid w:val="00B96AA3"/>
    <w:rsid w:val="00B96BE0"/>
    <w:rsid w:val="00B97167"/>
    <w:rsid w:val="00B973A8"/>
    <w:rsid w:val="00B975F6"/>
    <w:rsid w:val="00B97CAD"/>
    <w:rsid w:val="00BA0087"/>
    <w:rsid w:val="00BA01EF"/>
    <w:rsid w:val="00BA024A"/>
    <w:rsid w:val="00BA025B"/>
    <w:rsid w:val="00BA02C1"/>
    <w:rsid w:val="00BA0725"/>
    <w:rsid w:val="00BA0764"/>
    <w:rsid w:val="00BA0A23"/>
    <w:rsid w:val="00BA0C6C"/>
    <w:rsid w:val="00BA0DBE"/>
    <w:rsid w:val="00BA0E67"/>
    <w:rsid w:val="00BA0EE3"/>
    <w:rsid w:val="00BA11C6"/>
    <w:rsid w:val="00BA15C1"/>
    <w:rsid w:val="00BA1B1F"/>
    <w:rsid w:val="00BA1C8F"/>
    <w:rsid w:val="00BA205A"/>
    <w:rsid w:val="00BA2C29"/>
    <w:rsid w:val="00BA3468"/>
    <w:rsid w:val="00BA3A34"/>
    <w:rsid w:val="00BA3A91"/>
    <w:rsid w:val="00BA4302"/>
    <w:rsid w:val="00BA4512"/>
    <w:rsid w:val="00BA48BB"/>
    <w:rsid w:val="00BA54A2"/>
    <w:rsid w:val="00BA57C1"/>
    <w:rsid w:val="00BA5855"/>
    <w:rsid w:val="00BA6018"/>
    <w:rsid w:val="00BA61C9"/>
    <w:rsid w:val="00BA6279"/>
    <w:rsid w:val="00BA6991"/>
    <w:rsid w:val="00BA6A49"/>
    <w:rsid w:val="00BA6B48"/>
    <w:rsid w:val="00BA6E93"/>
    <w:rsid w:val="00BA70B6"/>
    <w:rsid w:val="00BB003A"/>
    <w:rsid w:val="00BB057D"/>
    <w:rsid w:val="00BB07E5"/>
    <w:rsid w:val="00BB104B"/>
    <w:rsid w:val="00BB113F"/>
    <w:rsid w:val="00BB1274"/>
    <w:rsid w:val="00BB147B"/>
    <w:rsid w:val="00BB154D"/>
    <w:rsid w:val="00BB15A2"/>
    <w:rsid w:val="00BB1949"/>
    <w:rsid w:val="00BB2087"/>
    <w:rsid w:val="00BB227F"/>
    <w:rsid w:val="00BB2CC1"/>
    <w:rsid w:val="00BB3181"/>
    <w:rsid w:val="00BB36B6"/>
    <w:rsid w:val="00BB3C66"/>
    <w:rsid w:val="00BB43CF"/>
    <w:rsid w:val="00BB45BB"/>
    <w:rsid w:val="00BB54B5"/>
    <w:rsid w:val="00BB5640"/>
    <w:rsid w:val="00BB5AE5"/>
    <w:rsid w:val="00BB5C39"/>
    <w:rsid w:val="00BB6139"/>
    <w:rsid w:val="00BB6CED"/>
    <w:rsid w:val="00BB6EF5"/>
    <w:rsid w:val="00BB6F73"/>
    <w:rsid w:val="00BB7A3B"/>
    <w:rsid w:val="00BB7AA7"/>
    <w:rsid w:val="00BB7E95"/>
    <w:rsid w:val="00BC0AA6"/>
    <w:rsid w:val="00BC0B24"/>
    <w:rsid w:val="00BC12F7"/>
    <w:rsid w:val="00BC1842"/>
    <w:rsid w:val="00BC19C7"/>
    <w:rsid w:val="00BC1A5D"/>
    <w:rsid w:val="00BC1B68"/>
    <w:rsid w:val="00BC200D"/>
    <w:rsid w:val="00BC2332"/>
    <w:rsid w:val="00BC2786"/>
    <w:rsid w:val="00BC30B3"/>
    <w:rsid w:val="00BC3177"/>
    <w:rsid w:val="00BC32BD"/>
    <w:rsid w:val="00BC338A"/>
    <w:rsid w:val="00BC33B3"/>
    <w:rsid w:val="00BC37B3"/>
    <w:rsid w:val="00BC4AFC"/>
    <w:rsid w:val="00BC540A"/>
    <w:rsid w:val="00BC55F4"/>
    <w:rsid w:val="00BC746C"/>
    <w:rsid w:val="00BD0512"/>
    <w:rsid w:val="00BD113E"/>
    <w:rsid w:val="00BD14EF"/>
    <w:rsid w:val="00BD204F"/>
    <w:rsid w:val="00BD2F00"/>
    <w:rsid w:val="00BD32F9"/>
    <w:rsid w:val="00BD3591"/>
    <w:rsid w:val="00BD38C2"/>
    <w:rsid w:val="00BD3B3D"/>
    <w:rsid w:val="00BD4867"/>
    <w:rsid w:val="00BD49D7"/>
    <w:rsid w:val="00BD4F39"/>
    <w:rsid w:val="00BD5058"/>
    <w:rsid w:val="00BD5365"/>
    <w:rsid w:val="00BD5D82"/>
    <w:rsid w:val="00BD6235"/>
    <w:rsid w:val="00BD7018"/>
    <w:rsid w:val="00BD7BFC"/>
    <w:rsid w:val="00BD7C1F"/>
    <w:rsid w:val="00BE00B1"/>
    <w:rsid w:val="00BE06A2"/>
    <w:rsid w:val="00BE06F4"/>
    <w:rsid w:val="00BE08DA"/>
    <w:rsid w:val="00BE0A2A"/>
    <w:rsid w:val="00BE0B46"/>
    <w:rsid w:val="00BE0CB4"/>
    <w:rsid w:val="00BE146C"/>
    <w:rsid w:val="00BE1580"/>
    <w:rsid w:val="00BE1656"/>
    <w:rsid w:val="00BE1A99"/>
    <w:rsid w:val="00BE1EE8"/>
    <w:rsid w:val="00BE1F75"/>
    <w:rsid w:val="00BE20BA"/>
    <w:rsid w:val="00BE2151"/>
    <w:rsid w:val="00BE2161"/>
    <w:rsid w:val="00BE2257"/>
    <w:rsid w:val="00BE22B3"/>
    <w:rsid w:val="00BE2833"/>
    <w:rsid w:val="00BE2DA4"/>
    <w:rsid w:val="00BE4A6F"/>
    <w:rsid w:val="00BE4AA4"/>
    <w:rsid w:val="00BE4D37"/>
    <w:rsid w:val="00BE5080"/>
    <w:rsid w:val="00BE66CF"/>
    <w:rsid w:val="00BE6A1F"/>
    <w:rsid w:val="00BE73D4"/>
    <w:rsid w:val="00BE7DE3"/>
    <w:rsid w:val="00BF00C0"/>
    <w:rsid w:val="00BF0442"/>
    <w:rsid w:val="00BF052F"/>
    <w:rsid w:val="00BF0D5A"/>
    <w:rsid w:val="00BF19EA"/>
    <w:rsid w:val="00BF20B4"/>
    <w:rsid w:val="00BF22DE"/>
    <w:rsid w:val="00BF2A1E"/>
    <w:rsid w:val="00BF2AA0"/>
    <w:rsid w:val="00BF2AC5"/>
    <w:rsid w:val="00BF2FE9"/>
    <w:rsid w:val="00BF30BE"/>
    <w:rsid w:val="00BF3369"/>
    <w:rsid w:val="00BF3532"/>
    <w:rsid w:val="00BF39F0"/>
    <w:rsid w:val="00BF3BB1"/>
    <w:rsid w:val="00BF4135"/>
    <w:rsid w:val="00BF482A"/>
    <w:rsid w:val="00BF4A0B"/>
    <w:rsid w:val="00BF5020"/>
    <w:rsid w:val="00BF50D6"/>
    <w:rsid w:val="00BF5150"/>
    <w:rsid w:val="00BF5300"/>
    <w:rsid w:val="00BF5406"/>
    <w:rsid w:val="00BF58D5"/>
    <w:rsid w:val="00BF5965"/>
    <w:rsid w:val="00BF60C4"/>
    <w:rsid w:val="00C0008D"/>
    <w:rsid w:val="00C00597"/>
    <w:rsid w:val="00C00C1C"/>
    <w:rsid w:val="00C00C49"/>
    <w:rsid w:val="00C00DD9"/>
    <w:rsid w:val="00C00EF6"/>
    <w:rsid w:val="00C01160"/>
    <w:rsid w:val="00C0121E"/>
    <w:rsid w:val="00C014A7"/>
    <w:rsid w:val="00C01A4E"/>
    <w:rsid w:val="00C01BBD"/>
    <w:rsid w:val="00C01C66"/>
    <w:rsid w:val="00C01C82"/>
    <w:rsid w:val="00C01D38"/>
    <w:rsid w:val="00C021B4"/>
    <w:rsid w:val="00C0260C"/>
    <w:rsid w:val="00C02623"/>
    <w:rsid w:val="00C02882"/>
    <w:rsid w:val="00C02927"/>
    <w:rsid w:val="00C0296E"/>
    <w:rsid w:val="00C02DC5"/>
    <w:rsid w:val="00C0309F"/>
    <w:rsid w:val="00C030AF"/>
    <w:rsid w:val="00C0340C"/>
    <w:rsid w:val="00C038AC"/>
    <w:rsid w:val="00C03931"/>
    <w:rsid w:val="00C03C74"/>
    <w:rsid w:val="00C03DD5"/>
    <w:rsid w:val="00C040D0"/>
    <w:rsid w:val="00C041EE"/>
    <w:rsid w:val="00C04339"/>
    <w:rsid w:val="00C04422"/>
    <w:rsid w:val="00C0494D"/>
    <w:rsid w:val="00C04E7A"/>
    <w:rsid w:val="00C05279"/>
    <w:rsid w:val="00C05B1D"/>
    <w:rsid w:val="00C05E83"/>
    <w:rsid w:val="00C06443"/>
    <w:rsid w:val="00C06D2F"/>
    <w:rsid w:val="00C073A3"/>
    <w:rsid w:val="00C076C6"/>
    <w:rsid w:val="00C077D7"/>
    <w:rsid w:val="00C077E8"/>
    <w:rsid w:val="00C079AB"/>
    <w:rsid w:val="00C10103"/>
    <w:rsid w:val="00C1098E"/>
    <w:rsid w:val="00C10A4D"/>
    <w:rsid w:val="00C10AD2"/>
    <w:rsid w:val="00C1150E"/>
    <w:rsid w:val="00C118DE"/>
    <w:rsid w:val="00C11BD9"/>
    <w:rsid w:val="00C1259B"/>
    <w:rsid w:val="00C12D1B"/>
    <w:rsid w:val="00C136D3"/>
    <w:rsid w:val="00C13846"/>
    <w:rsid w:val="00C13936"/>
    <w:rsid w:val="00C13C72"/>
    <w:rsid w:val="00C13D9B"/>
    <w:rsid w:val="00C13F26"/>
    <w:rsid w:val="00C147BA"/>
    <w:rsid w:val="00C165CF"/>
    <w:rsid w:val="00C16757"/>
    <w:rsid w:val="00C16E32"/>
    <w:rsid w:val="00C171A3"/>
    <w:rsid w:val="00C172CD"/>
    <w:rsid w:val="00C17839"/>
    <w:rsid w:val="00C17BED"/>
    <w:rsid w:val="00C2006C"/>
    <w:rsid w:val="00C207B7"/>
    <w:rsid w:val="00C20AE6"/>
    <w:rsid w:val="00C20BF5"/>
    <w:rsid w:val="00C20C25"/>
    <w:rsid w:val="00C20D14"/>
    <w:rsid w:val="00C20D15"/>
    <w:rsid w:val="00C21205"/>
    <w:rsid w:val="00C2137C"/>
    <w:rsid w:val="00C2151B"/>
    <w:rsid w:val="00C21B06"/>
    <w:rsid w:val="00C21FBA"/>
    <w:rsid w:val="00C223C5"/>
    <w:rsid w:val="00C2262F"/>
    <w:rsid w:val="00C22EF5"/>
    <w:rsid w:val="00C2308B"/>
    <w:rsid w:val="00C2330E"/>
    <w:rsid w:val="00C23608"/>
    <w:rsid w:val="00C238F6"/>
    <w:rsid w:val="00C23965"/>
    <w:rsid w:val="00C23E49"/>
    <w:rsid w:val="00C243C4"/>
    <w:rsid w:val="00C24C64"/>
    <w:rsid w:val="00C24D81"/>
    <w:rsid w:val="00C24D86"/>
    <w:rsid w:val="00C2512E"/>
    <w:rsid w:val="00C25556"/>
    <w:rsid w:val="00C2568C"/>
    <w:rsid w:val="00C259CD"/>
    <w:rsid w:val="00C25E45"/>
    <w:rsid w:val="00C2603C"/>
    <w:rsid w:val="00C26606"/>
    <w:rsid w:val="00C26745"/>
    <w:rsid w:val="00C267FD"/>
    <w:rsid w:val="00C26CC9"/>
    <w:rsid w:val="00C27000"/>
    <w:rsid w:val="00C271E1"/>
    <w:rsid w:val="00C27BAA"/>
    <w:rsid w:val="00C27C1B"/>
    <w:rsid w:val="00C27F63"/>
    <w:rsid w:val="00C27FA0"/>
    <w:rsid w:val="00C30045"/>
    <w:rsid w:val="00C3024A"/>
    <w:rsid w:val="00C30427"/>
    <w:rsid w:val="00C30520"/>
    <w:rsid w:val="00C30732"/>
    <w:rsid w:val="00C311AD"/>
    <w:rsid w:val="00C31371"/>
    <w:rsid w:val="00C31411"/>
    <w:rsid w:val="00C31C5F"/>
    <w:rsid w:val="00C31D15"/>
    <w:rsid w:val="00C32622"/>
    <w:rsid w:val="00C32BFE"/>
    <w:rsid w:val="00C33CCA"/>
    <w:rsid w:val="00C3494B"/>
    <w:rsid w:val="00C352BF"/>
    <w:rsid w:val="00C35CE3"/>
    <w:rsid w:val="00C3685C"/>
    <w:rsid w:val="00C369DB"/>
    <w:rsid w:val="00C37025"/>
    <w:rsid w:val="00C376CE"/>
    <w:rsid w:val="00C37879"/>
    <w:rsid w:val="00C37DD9"/>
    <w:rsid w:val="00C40727"/>
    <w:rsid w:val="00C40A4E"/>
    <w:rsid w:val="00C4108A"/>
    <w:rsid w:val="00C424FE"/>
    <w:rsid w:val="00C425C7"/>
    <w:rsid w:val="00C428C2"/>
    <w:rsid w:val="00C42C80"/>
    <w:rsid w:val="00C42E67"/>
    <w:rsid w:val="00C4307C"/>
    <w:rsid w:val="00C43B0F"/>
    <w:rsid w:val="00C43F8A"/>
    <w:rsid w:val="00C44256"/>
    <w:rsid w:val="00C447ED"/>
    <w:rsid w:val="00C44833"/>
    <w:rsid w:val="00C449DC"/>
    <w:rsid w:val="00C44BC3"/>
    <w:rsid w:val="00C45E13"/>
    <w:rsid w:val="00C4628A"/>
    <w:rsid w:val="00C4645A"/>
    <w:rsid w:val="00C465ED"/>
    <w:rsid w:val="00C46850"/>
    <w:rsid w:val="00C4695B"/>
    <w:rsid w:val="00C46F40"/>
    <w:rsid w:val="00C470F7"/>
    <w:rsid w:val="00C471B1"/>
    <w:rsid w:val="00C47CD0"/>
    <w:rsid w:val="00C50306"/>
    <w:rsid w:val="00C5046D"/>
    <w:rsid w:val="00C514EE"/>
    <w:rsid w:val="00C5170F"/>
    <w:rsid w:val="00C51BCB"/>
    <w:rsid w:val="00C52028"/>
    <w:rsid w:val="00C52B0D"/>
    <w:rsid w:val="00C52D72"/>
    <w:rsid w:val="00C530A4"/>
    <w:rsid w:val="00C531B5"/>
    <w:rsid w:val="00C5363A"/>
    <w:rsid w:val="00C53AB4"/>
    <w:rsid w:val="00C543A6"/>
    <w:rsid w:val="00C556A4"/>
    <w:rsid w:val="00C55D33"/>
    <w:rsid w:val="00C55F6F"/>
    <w:rsid w:val="00C5604B"/>
    <w:rsid w:val="00C562B7"/>
    <w:rsid w:val="00C56972"/>
    <w:rsid w:val="00C576FF"/>
    <w:rsid w:val="00C6005F"/>
    <w:rsid w:val="00C60646"/>
    <w:rsid w:val="00C60656"/>
    <w:rsid w:val="00C60771"/>
    <w:rsid w:val="00C607A3"/>
    <w:rsid w:val="00C607B4"/>
    <w:rsid w:val="00C6167D"/>
    <w:rsid w:val="00C61777"/>
    <w:rsid w:val="00C61B9A"/>
    <w:rsid w:val="00C61DE1"/>
    <w:rsid w:val="00C6200B"/>
    <w:rsid w:val="00C6224C"/>
    <w:rsid w:val="00C62511"/>
    <w:rsid w:val="00C6268B"/>
    <w:rsid w:val="00C62A8C"/>
    <w:rsid w:val="00C62B58"/>
    <w:rsid w:val="00C62C28"/>
    <w:rsid w:val="00C62CEF"/>
    <w:rsid w:val="00C6404B"/>
    <w:rsid w:val="00C6456D"/>
    <w:rsid w:val="00C64C36"/>
    <w:rsid w:val="00C64E72"/>
    <w:rsid w:val="00C658C7"/>
    <w:rsid w:val="00C65B30"/>
    <w:rsid w:val="00C65F70"/>
    <w:rsid w:val="00C666AC"/>
    <w:rsid w:val="00C66D68"/>
    <w:rsid w:val="00C67CD8"/>
    <w:rsid w:val="00C70668"/>
    <w:rsid w:val="00C70AE2"/>
    <w:rsid w:val="00C70CD9"/>
    <w:rsid w:val="00C71A19"/>
    <w:rsid w:val="00C71CE6"/>
    <w:rsid w:val="00C71E01"/>
    <w:rsid w:val="00C72EB8"/>
    <w:rsid w:val="00C72F0D"/>
    <w:rsid w:val="00C73141"/>
    <w:rsid w:val="00C738CE"/>
    <w:rsid w:val="00C73D6B"/>
    <w:rsid w:val="00C73D9E"/>
    <w:rsid w:val="00C7425D"/>
    <w:rsid w:val="00C742A2"/>
    <w:rsid w:val="00C74C24"/>
    <w:rsid w:val="00C74DAC"/>
    <w:rsid w:val="00C751AC"/>
    <w:rsid w:val="00C75822"/>
    <w:rsid w:val="00C758A0"/>
    <w:rsid w:val="00C75C56"/>
    <w:rsid w:val="00C75F38"/>
    <w:rsid w:val="00C76544"/>
    <w:rsid w:val="00C76FDA"/>
    <w:rsid w:val="00C76FE1"/>
    <w:rsid w:val="00C770DD"/>
    <w:rsid w:val="00C77538"/>
    <w:rsid w:val="00C777F5"/>
    <w:rsid w:val="00C77C80"/>
    <w:rsid w:val="00C77D14"/>
    <w:rsid w:val="00C80021"/>
    <w:rsid w:val="00C80528"/>
    <w:rsid w:val="00C80621"/>
    <w:rsid w:val="00C80B77"/>
    <w:rsid w:val="00C813B4"/>
    <w:rsid w:val="00C82005"/>
    <w:rsid w:val="00C8218E"/>
    <w:rsid w:val="00C8248C"/>
    <w:rsid w:val="00C8254E"/>
    <w:rsid w:val="00C830C0"/>
    <w:rsid w:val="00C834A7"/>
    <w:rsid w:val="00C83BA1"/>
    <w:rsid w:val="00C83E70"/>
    <w:rsid w:val="00C846CF"/>
    <w:rsid w:val="00C84BFC"/>
    <w:rsid w:val="00C8500C"/>
    <w:rsid w:val="00C8513B"/>
    <w:rsid w:val="00C8578F"/>
    <w:rsid w:val="00C86020"/>
    <w:rsid w:val="00C862B5"/>
    <w:rsid w:val="00C86A0D"/>
    <w:rsid w:val="00C86B7C"/>
    <w:rsid w:val="00C86E06"/>
    <w:rsid w:val="00C87B83"/>
    <w:rsid w:val="00C9017F"/>
    <w:rsid w:val="00C9073B"/>
    <w:rsid w:val="00C90C10"/>
    <w:rsid w:val="00C91159"/>
    <w:rsid w:val="00C91478"/>
    <w:rsid w:val="00C91650"/>
    <w:rsid w:val="00C917AA"/>
    <w:rsid w:val="00C91C09"/>
    <w:rsid w:val="00C91E10"/>
    <w:rsid w:val="00C91EF5"/>
    <w:rsid w:val="00C92046"/>
    <w:rsid w:val="00C92596"/>
    <w:rsid w:val="00C92675"/>
    <w:rsid w:val="00C92AF6"/>
    <w:rsid w:val="00C9321A"/>
    <w:rsid w:val="00C934E5"/>
    <w:rsid w:val="00C935C1"/>
    <w:rsid w:val="00C93D9F"/>
    <w:rsid w:val="00C94288"/>
    <w:rsid w:val="00C9438B"/>
    <w:rsid w:val="00C943A0"/>
    <w:rsid w:val="00C9466B"/>
    <w:rsid w:val="00C94A89"/>
    <w:rsid w:val="00C951F1"/>
    <w:rsid w:val="00C95554"/>
    <w:rsid w:val="00C95B38"/>
    <w:rsid w:val="00C960AB"/>
    <w:rsid w:val="00C96265"/>
    <w:rsid w:val="00C96290"/>
    <w:rsid w:val="00C969D4"/>
    <w:rsid w:val="00C96A83"/>
    <w:rsid w:val="00C97335"/>
    <w:rsid w:val="00C97444"/>
    <w:rsid w:val="00C97B1E"/>
    <w:rsid w:val="00C97CBF"/>
    <w:rsid w:val="00C97FAE"/>
    <w:rsid w:val="00CA06B9"/>
    <w:rsid w:val="00CA0B7D"/>
    <w:rsid w:val="00CA110E"/>
    <w:rsid w:val="00CA1689"/>
    <w:rsid w:val="00CA19A8"/>
    <w:rsid w:val="00CA19E3"/>
    <w:rsid w:val="00CA1CF7"/>
    <w:rsid w:val="00CA2503"/>
    <w:rsid w:val="00CA2951"/>
    <w:rsid w:val="00CA3C30"/>
    <w:rsid w:val="00CA3EE9"/>
    <w:rsid w:val="00CA4549"/>
    <w:rsid w:val="00CA4AE9"/>
    <w:rsid w:val="00CA5CD1"/>
    <w:rsid w:val="00CA6381"/>
    <w:rsid w:val="00CA63B4"/>
    <w:rsid w:val="00CA67DC"/>
    <w:rsid w:val="00CA6E9A"/>
    <w:rsid w:val="00CA6EC6"/>
    <w:rsid w:val="00CA7D2B"/>
    <w:rsid w:val="00CA7E84"/>
    <w:rsid w:val="00CB02CE"/>
    <w:rsid w:val="00CB0892"/>
    <w:rsid w:val="00CB094F"/>
    <w:rsid w:val="00CB09D9"/>
    <w:rsid w:val="00CB16EC"/>
    <w:rsid w:val="00CB1C75"/>
    <w:rsid w:val="00CB20CB"/>
    <w:rsid w:val="00CB2267"/>
    <w:rsid w:val="00CB27F4"/>
    <w:rsid w:val="00CB2A1D"/>
    <w:rsid w:val="00CB2BE4"/>
    <w:rsid w:val="00CB2D5A"/>
    <w:rsid w:val="00CB3193"/>
    <w:rsid w:val="00CB327B"/>
    <w:rsid w:val="00CB3579"/>
    <w:rsid w:val="00CB5255"/>
    <w:rsid w:val="00CB5750"/>
    <w:rsid w:val="00CB5818"/>
    <w:rsid w:val="00CB5BBA"/>
    <w:rsid w:val="00CB5C0C"/>
    <w:rsid w:val="00CB63CE"/>
    <w:rsid w:val="00CB6504"/>
    <w:rsid w:val="00CB6505"/>
    <w:rsid w:val="00CB69AC"/>
    <w:rsid w:val="00CB7258"/>
    <w:rsid w:val="00CB75F9"/>
    <w:rsid w:val="00CB76F9"/>
    <w:rsid w:val="00CB7738"/>
    <w:rsid w:val="00CB79D4"/>
    <w:rsid w:val="00CC03D9"/>
    <w:rsid w:val="00CC0D46"/>
    <w:rsid w:val="00CC1711"/>
    <w:rsid w:val="00CC1BA6"/>
    <w:rsid w:val="00CC2364"/>
    <w:rsid w:val="00CC23A0"/>
    <w:rsid w:val="00CC24E3"/>
    <w:rsid w:val="00CC26E1"/>
    <w:rsid w:val="00CC29EC"/>
    <w:rsid w:val="00CC2A8A"/>
    <w:rsid w:val="00CC2E78"/>
    <w:rsid w:val="00CC3396"/>
    <w:rsid w:val="00CC37F4"/>
    <w:rsid w:val="00CC3E64"/>
    <w:rsid w:val="00CC43ED"/>
    <w:rsid w:val="00CC4AB2"/>
    <w:rsid w:val="00CC4E4F"/>
    <w:rsid w:val="00CC5287"/>
    <w:rsid w:val="00CC53DF"/>
    <w:rsid w:val="00CC5465"/>
    <w:rsid w:val="00CC5756"/>
    <w:rsid w:val="00CC581C"/>
    <w:rsid w:val="00CC5C8C"/>
    <w:rsid w:val="00CC61A6"/>
    <w:rsid w:val="00CC66DD"/>
    <w:rsid w:val="00CC6920"/>
    <w:rsid w:val="00CC6F6F"/>
    <w:rsid w:val="00CC71C0"/>
    <w:rsid w:val="00CC72A0"/>
    <w:rsid w:val="00CC7704"/>
    <w:rsid w:val="00CC7917"/>
    <w:rsid w:val="00CC7C3F"/>
    <w:rsid w:val="00CC7E5D"/>
    <w:rsid w:val="00CC7EF5"/>
    <w:rsid w:val="00CD0880"/>
    <w:rsid w:val="00CD0AEE"/>
    <w:rsid w:val="00CD124C"/>
    <w:rsid w:val="00CD168D"/>
    <w:rsid w:val="00CD1ACE"/>
    <w:rsid w:val="00CD1D4C"/>
    <w:rsid w:val="00CD27F5"/>
    <w:rsid w:val="00CD28A2"/>
    <w:rsid w:val="00CD28EE"/>
    <w:rsid w:val="00CD3568"/>
    <w:rsid w:val="00CD3D56"/>
    <w:rsid w:val="00CD40F3"/>
    <w:rsid w:val="00CD41AA"/>
    <w:rsid w:val="00CD4424"/>
    <w:rsid w:val="00CD495B"/>
    <w:rsid w:val="00CD49A3"/>
    <w:rsid w:val="00CD4B03"/>
    <w:rsid w:val="00CD4F60"/>
    <w:rsid w:val="00CD5006"/>
    <w:rsid w:val="00CD54FE"/>
    <w:rsid w:val="00CD59E8"/>
    <w:rsid w:val="00CD6383"/>
    <w:rsid w:val="00CD6430"/>
    <w:rsid w:val="00CD6536"/>
    <w:rsid w:val="00CD6A74"/>
    <w:rsid w:val="00CD6B9B"/>
    <w:rsid w:val="00CD6C69"/>
    <w:rsid w:val="00CD73DC"/>
    <w:rsid w:val="00CE008C"/>
    <w:rsid w:val="00CE012D"/>
    <w:rsid w:val="00CE1120"/>
    <w:rsid w:val="00CE1357"/>
    <w:rsid w:val="00CE1C8C"/>
    <w:rsid w:val="00CE1E68"/>
    <w:rsid w:val="00CE1F72"/>
    <w:rsid w:val="00CE2442"/>
    <w:rsid w:val="00CE28BD"/>
    <w:rsid w:val="00CE2C2A"/>
    <w:rsid w:val="00CE2CE2"/>
    <w:rsid w:val="00CE2D0B"/>
    <w:rsid w:val="00CE327C"/>
    <w:rsid w:val="00CE34D5"/>
    <w:rsid w:val="00CE3708"/>
    <w:rsid w:val="00CE3971"/>
    <w:rsid w:val="00CE3E50"/>
    <w:rsid w:val="00CE457B"/>
    <w:rsid w:val="00CE4DF7"/>
    <w:rsid w:val="00CE59F3"/>
    <w:rsid w:val="00CE5A19"/>
    <w:rsid w:val="00CE5F84"/>
    <w:rsid w:val="00CE6261"/>
    <w:rsid w:val="00CE632F"/>
    <w:rsid w:val="00CE67AD"/>
    <w:rsid w:val="00CE72C0"/>
    <w:rsid w:val="00CE7325"/>
    <w:rsid w:val="00CE735F"/>
    <w:rsid w:val="00CE7572"/>
    <w:rsid w:val="00CE79F8"/>
    <w:rsid w:val="00CE7C82"/>
    <w:rsid w:val="00CE7C98"/>
    <w:rsid w:val="00CE7ED4"/>
    <w:rsid w:val="00CF0580"/>
    <w:rsid w:val="00CF0F99"/>
    <w:rsid w:val="00CF0FBB"/>
    <w:rsid w:val="00CF1035"/>
    <w:rsid w:val="00CF11FF"/>
    <w:rsid w:val="00CF1A6D"/>
    <w:rsid w:val="00CF1B2C"/>
    <w:rsid w:val="00CF1F35"/>
    <w:rsid w:val="00CF2CA9"/>
    <w:rsid w:val="00CF3B62"/>
    <w:rsid w:val="00CF420C"/>
    <w:rsid w:val="00CF4A89"/>
    <w:rsid w:val="00CF4BB6"/>
    <w:rsid w:val="00CF51DC"/>
    <w:rsid w:val="00CF5782"/>
    <w:rsid w:val="00CF5B94"/>
    <w:rsid w:val="00CF5FED"/>
    <w:rsid w:val="00CF6890"/>
    <w:rsid w:val="00CF73AA"/>
    <w:rsid w:val="00CF750D"/>
    <w:rsid w:val="00CF7F85"/>
    <w:rsid w:val="00D002B4"/>
    <w:rsid w:val="00D00322"/>
    <w:rsid w:val="00D004AC"/>
    <w:rsid w:val="00D006BF"/>
    <w:rsid w:val="00D00EBE"/>
    <w:rsid w:val="00D01138"/>
    <w:rsid w:val="00D028C6"/>
    <w:rsid w:val="00D02D86"/>
    <w:rsid w:val="00D03297"/>
    <w:rsid w:val="00D032DC"/>
    <w:rsid w:val="00D03354"/>
    <w:rsid w:val="00D03417"/>
    <w:rsid w:val="00D034CE"/>
    <w:rsid w:val="00D034D7"/>
    <w:rsid w:val="00D034F6"/>
    <w:rsid w:val="00D03BC5"/>
    <w:rsid w:val="00D03EFB"/>
    <w:rsid w:val="00D0406C"/>
    <w:rsid w:val="00D05277"/>
    <w:rsid w:val="00D0543C"/>
    <w:rsid w:val="00D055CE"/>
    <w:rsid w:val="00D05860"/>
    <w:rsid w:val="00D05DB7"/>
    <w:rsid w:val="00D0617D"/>
    <w:rsid w:val="00D062D0"/>
    <w:rsid w:val="00D064C1"/>
    <w:rsid w:val="00D064C8"/>
    <w:rsid w:val="00D069CF"/>
    <w:rsid w:val="00D07180"/>
    <w:rsid w:val="00D074B3"/>
    <w:rsid w:val="00D07960"/>
    <w:rsid w:val="00D10023"/>
    <w:rsid w:val="00D109B2"/>
    <w:rsid w:val="00D10A5D"/>
    <w:rsid w:val="00D117C2"/>
    <w:rsid w:val="00D118CB"/>
    <w:rsid w:val="00D11C56"/>
    <w:rsid w:val="00D11DA5"/>
    <w:rsid w:val="00D12641"/>
    <w:rsid w:val="00D12915"/>
    <w:rsid w:val="00D130DE"/>
    <w:rsid w:val="00D136F4"/>
    <w:rsid w:val="00D13815"/>
    <w:rsid w:val="00D13A7B"/>
    <w:rsid w:val="00D13AD3"/>
    <w:rsid w:val="00D13D21"/>
    <w:rsid w:val="00D148E7"/>
    <w:rsid w:val="00D149F7"/>
    <w:rsid w:val="00D14B21"/>
    <w:rsid w:val="00D14E8E"/>
    <w:rsid w:val="00D155EA"/>
    <w:rsid w:val="00D15627"/>
    <w:rsid w:val="00D15880"/>
    <w:rsid w:val="00D159D1"/>
    <w:rsid w:val="00D15E73"/>
    <w:rsid w:val="00D161A7"/>
    <w:rsid w:val="00D1690E"/>
    <w:rsid w:val="00D16AD5"/>
    <w:rsid w:val="00D16C2F"/>
    <w:rsid w:val="00D16F5F"/>
    <w:rsid w:val="00D174B2"/>
    <w:rsid w:val="00D177C2"/>
    <w:rsid w:val="00D17883"/>
    <w:rsid w:val="00D17A04"/>
    <w:rsid w:val="00D17E62"/>
    <w:rsid w:val="00D17E79"/>
    <w:rsid w:val="00D17F9D"/>
    <w:rsid w:val="00D17FB9"/>
    <w:rsid w:val="00D20A3D"/>
    <w:rsid w:val="00D2110B"/>
    <w:rsid w:val="00D21916"/>
    <w:rsid w:val="00D21B08"/>
    <w:rsid w:val="00D220BC"/>
    <w:rsid w:val="00D2233D"/>
    <w:rsid w:val="00D228B7"/>
    <w:rsid w:val="00D229DE"/>
    <w:rsid w:val="00D22BF1"/>
    <w:rsid w:val="00D23A21"/>
    <w:rsid w:val="00D23C5F"/>
    <w:rsid w:val="00D23ECE"/>
    <w:rsid w:val="00D23F56"/>
    <w:rsid w:val="00D25100"/>
    <w:rsid w:val="00D259BC"/>
    <w:rsid w:val="00D2689E"/>
    <w:rsid w:val="00D26C58"/>
    <w:rsid w:val="00D26F72"/>
    <w:rsid w:val="00D270EC"/>
    <w:rsid w:val="00D272A6"/>
    <w:rsid w:val="00D27635"/>
    <w:rsid w:val="00D2787E"/>
    <w:rsid w:val="00D278C9"/>
    <w:rsid w:val="00D27EA4"/>
    <w:rsid w:val="00D308A0"/>
    <w:rsid w:val="00D30F21"/>
    <w:rsid w:val="00D310AF"/>
    <w:rsid w:val="00D3179D"/>
    <w:rsid w:val="00D3197A"/>
    <w:rsid w:val="00D32145"/>
    <w:rsid w:val="00D321BD"/>
    <w:rsid w:val="00D32245"/>
    <w:rsid w:val="00D32A4F"/>
    <w:rsid w:val="00D331D7"/>
    <w:rsid w:val="00D3324B"/>
    <w:rsid w:val="00D33485"/>
    <w:rsid w:val="00D338C3"/>
    <w:rsid w:val="00D33BB8"/>
    <w:rsid w:val="00D3526E"/>
    <w:rsid w:val="00D35CCD"/>
    <w:rsid w:val="00D35E96"/>
    <w:rsid w:val="00D3609B"/>
    <w:rsid w:val="00D36624"/>
    <w:rsid w:val="00D36BE7"/>
    <w:rsid w:val="00D36E23"/>
    <w:rsid w:val="00D36F3A"/>
    <w:rsid w:val="00D37490"/>
    <w:rsid w:val="00D40C86"/>
    <w:rsid w:val="00D41663"/>
    <w:rsid w:val="00D42465"/>
    <w:rsid w:val="00D42518"/>
    <w:rsid w:val="00D4265B"/>
    <w:rsid w:val="00D42F61"/>
    <w:rsid w:val="00D432BA"/>
    <w:rsid w:val="00D43497"/>
    <w:rsid w:val="00D43626"/>
    <w:rsid w:val="00D436AB"/>
    <w:rsid w:val="00D43D5C"/>
    <w:rsid w:val="00D4481B"/>
    <w:rsid w:val="00D44E7B"/>
    <w:rsid w:val="00D45373"/>
    <w:rsid w:val="00D4572B"/>
    <w:rsid w:val="00D458B4"/>
    <w:rsid w:val="00D45991"/>
    <w:rsid w:val="00D46815"/>
    <w:rsid w:val="00D46D4B"/>
    <w:rsid w:val="00D470EE"/>
    <w:rsid w:val="00D476B3"/>
    <w:rsid w:val="00D47F09"/>
    <w:rsid w:val="00D47F63"/>
    <w:rsid w:val="00D50C8A"/>
    <w:rsid w:val="00D51215"/>
    <w:rsid w:val="00D51ABF"/>
    <w:rsid w:val="00D51CE9"/>
    <w:rsid w:val="00D51E86"/>
    <w:rsid w:val="00D51F70"/>
    <w:rsid w:val="00D52759"/>
    <w:rsid w:val="00D52ACF"/>
    <w:rsid w:val="00D530C1"/>
    <w:rsid w:val="00D53D0F"/>
    <w:rsid w:val="00D53DBB"/>
    <w:rsid w:val="00D5428B"/>
    <w:rsid w:val="00D54A96"/>
    <w:rsid w:val="00D55061"/>
    <w:rsid w:val="00D55B55"/>
    <w:rsid w:val="00D55B74"/>
    <w:rsid w:val="00D55E24"/>
    <w:rsid w:val="00D56780"/>
    <w:rsid w:val="00D56CA8"/>
    <w:rsid w:val="00D56E7D"/>
    <w:rsid w:val="00D57406"/>
    <w:rsid w:val="00D57944"/>
    <w:rsid w:val="00D602C6"/>
    <w:rsid w:val="00D604E1"/>
    <w:rsid w:val="00D6064C"/>
    <w:rsid w:val="00D61064"/>
    <w:rsid w:val="00D619A5"/>
    <w:rsid w:val="00D61BC2"/>
    <w:rsid w:val="00D61D3A"/>
    <w:rsid w:val="00D62771"/>
    <w:rsid w:val="00D63667"/>
    <w:rsid w:val="00D63B3E"/>
    <w:rsid w:val="00D63C61"/>
    <w:rsid w:val="00D64071"/>
    <w:rsid w:val="00D642A9"/>
    <w:rsid w:val="00D64894"/>
    <w:rsid w:val="00D64BE4"/>
    <w:rsid w:val="00D64D0E"/>
    <w:rsid w:val="00D64F22"/>
    <w:rsid w:val="00D64FF6"/>
    <w:rsid w:val="00D65B2A"/>
    <w:rsid w:val="00D6629B"/>
    <w:rsid w:val="00D66380"/>
    <w:rsid w:val="00D66458"/>
    <w:rsid w:val="00D66A10"/>
    <w:rsid w:val="00D66C5F"/>
    <w:rsid w:val="00D66D6D"/>
    <w:rsid w:val="00D66F71"/>
    <w:rsid w:val="00D672CE"/>
    <w:rsid w:val="00D6771F"/>
    <w:rsid w:val="00D679B5"/>
    <w:rsid w:val="00D707F9"/>
    <w:rsid w:val="00D709D7"/>
    <w:rsid w:val="00D70A8D"/>
    <w:rsid w:val="00D712C2"/>
    <w:rsid w:val="00D71754"/>
    <w:rsid w:val="00D71AB7"/>
    <w:rsid w:val="00D71C1F"/>
    <w:rsid w:val="00D71E98"/>
    <w:rsid w:val="00D724A9"/>
    <w:rsid w:val="00D7270B"/>
    <w:rsid w:val="00D7278C"/>
    <w:rsid w:val="00D727AE"/>
    <w:rsid w:val="00D72973"/>
    <w:rsid w:val="00D73028"/>
    <w:rsid w:val="00D73472"/>
    <w:rsid w:val="00D73696"/>
    <w:rsid w:val="00D7388E"/>
    <w:rsid w:val="00D738E5"/>
    <w:rsid w:val="00D73E0F"/>
    <w:rsid w:val="00D74008"/>
    <w:rsid w:val="00D74378"/>
    <w:rsid w:val="00D74381"/>
    <w:rsid w:val="00D748DF"/>
    <w:rsid w:val="00D74D04"/>
    <w:rsid w:val="00D74E0B"/>
    <w:rsid w:val="00D755F1"/>
    <w:rsid w:val="00D75DC1"/>
    <w:rsid w:val="00D7618C"/>
    <w:rsid w:val="00D764D5"/>
    <w:rsid w:val="00D76576"/>
    <w:rsid w:val="00D76DD5"/>
    <w:rsid w:val="00D775AB"/>
    <w:rsid w:val="00D80742"/>
    <w:rsid w:val="00D8122E"/>
    <w:rsid w:val="00D81662"/>
    <w:rsid w:val="00D819B0"/>
    <w:rsid w:val="00D82035"/>
    <w:rsid w:val="00D83567"/>
    <w:rsid w:val="00D83602"/>
    <w:rsid w:val="00D83D74"/>
    <w:rsid w:val="00D841FE"/>
    <w:rsid w:val="00D84CBB"/>
    <w:rsid w:val="00D84F93"/>
    <w:rsid w:val="00D85673"/>
    <w:rsid w:val="00D858EC"/>
    <w:rsid w:val="00D859A0"/>
    <w:rsid w:val="00D85CF2"/>
    <w:rsid w:val="00D85D99"/>
    <w:rsid w:val="00D8655F"/>
    <w:rsid w:val="00D868A4"/>
    <w:rsid w:val="00D86DEA"/>
    <w:rsid w:val="00D87182"/>
    <w:rsid w:val="00D87195"/>
    <w:rsid w:val="00D87258"/>
    <w:rsid w:val="00D875DF"/>
    <w:rsid w:val="00D875E0"/>
    <w:rsid w:val="00D879F4"/>
    <w:rsid w:val="00D87C33"/>
    <w:rsid w:val="00D903F0"/>
    <w:rsid w:val="00D905D5"/>
    <w:rsid w:val="00D90EF6"/>
    <w:rsid w:val="00D90F49"/>
    <w:rsid w:val="00D91375"/>
    <w:rsid w:val="00D91C43"/>
    <w:rsid w:val="00D91CCC"/>
    <w:rsid w:val="00D91D18"/>
    <w:rsid w:val="00D92313"/>
    <w:rsid w:val="00D92772"/>
    <w:rsid w:val="00D92AAF"/>
    <w:rsid w:val="00D93B1E"/>
    <w:rsid w:val="00D940EF"/>
    <w:rsid w:val="00D947CA"/>
    <w:rsid w:val="00D94F1F"/>
    <w:rsid w:val="00D950CD"/>
    <w:rsid w:val="00D951BF"/>
    <w:rsid w:val="00D953BC"/>
    <w:rsid w:val="00D95426"/>
    <w:rsid w:val="00D95523"/>
    <w:rsid w:val="00D95564"/>
    <w:rsid w:val="00D956D3"/>
    <w:rsid w:val="00D95E9E"/>
    <w:rsid w:val="00D96255"/>
    <w:rsid w:val="00D96423"/>
    <w:rsid w:val="00D971C2"/>
    <w:rsid w:val="00D9751E"/>
    <w:rsid w:val="00D976C6"/>
    <w:rsid w:val="00D97D28"/>
    <w:rsid w:val="00DA0571"/>
    <w:rsid w:val="00DA0EBB"/>
    <w:rsid w:val="00DA1078"/>
    <w:rsid w:val="00DA14F5"/>
    <w:rsid w:val="00DA1987"/>
    <w:rsid w:val="00DA1A9F"/>
    <w:rsid w:val="00DA1C0B"/>
    <w:rsid w:val="00DA2560"/>
    <w:rsid w:val="00DA2605"/>
    <w:rsid w:val="00DA28FA"/>
    <w:rsid w:val="00DA2913"/>
    <w:rsid w:val="00DA297F"/>
    <w:rsid w:val="00DA2C7F"/>
    <w:rsid w:val="00DA2D05"/>
    <w:rsid w:val="00DA31A4"/>
    <w:rsid w:val="00DA36FD"/>
    <w:rsid w:val="00DA3823"/>
    <w:rsid w:val="00DA3D95"/>
    <w:rsid w:val="00DA4325"/>
    <w:rsid w:val="00DA44C1"/>
    <w:rsid w:val="00DA4521"/>
    <w:rsid w:val="00DA45ED"/>
    <w:rsid w:val="00DA48B6"/>
    <w:rsid w:val="00DA49C5"/>
    <w:rsid w:val="00DA4AA6"/>
    <w:rsid w:val="00DA4D9C"/>
    <w:rsid w:val="00DA4DEB"/>
    <w:rsid w:val="00DA596E"/>
    <w:rsid w:val="00DA5A9D"/>
    <w:rsid w:val="00DA652B"/>
    <w:rsid w:val="00DA6804"/>
    <w:rsid w:val="00DA6A72"/>
    <w:rsid w:val="00DA6AE2"/>
    <w:rsid w:val="00DA78E5"/>
    <w:rsid w:val="00DA79C3"/>
    <w:rsid w:val="00DB012F"/>
    <w:rsid w:val="00DB02D4"/>
    <w:rsid w:val="00DB07D9"/>
    <w:rsid w:val="00DB11FD"/>
    <w:rsid w:val="00DB1758"/>
    <w:rsid w:val="00DB1A34"/>
    <w:rsid w:val="00DB1BBC"/>
    <w:rsid w:val="00DB1DD2"/>
    <w:rsid w:val="00DB205D"/>
    <w:rsid w:val="00DB216C"/>
    <w:rsid w:val="00DB24E3"/>
    <w:rsid w:val="00DB26FD"/>
    <w:rsid w:val="00DB2824"/>
    <w:rsid w:val="00DB3081"/>
    <w:rsid w:val="00DB30EC"/>
    <w:rsid w:val="00DB3AA2"/>
    <w:rsid w:val="00DB3F27"/>
    <w:rsid w:val="00DB42E0"/>
    <w:rsid w:val="00DB44B1"/>
    <w:rsid w:val="00DB47D0"/>
    <w:rsid w:val="00DB4806"/>
    <w:rsid w:val="00DB4F7F"/>
    <w:rsid w:val="00DB5085"/>
    <w:rsid w:val="00DB5283"/>
    <w:rsid w:val="00DB5AFD"/>
    <w:rsid w:val="00DB5D3F"/>
    <w:rsid w:val="00DB5FFC"/>
    <w:rsid w:val="00DB60F6"/>
    <w:rsid w:val="00DB6508"/>
    <w:rsid w:val="00DB65A7"/>
    <w:rsid w:val="00DB68CD"/>
    <w:rsid w:val="00DB68D9"/>
    <w:rsid w:val="00DB6BE4"/>
    <w:rsid w:val="00DB7DB6"/>
    <w:rsid w:val="00DB7DFE"/>
    <w:rsid w:val="00DC0996"/>
    <w:rsid w:val="00DC0E7F"/>
    <w:rsid w:val="00DC0EB5"/>
    <w:rsid w:val="00DC131A"/>
    <w:rsid w:val="00DC15D1"/>
    <w:rsid w:val="00DC19C1"/>
    <w:rsid w:val="00DC22EF"/>
    <w:rsid w:val="00DC24B4"/>
    <w:rsid w:val="00DC27AF"/>
    <w:rsid w:val="00DC326E"/>
    <w:rsid w:val="00DC3541"/>
    <w:rsid w:val="00DC3C8D"/>
    <w:rsid w:val="00DC3E96"/>
    <w:rsid w:val="00DC4AE6"/>
    <w:rsid w:val="00DC51E0"/>
    <w:rsid w:val="00DC5A47"/>
    <w:rsid w:val="00DC5AAD"/>
    <w:rsid w:val="00DC5F1F"/>
    <w:rsid w:val="00DC6EB5"/>
    <w:rsid w:val="00DC70A9"/>
    <w:rsid w:val="00DC70B0"/>
    <w:rsid w:val="00DD0140"/>
    <w:rsid w:val="00DD0769"/>
    <w:rsid w:val="00DD0FF5"/>
    <w:rsid w:val="00DD14C6"/>
    <w:rsid w:val="00DD1F32"/>
    <w:rsid w:val="00DD2660"/>
    <w:rsid w:val="00DD28F8"/>
    <w:rsid w:val="00DD2B64"/>
    <w:rsid w:val="00DD2FF2"/>
    <w:rsid w:val="00DD3396"/>
    <w:rsid w:val="00DD3B38"/>
    <w:rsid w:val="00DD3FE0"/>
    <w:rsid w:val="00DD4442"/>
    <w:rsid w:val="00DD460E"/>
    <w:rsid w:val="00DD473C"/>
    <w:rsid w:val="00DD4BE7"/>
    <w:rsid w:val="00DD4CEF"/>
    <w:rsid w:val="00DD4E6C"/>
    <w:rsid w:val="00DD5517"/>
    <w:rsid w:val="00DD58A0"/>
    <w:rsid w:val="00DD68EE"/>
    <w:rsid w:val="00DD6A12"/>
    <w:rsid w:val="00DD6C67"/>
    <w:rsid w:val="00DD6F72"/>
    <w:rsid w:val="00DD7423"/>
    <w:rsid w:val="00DD796A"/>
    <w:rsid w:val="00DD79EE"/>
    <w:rsid w:val="00DE0358"/>
    <w:rsid w:val="00DE0669"/>
    <w:rsid w:val="00DE0721"/>
    <w:rsid w:val="00DE0851"/>
    <w:rsid w:val="00DE09B9"/>
    <w:rsid w:val="00DE1E7F"/>
    <w:rsid w:val="00DE2526"/>
    <w:rsid w:val="00DE2813"/>
    <w:rsid w:val="00DE2A15"/>
    <w:rsid w:val="00DE2B28"/>
    <w:rsid w:val="00DE2DF5"/>
    <w:rsid w:val="00DE2F04"/>
    <w:rsid w:val="00DE329F"/>
    <w:rsid w:val="00DE3771"/>
    <w:rsid w:val="00DE3A65"/>
    <w:rsid w:val="00DE3C24"/>
    <w:rsid w:val="00DE3E22"/>
    <w:rsid w:val="00DE3E81"/>
    <w:rsid w:val="00DE5396"/>
    <w:rsid w:val="00DE548E"/>
    <w:rsid w:val="00DE5E44"/>
    <w:rsid w:val="00DE61DD"/>
    <w:rsid w:val="00DE66B2"/>
    <w:rsid w:val="00DE693E"/>
    <w:rsid w:val="00DE77E2"/>
    <w:rsid w:val="00DE7A23"/>
    <w:rsid w:val="00DE7BD6"/>
    <w:rsid w:val="00DF0064"/>
    <w:rsid w:val="00DF0535"/>
    <w:rsid w:val="00DF05FA"/>
    <w:rsid w:val="00DF08C6"/>
    <w:rsid w:val="00DF0A9B"/>
    <w:rsid w:val="00DF0C05"/>
    <w:rsid w:val="00DF0DEA"/>
    <w:rsid w:val="00DF0E11"/>
    <w:rsid w:val="00DF1674"/>
    <w:rsid w:val="00DF2455"/>
    <w:rsid w:val="00DF24C5"/>
    <w:rsid w:val="00DF2812"/>
    <w:rsid w:val="00DF2916"/>
    <w:rsid w:val="00DF2990"/>
    <w:rsid w:val="00DF2BBD"/>
    <w:rsid w:val="00DF2C91"/>
    <w:rsid w:val="00DF2F94"/>
    <w:rsid w:val="00DF2FCF"/>
    <w:rsid w:val="00DF3267"/>
    <w:rsid w:val="00DF3AC2"/>
    <w:rsid w:val="00DF3F93"/>
    <w:rsid w:val="00DF4246"/>
    <w:rsid w:val="00DF48FA"/>
    <w:rsid w:val="00DF4925"/>
    <w:rsid w:val="00DF4B1C"/>
    <w:rsid w:val="00DF4E4C"/>
    <w:rsid w:val="00DF4EF5"/>
    <w:rsid w:val="00DF4F3A"/>
    <w:rsid w:val="00DF5994"/>
    <w:rsid w:val="00DF5BB7"/>
    <w:rsid w:val="00DF67FF"/>
    <w:rsid w:val="00DF6B02"/>
    <w:rsid w:val="00DF6E54"/>
    <w:rsid w:val="00DF6E60"/>
    <w:rsid w:val="00DF6F85"/>
    <w:rsid w:val="00DF70CC"/>
    <w:rsid w:val="00DF7270"/>
    <w:rsid w:val="00DF759C"/>
    <w:rsid w:val="00DF7CB5"/>
    <w:rsid w:val="00DF898A"/>
    <w:rsid w:val="00E000C5"/>
    <w:rsid w:val="00E0015F"/>
    <w:rsid w:val="00E00837"/>
    <w:rsid w:val="00E00F0B"/>
    <w:rsid w:val="00E00F17"/>
    <w:rsid w:val="00E00F48"/>
    <w:rsid w:val="00E01056"/>
    <w:rsid w:val="00E0152F"/>
    <w:rsid w:val="00E01951"/>
    <w:rsid w:val="00E02D48"/>
    <w:rsid w:val="00E03137"/>
    <w:rsid w:val="00E033AA"/>
    <w:rsid w:val="00E038E8"/>
    <w:rsid w:val="00E038F4"/>
    <w:rsid w:val="00E03A08"/>
    <w:rsid w:val="00E03BAB"/>
    <w:rsid w:val="00E041F1"/>
    <w:rsid w:val="00E04573"/>
    <w:rsid w:val="00E04795"/>
    <w:rsid w:val="00E048E7"/>
    <w:rsid w:val="00E04D48"/>
    <w:rsid w:val="00E05156"/>
    <w:rsid w:val="00E05CBF"/>
    <w:rsid w:val="00E05DEC"/>
    <w:rsid w:val="00E05E30"/>
    <w:rsid w:val="00E05E85"/>
    <w:rsid w:val="00E05FBB"/>
    <w:rsid w:val="00E05FEF"/>
    <w:rsid w:val="00E06255"/>
    <w:rsid w:val="00E065DB"/>
    <w:rsid w:val="00E06C73"/>
    <w:rsid w:val="00E06DEC"/>
    <w:rsid w:val="00E06E38"/>
    <w:rsid w:val="00E07310"/>
    <w:rsid w:val="00E07BA0"/>
    <w:rsid w:val="00E07C59"/>
    <w:rsid w:val="00E103EC"/>
    <w:rsid w:val="00E1057A"/>
    <w:rsid w:val="00E1081E"/>
    <w:rsid w:val="00E10875"/>
    <w:rsid w:val="00E10A3E"/>
    <w:rsid w:val="00E10B34"/>
    <w:rsid w:val="00E11C76"/>
    <w:rsid w:val="00E11D4E"/>
    <w:rsid w:val="00E11D77"/>
    <w:rsid w:val="00E122D8"/>
    <w:rsid w:val="00E1295B"/>
    <w:rsid w:val="00E129A2"/>
    <w:rsid w:val="00E12B2C"/>
    <w:rsid w:val="00E12DAC"/>
    <w:rsid w:val="00E13954"/>
    <w:rsid w:val="00E13BCA"/>
    <w:rsid w:val="00E13C0F"/>
    <w:rsid w:val="00E13CCE"/>
    <w:rsid w:val="00E13D2C"/>
    <w:rsid w:val="00E13DC0"/>
    <w:rsid w:val="00E14A70"/>
    <w:rsid w:val="00E14CB5"/>
    <w:rsid w:val="00E14CB9"/>
    <w:rsid w:val="00E14F24"/>
    <w:rsid w:val="00E14FFC"/>
    <w:rsid w:val="00E1538D"/>
    <w:rsid w:val="00E15496"/>
    <w:rsid w:val="00E159C2"/>
    <w:rsid w:val="00E15EB3"/>
    <w:rsid w:val="00E16225"/>
    <w:rsid w:val="00E17F8F"/>
    <w:rsid w:val="00E209C3"/>
    <w:rsid w:val="00E20F3D"/>
    <w:rsid w:val="00E2131B"/>
    <w:rsid w:val="00E217F0"/>
    <w:rsid w:val="00E218F9"/>
    <w:rsid w:val="00E21D37"/>
    <w:rsid w:val="00E21FE5"/>
    <w:rsid w:val="00E22180"/>
    <w:rsid w:val="00E22197"/>
    <w:rsid w:val="00E22441"/>
    <w:rsid w:val="00E225D5"/>
    <w:rsid w:val="00E22616"/>
    <w:rsid w:val="00E22EE5"/>
    <w:rsid w:val="00E23782"/>
    <w:rsid w:val="00E23F35"/>
    <w:rsid w:val="00E243C4"/>
    <w:rsid w:val="00E2448A"/>
    <w:rsid w:val="00E2457E"/>
    <w:rsid w:val="00E24701"/>
    <w:rsid w:val="00E25509"/>
    <w:rsid w:val="00E25D20"/>
    <w:rsid w:val="00E263B1"/>
    <w:rsid w:val="00E2669B"/>
    <w:rsid w:val="00E267EE"/>
    <w:rsid w:val="00E2681F"/>
    <w:rsid w:val="00E274AB"/>
    <w:rsid w:val="00E27C13"/>
    <w:rsid w:val="00E27D56"/>
    <w:rsid w:val="00E27F36"/>
    <w:rsid w:val="00E304F6"/>
    <w:rsid w:val="00E307F7"/>
    <w:rsid w:val="00E30AFC"/>
    <w:rsid w:val="00E31534"/>
    <w:rsid w:val="00E32912"/>
    <w:rsid w:val="00E32985"/>
    <w:rsid w:val="00E32AC4"/>
    <w:rsid w:val="00E33095"/>
    <w:rsid w:val="00E33142"/>
    <w:rsid w:val="00E33338"/>
    <w:rsid w:val="00E33D52"/>
    <w:rsid w:val="00E33DE8"/>
    <w:rsid w:val="00E344DE"/>
    <w:rsid w:val="00E350DD"/>
    <w:rsid w:val="00E35BB3"/>
    <w:rsid w:val="00E35C2C"/>
    <w:rsid w:val="00E35CB4"/>
    <w:rsid w:val="00E36855"/>
    <w:rsid w:val="00E369C9"/>
    <w:rsid w:val="00E36AA3"/>
    <w:rsid w:val="00E36E98"/>
    <w:rsid w:val="00E36FF1"/>
    <w:rsid w:val="00E3707A"/>
    <w:rsid w:val="00E37146"/>
    <w:rsid w:val="00E374B9"/>
    <w:rsid w:val="00E3751D"/>
    <w:rsid w:val="00E37D8E"/>
    <w:rsid w:val="00E40163"/>
    <w:rsid w:val="00E40338"/>
    <w:rsid w:val="00E406AD"/>
    <w:rsid w:val="00E41142"/>
    <w:rsid w:val="00E41431"/>
    <w:rsid w:val="00E4192F"/>
    <w:rsid w:val="00E41B00"/>
    <w:rsid w:val="00E42521"/>
    <w:rsid w:val="00E42582"/>
    <w:rsid w:val="00E42811"/>
    <w:rsid w:val="00E43363"/>
    <w:rsid w:val="00E43496"/>
    <w:rsid w:val="00E437D0"/>
    <w:rsid w:val="00E43DD9"/>
    <w:rsid w:val="00E45050"/>
    <w:rsid w:val="00E45355"/>
    <w:rsid w:val="00E460BB"/>
    <w:rsid w:val="00E4627D"/>
    <w:rsid w:val="00E46DD4"/>
    <w:rsid w:val="00E46EAE"/>
    <w:rsid w:val="00E46F17"/>
    <w:rsid w:val="00E46F38"/>
    <w:rsid w:val="00E473FC"/>
    <w:rsid w:val="00E4757F"/>
    <w:rsid w:val="00E475A5"/>
    <w:rsid w:val="00E50820"/>
    <w:rsid w:val="00E5096C"/>
    <w:rsid w:val="00E50D1F"/>
    <w:rsid w:val="00E510F1"/>
    <w:rsid w:val="00E51247"/>
    <w:rsid w:val="00E515C2"/>
    <w:rsid w:val="00E51969"/>
    <w:rsid w:val="00E530BE"/>
    <w:rsid w:val="00E53A09"/>
    <w:rsid w:val="00E53EF3"/>
    <w:rsid w:val="00E5409F"/>
    <w:rsid w:val="00E5445A"/>
    <w:rsid w:val="00E549FD"/>
    <w:rsid w:val="00E54CF6"/>
    <w:rsid w:val="00E55214"/>
    <w:rsid w:val="00E5537A"/>
    <w:rsid w:val="00E55765"/>
    <w:rsid w:val="00E55F21"/>
    <w:rsid w:val="00E5648D"/>
    <w:rsid w:val="00E56E7B"/>
    <w:rsid w:val="00E56EE2"/>
    <w:rsid w:val="00E56F5E"/>
    <w:rsid w:val="00E57891"/>
    <w:rsid w:val="00E57AC3"/>
    <w:rsid w:val="00E57CCE"/>
    <w:rsid w:val="00E57D38"/>
    <w:rsid w:val="00E6031A"/>
    <w:rsid w:val="00E6039D"/>
    <w:rsid w:val="00E6044B"/>
    <w:rsid w:val="00E6103C"/>
    <w:rsid w:val="00E61781"/>
    <w:rsid w:val="00E61F31"/>
    <w:rsid w:val="00E62926"/>
    <w:rsid w:val="00E62948"/>
    <w:rsid w:val="00E633A5"/>
    <w:rsid w:val="00E6342F"/>
    <w:rsid w:val="00E6343F"/>
    <w:rsid w:val="00E63469"/>
    <w:rsid w:val="00E63706"/>
    <w:rsid w:val="00E63E80"/>
    <w:rsid w:val="00E64296"/>
    <w:rsid w:val="00E642EA"/>
    <w:rsid w:val="00E643FE"/>
    <w:rsid w:val="00E646DF"/>
    <w:rsid w:val="00E653DD"/>
    <w:rsid w:val="00E657C9"/>
    <w:rsid w:val="00E65B5C"/>
    <w:rsid w:val="00E65D8B"/>
    <w:rsid w:val="00E6641A"/>
    <w:rsid w:val="00E66587"/>
    <w:rsid w:val="00E66A84"/>
    <w:rsid w:val="00E66BE7"/>
    <w:rsid w:val="00E66C2B"/>
    <w:rsid w:val="00E6733F"/>
    <w:rsid w:val="00E67416"/>
    <w:rsid w:val="00E674B1"/>
    <w:rsid w:val="00E67DF2"/>
    <w:rsid w:val="00E67F4F"/>
    <w:rsid w:val="00E7012B"/>
    <w:rsid w:val="00E701B6"/>
    <w:rsid w:val="00E7061A"/>
    <w:rsid w:val="00E706E2"/>
    <w:rsid w:val="00E7073E"/>
    <w:rsid w:val="00E70A2F"/>
    <w:rsid w:val="00E70C9B"/>
    <w:rsid w:val="00E7119E"/>
    <w:rsid w:val="00E711DC"/>
    <w:rsid w:val="00E71284"/>
    <w:rsid w:val="00E714E7"/>
    <w:rsid w:val="00E718AA"/>
    <w:rsid w:val="00E7199E"/>
    <w:rsid w:val="00E7291F"/>
    <w:rsid w:val="00E72A7B"/>
    <w:rsid w:val="00E72A96"/>
    <w:rsid w:val="00E72D8F"/>
    <w:rsid w:val="00E72DA9"/>
    <w:rsid w:val="00E72FC5"/>
    <w:rsid w:val="00E7324B"/>
    <w:rsid w:val="00E73F6F"/>
    <w:rsid w:val="00E741C5"/>
    <w:rsid w:val="00E74537"/>
    <w:rsid w:val="00E7606C"/>
    <w:rsid w:val="00E76746"/>
    <w:rsid w:val="00E76C2B"/>
    <w:rsid w:val="00E77650"/>
    <w:rsid w:val="00E776AE"/>
    <w:rsid w:val="00E77B9D"/>
    <w:rsid w:val="00E80212"/>
    <w:rsid w:val="00E809E8"/>
    <w:rsid w:val="00E80AC4"/>
    <w:rsid w:val="00E816E0"/>
    <w:rsid w:val="00E81BCB"/>
    <w:rsid w:val="00E8206A"/>
    <w:rsid w:val="00E827CE"/>
    <w:rsid w:val="00E82848"/>
    <w:rsid w:val="00E84329"/>
    <w:rsid w:val="00E84FF2"/>
    <w:rsid w:val="00E856AA"/>
    <w:rsid w:val="00E85C7E"/>
    <w:rsid w:val="00E860CF"/>
    <w:rsid w:val="00E86410"/>
    <w:rsid w:val="00E86559"/>
    <w:rsid w:val="00E86956"/>
    <w:rsid w:val="00E86A0E"/>
    <w:rsid w:val="00E8741F"/>
    <w:rsid w:val="00E87BF7"/>
    <w:rsid w:val="00E87EA5"/>
    <w:rsid w:val="00E90029"/>
    <w:rsid w:val="00E903F4"/>
    <w:rsid w:val="00E91213"/>
    <w:rsid w:val="00E91671"/>
    <w:rsid w:val="00E921BB"/>
    <w:rsid w:val="00E921C5"/>
    <w:rsid w:val="00E92664"/>
    <w:rsid w:val="00E92D9E"/>
    <w:rsid w:val="00E92EAC"/>
    <w:rsid w:val="00E92F3D"/>
    <w:rsid w:val="00E93451"/>
    <w:rsid w:val="00E93520"/>
    <w:rsid w:val="00E93A1B"/>
    <w:rsid w:val="00E93C1C"/>
    <w:rsid w:val="00E946A3"/>
    <w:rsid w:val="00E946DD"/>
    <w:rsid w:val="00E946EA"/>
    <w:rsid w:val="00E94721"/>
    <w:rsid w:val="00E94820"/>
    <w:rsid w:val="00E94B9C"/>
    <w:rsid w:val="00E94C48"/>
    <w:rsid w:val="00E9521A"/>
    <w:rsid w:val="00E954A7"/>
    <w:rsid w:val="00E95EB9"/>
    <w:rsid w:val="00E96288"/>
    <w:rsid w:val="00E96CF9"/>
    <w:rsid w:val="00E96F78"/>
    <w:rsid w:val="00EA0113"/>
    <w:rsid w:val="00EA0508"/>
    <w:rsid w:val="00EA05A4"/>
    <w:rsid w:val="00EA06FA"/>
    <w:rsid w:val="00EA07B4"/>
    <w:rsid w:val="00EA0B54"/>
    <w:rsid w:val="00EA0B80"/>
    <w:rsid w:val="00EA0CB1"/>
    <w:rsid w:val="00EA1C88"/>
    <w:rsid w:val="00EA2085"/>
    <w:rsid w:val="00EA209F"/>
    <w:rsid w:val="00EA2920"/>
    <w:rsid w:val="00EA2AD7"/>
    <w:rsid w:val="00EA2BDD"/>
    <w:rsid w:val="00EA2F8E"/>
    <w:rsid w:val="00EA3575"/>
    <w:rsid w:val="00EA3B8F"/>
    <w:rsid w:val="00EA3BDF"/>
    <w:rsid w:val="00EA3BF9"/>
    <w:rsid w:val="00EA4169"/>
    <w:rsid w:val="00EA43D8"/>
    <w:rsid w:val="00EA44FA"/>
    <w:rsid w:val="00EA4673"/>
    <w:rsid w:val="00EA4E17"/>
    <w:rsid w:val="00EA50E9"/>
    <w:rsid w:val="00EA50EC"/>
    <w:rsid w:val="00EA60D6"/>
    <w:rsid w:val="00EA6234"/>
    <w:rsid w:val="00EA684A"/>
    <w:rsid w:val="00EA709D"/>
    <w:rsid w:val="00EA7850"/>
    <w:rsid w:val="00EA7D98"/>
    <w:rsid w:val="00EA7FC3"/>
    <w:rsid w:val="00EB0ABC"/>
    <w:rsid w:val="00EB146F"/>
    <w:rsid w:val="00EB14D3"/>
    <w:rsid w:val="00EB1CDA"/>
    <w:rsid w:val="00EB1E7E"/>
    <w:rsid w:val="00EB21F6"/>
    <w:rsid w:val="00EB2503"/>
    <w:rsid w:val="00EB2A49"/>
    <w:rsid w:val="00EB2ED0"/>
    <w:rsid w:val="00EB3323"/>
    <w:rsid w:val="00EB3353"/>
    <w:rsid w:val="00EB3BAB"/>
    <w:rsid w:val="00EB3E21"/>
    <w:rsid w:val="00EB4748"/>
    <w:rsid w:val="00EB491B"/>
    <w:rsid w:val="00EB4AB1"/>
    <w:rsid w:val="00EB4D34"/>
    <w:rsid w:val="00EB4DDE"/>
    <w:rsid w:val="00EB4F32"/>
    <w:rsid w:val="00EB5103"/>
    <w:rsid w:val="00EB5B5D"/>
    <w:rsid w:val="00EB6047"/>
    <w:rsid w:val="00EB6114"/>
    <w:rsid w:val="00EB763D"/>
    <w:rsid w:val="00EB7B46"/>
    <w:rsid w:val="00EC00DC"/>
    <w:rsid w:val="00EC01C2"/>
    <w:rsid w:val="00EC027C"/>
    <w:rsid w:val="00EC02F2"/>
    <w:rsid w:val="00EC045C"/>
    <w:rsid w:val="00EC057A"/>
    <w:rsid w:val="00EC090B"/>
    <w:rsid w:val="00EC0D68"/>
    <w:rsid w:val="00EC0EB6"/>
    <w:rsid w:val="00EC0FA6"/>
    <w:rsid w:val="00EC1683"/>
    <w:rsid w:val="00EC16E1"/>
    <w:rsid w:val="00EC19EC"/>
    <w:rsid w:val="00EC2621"/>
    <w:rsid w:val="00EC2982"/>
    <w:rsid w:val="00EC2A31"/>
    <w:rsid w:val="00EC3086"/>
    <w:rsid w:val="00EC30A1"/>
    <w:rsid w:val="00EC35D3"/>
    <w:rsid w:val="00EC3626"/>
    <w:rsid w:val="00EC3651"/>
    <w:rsid w:val="00EC3941"/>
    <w:rsid w:val="00EC4174"/>
    <w:rsid w:val="00EC461F"/>
    <w:rsid w:val="00EC5783"/>
    <w:rsid w:val="00EC5895"/>
    <w:rsid w:val="00EC5C56"/>
    <w:rsid w:val="00EC5E68"/>
    <w:rsid w:val="00EC64F4"/>
    <w:rsid w:val="00EC6B50"/>
    <w:rsid w:val="00EC6B53"/>
    <w:rsid w:val="00EC6D19"/>
    <w:rsid w:val="00EC6D58"/>
    <w:rsid w:val="00EC6DE8"/>
    <w:rsid w:val="00EC6E3C"/>
    <w:rsid w:val="00EC799F"/>
    <w:rsid w:val="00EC9DC3"/>
    <w:rsid w:val="00ED01CE"/>
    <w:rsid w:val="00ED0962"/>
    <w:rsid w:val="00ED0DB9"/>
    <w:rsid w:val="00ED1366"/>
    <w:rsid w:val="00ED15F6"/>
    <w:rsid w:val="00ED1D8D"/>
    <w:rsid w:val="00ED2174"/>
    <w:rsid w:val="00ED3201"/>
    <w:rsid w:val="00ED34A9"/>
    <w:rsid w:val="00ED3511"/>
    <w:rsid w:val="00ED36CE"/>
    <w:rsid w:val="00ED397D"/>
    <w:rsid w:val="00ED3F81"/>
    <w:rsid w:val="00ED4023"/>
    <w:rsid w:val="00ED4470"/>
    <w:rsid w:val="00ED4541"/>
    <w:rsid w:val="00ED4D67"/>
    <w:rsid w:val="00ED5661"/>
    <w:rsid w:val="00ED599F"/>
    <w:rsid w:val="00ED5F32"/>
    <w:rsid w:val="00ED63F3"/>
    <w:rsid w:val="00ED6AA0"/>
    <w:rsid w:val="00ED6FB0"/>
    <w:rsid w:val="00ED74F2"/>
    <w:rsid w:val="00ED7FD7"/>
    <w:rsid w:val="00EE0290"/>
    <w:rsid w:val="00EE030B"/>
    <w:rsid w:val="00EE0C6F"/>
    <w:rsid w:val="00EE1189"/>
    <w:rsid w:val="00EE121C"/>
    <w:rsid w:val="00EE137D"/>
    <w:rsid w:val="00EE187C"/>
    <w:rsid w:val="00EE1A3E"/>
    <w:rsid w:val="00EE1D3D"/>
    <w:rsid w:val="00EE2C85"/>
    <w:rsid w:val="00EE3231"/>
    <w:rsid w:val="00EE3249"/>
    <w:rsid w:val="00EE3381"/>
    <w:rsid w:val="00EE3CB2"/>
    <w:rsid w:val="00EE4A47"/>
    <w:rsid w:val="00EE4AA9"/>
    <w:rsid w:val="00EE4AD7"/>
    <w:rsid w:val="00EE4D83"/>
    <w:rsid w:val="00EE5B25"/>
    <w:rsid w:val="00EE6B9D"/>
    <w:rsid w:val="00EE6C3B"/>
    <w:rsid w:val="00EE72F2"/>
    <w:rsid w:val="00EF008D"/>
    <w:rsid w:val="00EF0458"/>
    <w:rsid w:val="00EF0488"/>
    <w:rsid w:val="00EF06ED"/>
    <w:rsid w:val="00EF087E"/>
    <w:rsid w:val="00EF0B1D"/>
    <w:rsid w:val="00EF0E37"/>
    <w:rsid w:val="00EF0F5A"/>
    <w:rsid w:val="00EF1301"/>
    <w:rsid w:val="00EF158C"/>
    <w:rsid w:val="00EF19F8"/>
    <w:rsid w:val="00EF1A8C"/>
    <w:rsid w:val="00EF1BFC"/>
    <w:rsid w:val="00EF1C3D"/>
    <w:rsid w:val="00EF2017"/>
    <w:rsid w:val="00EF216D"/>
    <w:rsid w:val="00EF28EF"/>
    <w:rsid w:val="00EF2D4C"/>
    <w:rsid w:val="00EF2E39"/>
    <w:rsid w:val="00EF2E42"/>
    <w:rsid w:val="00EF33F8"/>
    <w:rsid w:val="00EF3F1C"/>
    <w:rsid w:val="00EF4489"/>
    <w:rsid w:val="00EF5F41"/>
    <w:rsid w:val="00EF64AD"/>
    <w:rsid w:val="00EF6531"/>
    <w:rsid w:val="00EF664B"/>
    <w:rsid w:val="00EF66AA"/>
    <w:rsid w:val="00EF77B0"/>
    <w:rsid w:val="00EF7CDF"/>
    <w:rsid w:val="00EF7CE2"/>
    <w:rsid w:val="00F002D2"/>
    <w:rsid w:val="00F00CFC"/>
    <w:rsid w:val="00F00DCE"/>
    <w:rsid w:val="00F01E21"/>
    <w:rsid w:val="00F01EE0"/>
    <w:rsid w:val="00F02A2B"/>
    <w:rsid w:val="00F033AE"/>
    <w:rsid w:val="00F04557"/>
    <w:rsid w:val="00F04743"/>
    <w:rsid w:val="00F04DDF"/>
    <w:rsid w:val="00F05554"/>
    <w:rsid w:val="00F05699"/>
    <w:rsid w:val="00F058A3"/>
    <w:rsid w:val="00F05BE0"/>
    <w:rsid w:val="00F0659F"/>
    <w:rsid w:val="00F067E3"/>
    <w:rsid w:val="00F0685D"/>
    <w:rsid w:val="00F06AAB"/>
    <w:rsid w:val="00F06EE3"/>
    <w:rsid w:val="00F070B6"/>
    <w:rsid w:val="00F074CB"/>
    <w:rsid w:val="00F07CFD"/>
    <w:rsid w:val="00F100E4"/>
    <w:rsid w:val="00F10504"/>
    <w:rsid w:val="00F10517"/>
    <w:rsid w:val="00F10594"/>
    <w:rsid w:val="00F11735"/>
    <w:rsid w:val="00F11AF4"/>
    <w:rsid w:val="00F11BF4"/>
    <w:rsid w:val="00F12747"/>
    <w:rsid w:val="00F12875"/>
    <w:rsid w:val="00F12F09"/>
    <w:rsid w:val="00F131D9"/>
    <w:rsid w:val="00F13786"/>
    <w:rsid w:val="00F13887"/>
    <w:rsid w:val="00F13A97"/>
    <w:rsid w:val="00F13D79"/>
    <w:rsid w:val="00F14232"/>
    <w:rsid w:val="00F144E1"/>
    <w:rsid w:val="00F146BC"/>
    <w:rsid w:val="00F1544A"/>
    <w:rsid w:val="00F15563"/>
    <w:rsid w:val="00F15806"/>
    <w:rsid w:val="00F159F7"/>
    <w:rsid w:val="00F15BAA"/>
    <w:rsid w:val="00F16382"/>
    <w:rsid w:val="00F16512"/>
    <w:rsid w:val="00F16566"/>
    <w:rsid w:val="00F16679"/>
    <w:rsid w:val="00F166BA"/>
    <w:rsid w:val="00F167C9"/>
    <w:rsid w:val="00F16918"/>
    <w:rsid w:val="00F16CEF"/>
    <w:rsid w:val="00F16E13"/>
    <w:rsid w:val="00F16EE0"/>
    <w:rsid w:val="00F1704D"/>
    <w:rsid w:val="00F175E3"/>
    <w:rsid w:val="00F17918"/>
    <w:rsid w:val="00F17B6A"/>
    <w:rsid w:val="00F17B71"/>
    <w:rsid w:val="00F17C07"/>
    <w:rsid w:val="00F17C49"/>
    <w:rsid w:val="00F20674"/>
    <w:rsid w:val="00F206E2"/>
    <w:rsid w:val="00F20C32"/>
    <w:rsid w:val="00F20ED1"/>
    <w:rsid w:val="00F210E7"/>
    <w:rsid w:val="00F21A27"/>
    <w:rsid w:val="00F221F8"/>
    <w:rsid w:val="00F22969"/>
    <w:rsid w:val="00F22DE4"/>
    <w:rsid w:val="00F24B8B"/>
    <w:rsid w:val="00F25628"/>
    <w:rsid w:val="00F25FEF"/>
    <w:rsid w:val="00F260BA"/>
    <w:rsid w:val="00F2641B"/>
    <w:rsid w:val="00F26A4D"/>
    <w:rsid w:val="00F306BB"/>
    <w:rsid w:val="00F31034"/>
    <w:rsid w:val="00F31467"/>
    <w:rsid w:val="00F322E7"/>
    <w:rsid w:val="00F32635"/>
    <w:rsid w:val="00F32ACA"/>
    <w:rsid w:val="00F33258"/>
    <w:rsid w:val="00F3342A"/>
    <w:rsid w:val="00F33E79"/>
    <w:rsid w:val="00F34EAC"/>
    <w:rsid w:val="00F352F6"/>
    <w:rsid w:val="00F3540A"/>
    <w:rsid w:val="00F356EE"/>
    <w:rsid w:val="00F35B70"/>
    <w:rsid w:val="00F36039"/>
    <w:rsid w:val="00F36045"/>
    <w:rsid w:val="00F360C3"/>
    <w:rsid w:val="00F36482"/>
    <w:rsid w:val="00F36B8D"/>
    <w:rsid w:val="00F36ED7"/>
    <w:rsid w:val="00F37D83"/>
    <w:rsid w:val="00F37F48"/>
    <w:rsid w:val="00F4042D"/>
    <w:rsid w:val="00F4090D"/>
    <w:rsid w:val="00F41036"/>
    <w:rsid w:val="00F410C5"/>
    <w:rsid w:val="00F41122"/>
    <w:rsid w:val="00F4175E"/>
    <w:rsid w:val="00F41D02"/>
    <w:rsid w:val="00F41E79"/>
    <w:rsid w:val="00F42164"/>
    <w:rsid w:val="00F42A5F"/>
    <w:rsid w:val="00F4370B"/>
    <w:rsid w:val="00F43E5C"/>
    <w:rsid w:val="00F4422D"/>
    <w:rsid w:val="00F4450F"/>
    <w:rsid w:val="00F4479E"/>
    <w:rsid w:val="00F44B33"/>
    <w:rsid w:val="00F44C5D"/>
    <w:rsid w:val="00F45444"/>
    <w:rsid w:val="00F457EB"/>
    <w:rsid w:val="00F45A5A"/>
    <w:rsid w:val="00F45ADD"/>
    <w:rsid w:val="00F45AF8"/>
    <w:rsid w:val="00F45C01"/>
    <w:rsid w:val="00F465B1"/>
    <w:rsid w:val="00F469D4"/>
    <w:rsid w:val="00F47623"/>
    <w:rsid w:val="00F476BE"/>
    <w:rsid w:val="00F47850"/>
    <w:rsid w:val="00F47AB8"/>
    <w:rsid w:val="00F50003"/>
    <w:rsid w:val="00F5003D"/>
    <w:rsid w:val="00F5090B"/>
    <w:rsid w:val="00F50A98"/>
    <w:rsid w:val="00F50AB7"/>
    <w:rsid w:val="00F516E4"/>
    <w:rsid w:val="00F517F9"/>
    <w:rsid w:val="00F51B0F"/>
    <w:rsid w:val="00F520AD"/>
    <w:rsid w:val="00F52B93"/>
    <w:rsid w:val="00F5315B"/>
    <w:rsid w:val="00F53217"/>
    <w:rsid w:val="00F53552"/>
    <w:rsid w:val="00F53A54"/>
    <w:rsid w:val="00F53C92"/>
    <w:rsid w:val="00F54037"/>
    <w:rsid w:val="00F540A1"/>
    <w:rsid w:val="00F54695"/>
    <w:rsid w:val="00F54F3A"/>
    <w:rsid w:val="00F550F0"/>
    <w:rsid w:val="00F551AB"/>
    <w:rsid w:val="00F551B6"/>
    <w:rsid w:val="00F55F14"/>
    <w:rsid w:val="00F5634B"/>
    <w:rsid w:val="00F563E3"/>
    <w:rsid w:val="00F56440"/>
    <w:rsid w:val="00F564C5"/>
    <w:rsid w:val="00F56777"/>
    <w:rsid w:val="00F56952"/>
    <w:rsid w:val="00F56AAB"/>
    <w:rsid w:val="00F56EFD"/>
    <w:rsid w:val="00F57134"/>
    <w:rsid w:val="00F571BF"/>
    <w:rsid w:val="00F5757A"/>
    <w:rsid w:val="00F5762D"/>
    <w:rsid w:val="00F577C9"/>
    <w:rsid w:val="00F57A00"/>
    <w:rsid w:val="00F57C4E"/>
    <w:rsid w:val="00F60732"/>
    <w:rsid w:val="00F60A22"/>
    <w:rsid w:val="00F60C85"/>
    <w:rsid w:val="00F61C70"/>
    <w:rsid w:val="00F61E6B"/>
    <w:rsid w:val="00F61F2D"/>
    <w:rsid w:val="00F624A7"/>
    <w:rsid w:val="00F62648"/>
    <w:rsid w:val="00F62783"/>
    <w:rsid w:val="00F62C0A"/>
    <w:rsid w:val="00F631F0"/>
    <w:rsid w:val="00F647B0"/>
    <w:rsid w:val="00F64A12"/>
    <w:rsid w:val="00F652A1"/>
    <w:rsid w:val="00F6531E"/>
    <w:rsid w:val="00F6569D"/>
    <w:rsid w:val="00F656FD"/>
    <w:rsid w:val="00F65A69"/>
    <w:rsid w:val="00F65AAB"/>
    <w:rsid w:val="00F66A93"/>
    <w:rsid w:val="00F66BAA"/>
    <w:rsid w:val="00F66C8F"/>
    <w:rsid w:val="00F66D91"/>
    <w:rsid w:val="00F6758A"/>
    <w:rsid w:val="00F67789"/>
    <w:rsid w:val="00F67E33"/>
    <w:rsid w:val="00F67FB0"/>
    <w:rsid w:val="00F67FDF"/>
    <w:rsid w:val="00F7040B"/>
    <w:rsid w:val="00F70EE5"/>
    <w:rsid w:val="00F70F83"/>
    <w:rsid w:val="00F7137B"/>
    <w:rsid w:val="00F7140F"/>
    <w:rsid w:val="00F7153F"/>
    <w:rsid w:val="00F718AE"/>
    <w:rsid w:val="00F7195C"/>
    <w:rsid w:val="00F71D19"/>
    <w:rsid w:val="00F71EFF"/>
    <w:rsid w:val="00F724CE"/>
    <w:rsid w:val="00F725B4"/>
    <w:rsid w:val="00F7299E"/>
    <w:rsid w:val="00F72E95"/>
    <w:rsid w:val="00F732D6"/>
    <w:rsid w:val="00F733D2"/>
    <w:rsid w:val="00F7357E"/>
    <w:rsid w:val="00F73964"/>
    <w:rsid w:val="00F73B77"/>
    <w:rsid w:val="00F74037"/>
    <w:rsid w:val="00F746DD"/>
    <w:rsid w:val="00F74788"/>
    <w:rsid w:val="00F74874"/>
    <w:rsid w:val="00F74F22"/>
    <w:rsid w:val="00F7508C"/>
    <w:rsid w:val="00F7530F"/>
    <w:rsid w:val="00F7582B"/>
    <w:rsid w:val="00F76337"/>
    <w:rsid w:val="00F76573"/>
    <w:rsid w:val="00F76DFF"/>
    <w:rsid w:val="00F771EE"/>
    <w:rsid w:val="00F77902"/>
    <w:rsid w:val="00F77C10"/>
    <w:rsid w:val="00F8011A"/>
    <w:rsid w:val="00F801E4"/>
    <w:rsid w:val="00F810FE"/>
    <w:rsid w:val="00F8121B"/>
    <w:rsid w:val="00F81269"/>
    <w:rsid w:val="00F8241E"/>
    <w:rsid w:val="00F82421"/>
    <w:rsid w:val="00F82A29"/>
    <w:rsid w:val="00F82D5F"/>
    <w:rsid w:val="00F833D6"/>
    <w:rsid w:val="00F83462"/>
    <w:rsid w:val="00F83658"/>
    <w:rsid w:val="00F83830"/>
    <w:rsid w:val="00F838B0"/>
    <w:rsid w:val="00F83BE1"/>
    <w:rsid w:val="00F84120"/>
    <w:rsid w:val="00F8462A"/>
    <w:rsid w:val="00F848D5"/>
    <w:rsid w:val="00F84C66"/>
    <w:rsid w:val="00F84DBB"/>
    <w:rsid w:val="00F85347"/>
    <w:rsid w:val="00F85575"/>
    <w:rsid w:val="00F85838"/>
    <w:rsid w:val="00F85886"/>
    <w:rsid w:val="00F858F3"/>
    <w:rsid w:val="00F8598C"/>
    <w:rsid w:val="00F859D8"/>
    <w:rsid w:val="00F86150"/>
    <w:rsid w:val="00F86358"/>
    <w:rsid w:val="00F86863"/>
    <w:rsid w:val="00F86A5D"/>
    <w:rsid w:val="00F86E02"/>
    <w:rsid w:val="00F871BC"/>
    <w:rsid w:val="00F8739F"/>
    <w:rsid w:val="00F878F6"/>
    <w:rsid w:val="00F8795E"/>
    <w:rsid w:val="00F87CD0"/>
    <w:rsid w:val="00F900C9"/>
    <w:rsid w:val="00F90D90"/>
    <w:rsid w:val="00F9160A"/>
    <w:rsid w:val="00F9172C"/>
    <w:rsid w:val="00F918FB"/>
    <w:rsid w:val="00F9195E"/>
    <w:rsid w:val="00F91A3E"/>
    <w:rsid w:val="00F91CB4"/>
    <w:rsid w:val="00F92535"/>
    <w:rsid w:val="00F925AE"/>
    <w:rsid w:val="00F92A4E"/>
    <w:rsid w:val="00F92BA5"/>
    <w:rsid w:val="00F92C14"/>
    <w:rsid w:val="00F93E7C"/>
    <w:rsid w:val="00F93F14"/>
    <w:rsid w:val="00F94252"/>
    <w:rsid w:val="00F9494C"/>
    <w:rsid w:val="00F94D53"/>
    <w:rsid w:val="00F950AB"/>
    <w:rsid w:val="00F950FA"/>
    <w:rsid w:val="00F951D3"/>
    <w:rsid w:val="00F953AB"/>
    <w:rsid w:val="00F95557"/>
    <w:rsid w:val="00F956E8"/>
    <w:rsid w:val="00F95EC2"/>
    <w:rsid w:val="00F95F51"/>
    <w:rsid w:val="00F965BA"/>
    <w:rsid w:val="00F966BD"/>
    <w:rsid w:val="00F96A64"/>
    <w:rsid w:val="00F97B44"/>
    <w:rsid w:val="00F97D24"/>
    <w:rsid w:val="00F97DF2"/>
    <w:rsid w:val="00F97E75"/>
    <w:rsid w:val="00F97EE2"/>
    <w:rsid w:val="00FA0369"/>
    <w:rsid w:val="00FA0D51"/>
    <w:rsid w:val="00FA0D8B"/>
    <w:rsid w:val="00FA10BB"/>
    <w:rsid w:val="00FA14DE"/>
    <w:rsid w:val="00FA194A"/>
    <w:rsid w:val="00FA1B78"/>
    <w:rsid w:val="00FA1BDA"/>
    <w:rsid w:val="00FA201E"/>
    <w:rsid w:val="00FA2087"/>
    <w:rsid w:val="00FA20B6"/>
    <w:rsid w:val="00FA22FD"/>
    <w:rsid w:val="00FA26D4"/>
    <w:rsid w:val="00FA2994"/>
    <w:rsid w:val="00FA29E0"/>
    <w:rsid w:val="00FA2D3D"/>
    <w:rsid w:val="00FA32B5"/>
    <w:rsid w:val="00FA354F"/>
    <w:rsid w:val="00FA3699"/>
    <w:rsid w:val="00FA378C"/>
    <w:rsid w:val="00FA3804"/>
    <w:rsid w:val="00FA3ECC"/>
    <w:rsid w:val="00FA3F0E"/>
    <w:rsid w:val="00FA4FB3"/>
    <w:rsid w:val="00FA51E1"/>
    <w:rsid w:val="00FA53A5"/>
    <w:rsid w:val="00FA564D"/>
    <w:rsid w:val="00FA5B91"/>
    <w:rsid w:val="00FA5C0E"/>
    <w:rsid w:val="00FA6358"/>
    <w:rsid w:val="00FA7660"/>
    <w:rsid w:val="00FA7C17"/>
    <w:rsid w:val="00FB0479"/>
    <w:rsid w:val="00FB0540"/>
    <w:rsid w:val="00FB05DE"/>
    <w:rsid w:val="00FB0A4E"/>
    <w:rsid w:val="00FB0E77"/>
    <w:rsid w:val="00FB10AB"/>
    <w:rsid w:val="00FB147E"/>
    <w:rsid w:val="00FB175D"/>
    <w:rsid w:val="00FB1B04"/>
    <w:rsid w:val="00FB1C28"/>
    <w:rsid w:val="00FB1DD8"/>
    <w:rsid w:val="00FB271F"/>
    <w:rsid w:val="00FB2876"/>
    <w:rsid w:val="00FB2B6B"/>
    <w:rsid w:val="00FB2C96"/>
    <w:rsid w:val="00FB2CFC"/>
    <w:rsid w:val="00FB2F12"/>
    <w:rsid w:val="00FB3391"/>
    <w:rsid w:val="00FB3DFA"/>
    <w:rsid w:val="00FB3F60"/>
    <w:rsid w:val="00FB49AC"/>
    <w:rsid w:val="00FB54B0"/>
    <w:rsid w:val="00FB5564"/>
    <w:rsid w:val="00FB5597"/>
    <w:rsid w:val="00FB5A38"/>
    <w:rsid w:val="00FB629B"/>
    <w:rsid w:val="00FB676F"/>
    <w:rsid w:val="00FB6F6C"/>
    <w:rsid w:val="00FB7114"/>
    <w:rsid w:val="00FB9FC9"/>
    <w:rsid w:val="00FC00C8"/>
    <w:rsid w:val="00FC0856"/>
    <w:rsid w:val="00FC0CBC"/>
    <w:rsid w:val="00FC0D68"/>
    <w:rsid w:val="00FC12F7"/>
    <w:rsid w:val="00FC15AE"/>
    <w:rsid w:val="00FC190A"/>
    <w:rsid w:val="00FC1DF9"/>
    <w:rsid w:val="00FC2160"/>
    <w:rsid w:val="00FC223E"/>
    <w:rsid w:val="00FC2296"/>
    <w:rsid w:val="00FC22C3"/>
    <w:rsid w:val="00FC2888"/>
    <w:rsid w:val="00FC3146"/>
    <w:rsid w:val="00FC46F7"/>
    <w:rsid w:val="00FC5095"/>
    <w:rsid w:val="00FC50BC"/>
    <w:rsid w:val="00FC55C9"/>
    <w:rsid w:val="00FC669B"/>
    <w:rsid w:val="00FC6E54"/>
    <w:rsid w:val="00FC6FAD"/>
    <w:rsid w:val="00FC719F"/>
    <w:rsid w:val="00FC72E7"/>
    <w:rsid w:val="00FC79AB"/>
    <w:rsid w:val="00FC7B57"/>
    <w:rsid w:val="00FC7C40"/>
    <w:rsid w:val="00FC7D48"/>
    <w:rsid w:val="00FD059C"/>
    <w:rsid w:val="00FD0E55"/>
    <w:rsid w:val="00FD108D"/>
    <w:rsid w:val="00FD169D"/>
    <w:rsid w:val="00FD1969"/>
    <w:rsid w:val="00FD1FAD"/>
    <w:rsid w:val="00FD259A"/>
    <w:rsid w:val="00FD2B57"/>
    <w:rsid w:val="00FD3213"/>
    <w:rsid w:val="00FD3F5E"/>
    <w:rsid w:val="00FD4358"/>
    <w:rsid w:val="00FD498C"/>
    <w:rsid w:val="00FD4B43"/>
    <w:rsid w:val="00FD4C1A"/>
    <w:rsid w:val="00FD4F72"/>
    <w:rsid w:val="00FD51BC"/>
    <w:rsid w:val="00FD5373"/>
    <w:rsid w:val="00FD5763"/>
    <w:rsid w:val="00FD6574"/>
    <w:rsid w:val="00FD67C0"/>
    <w:rsid w:val="00FD6821"/>
    <w:rsid w:val="00FD684F"/>
    <w:rsid w:val="00FD690F"/>
    <w:rsid w:val="00FD6A5F"/>
    <w:rsid w:val="00FD6E3D"/>
    <w:rsid w:val="00FD6EAA"/>
    <w:rsid w:val="00FD6EE0"/>
    <w:rsid w:val="00FD6F10"/>
    <w:rsid w:val="00FD763B"/>
    <w:rsid w:val="00FD7735"/>
    <w:rsid w:val="00FD7DE0"/>
    <w:rsid w:val="00FD7EE8"/>
    <w:rsid w:val="00FD7FE8"/>
    <w:rsid w:val="00FE02BC"/>
    <w:rsid w:val="00FE144C"/>
    <w:rsid w:val="00FE15ED"/>
    <w:rsid w:val="00FE20F4"/>
    <w:rsid w:val="00FE29BB"/>
    <w:rsid w:val="00FE2B6D"/>
    <w:rsid w:val="00FE33DD"/>
    <w:rsid w:val="00FE413F"/>
    <w:rsid w:val="00FE4332"/>
    <w:rsid w:val="00FE46BA"/>
    <w:rsid w:val="00FE5E15"/>
    <w:rsid w:val="00FE6115"/>
    <w:rsid w:val="00FE655F"/>
    <w:rsid w:val="00FE6BF0"/>
    <w:rsid w:val="00FE7314"/>
    <w:rsid w:val="00FE75D9"/>
    <w:rsid w:val="00FE77A4"/>
    <w:rsid w:val="00FE7853"/>
    <w:rsid w:val="00FE7ED2"/>
    <w:rsid w:val="00FE7FBD"/>
    <w:rsid w:val="00FF0F20"/>
    <w:rsid w:val="00FF12BC"/>
    <w:rsid w:val="00FF1875"/>
    <w:rsid w:val="00FF1A06"/>
    <w:rsid w:val="00FF1F78"/>
    <w:rsid w:val="00FF1FD2"/>
    <w:rsid w:val="00FF21C2"/>
    <w:rsid w:val="00FF264B"/>
    <w:rsid w:val="00FF27CD"/>
    <w:rsid w:val="00FF3721"/>
    <w:rsid w:val="00FF3EF7"/>
    <w:rsid w:val="00FF3FBF"/>
    <w:rsid w:val="00FF4402"/>
    <w:rsid w:val="00FF45C1"/>
    <w:rsid w:val="00FF48C8"/>
    <w:rsid w:val="00FF4FBB"/>
    <w:rsid w:val="00FF521B"/>
    <w:rsid w:val="00FF6054"/>
    <w:rsid w:val="00FF62B0"/>
    <w:rsid w:val="00FF62C6"/>
    <w:rsid w:val="00FF679C"/>
    <w:rsid w:val="00FF6984"/>
    <w:rsid w:val="00FF6B9E"/>
    <w:rsid w:val="00FF6C95"/>
    <w:rsid w:val="00FF6FF9"/>
    <w:rsid w:val="00FF742C"/>
    <w:rsid w:val="0104C62D"/>
    <w:rsid w:val="0113CCBA"/>
    <w:rsid w:val="012200CF"/>
    <w:rsid w:val="014F503A"/>
    <w:rsid w:val="015114D9"/>
    <w:rsid w:val="01512C44"/>
    <w:rsid w:val="0167C089"/>
    <w:rsid w:val="01703F63"/>
    <w:rsid w:val="0187395B"/>
    <w:rsid w:val="01A6925C"/>
    <w:rsid w:val="01B442DA"/>
    <w:rsid w:val="01B7020A"/>
    <w:rsid w:val="01BF9525"/>
    <w:rsid w:val="01C8C40E"/>
    <w:rsid w:val="01CB5F2C"/>
    <w:rsid w:val="01CD0690"/>
    <w:rsid w:val="01D0A1E3"/>
    <w:rsid w:val="01DE0E93"/>
    <w:rsid w:val="01E6845D"/>
    <w:rsid w:val="0200B3BC"/>
    <w:rsid w:val="020D241C"/>
    <w:rsid w:val="025754C3"/>
    <w:rsid w:val="0286E3E1"/>
    <w:rsid w:val="029C6239"/>
    <w:rsid w:val="02AB4DBE"/>
    <w:rsid w:val="02AECBC1"/>
    <w:rsid w:val="02BAD0E4"/>
    <w:rsid w:val="02BE357B"/>
    <w:rsid w:val="02C6CB30"/>
    <w:rsid w:val="02C70264"/>
    <w:rsid w:val="02E40F99"/>
    <w:rsid w:val="03011557"/>
    <w:rsid w:val="0305DC7D"/>
    <w:rsid w:val="031B0572"/>
    <w:rsid w:val="0320FEC1"/>
    <w:rsid w:val="03271F84"/>
    <w:rsid w:val="03378D23"/>
    <w:rsid w:val="0347E99D"/>
    <w:rsid w:val="034C9522"/>
    <w:rsid w:val="03563A59"/>
    <w:rsid w:val="03692BE2"/>
    <w:rsid w:val="037E5E4E"/>
    <w:rsid w:val="038848A5"/>
    <w:rsid w:val="03891D2E"/>
    <w:rsid w:val="039DC201"/>
    <w:rsid w:val="03ABE995"/>
    <w:rsid w:val="03AE324A"/>
    <w:rsid w:val="03DE33EA"/>
    <w:rsid w:val="03DFFC25"/>
    <w:rsid w:val="03E4F5BA"/>
    <w:rsid w:val="0415645C"/>
    <w:rsid w:val="041E37EA"/>
    <w:rsid w:val="0434B4E0"/>
    <w:rsid w:val="0438013B"/>
    <w:rsid w:val="043EAA80"/>
    <w:rsid w:val="04578835"/>
    <w:rsid w:val="045FC731"/>
    <w:rsid w:val="046B0FBD"/>
    <w:rsid w:val="04927450"/>
    <w:rsid w:val="04B9462D"/>
    <w:rsid w:val="04C31081"/>
    <w:rsid w:val="04C4CDF4"/>
    <w:rsid w:val="04D3AE0C"/>
    <w:rsid w:val="04E1D247"/>
    <w:rsid w:val="04EAC52B"/>
    <w:rsid w:val="04EBF253"/>
    <w:rsid w:val="04F121AA"/>
    <w:rsid w:val="050333DC"/>
    <w:rsid w:val="05136897"/>
    <w:rsid w:val="056E79F0"/>
    <w:rsid w:val="05748912"/>
    <w:rsid w:val="057C570B"/>
    <w:rsid w:val="0585446D"/>
    <w:rsid w:val="0588D8D8"/>
    <w:rsid w:val="058C20A0"/>
    <w:rsid w:val="05A6A2D4"/>
    <w:rsid w:val="05AAFCC4"/>
    <w:rsid w:val="05AD3931"/>
    <w:rsid w:val="05BBD9BA"/>
    <w:rsid w:val="05FDAFA7"/>
    <w:rsid w:val="0637B31C"/>
    <w:rsid w:val="0637F750"/>
    <w:rsid w:val="06540919"/>
    <w:rsid w:val="065E033E"/>
    <w:rsid w:val="067F4C73"/>
    <w:rsid w:val="068649EE"/>
    <w:rsid w:val="068F1975"/>
    <w:rsid w:val="069F00D5"/>
    <w:rsid w:val="06A118AF"/>
    <w:rsid w:val="06A301D0"/>
    <w:rsid w:val="06AC5163"/>
    <w:rsid w:val="06ACEA06"/>
    <w:rsid w:val="06C8CBD9"/>
    <w:rsid w:val="06E90D35"/>
    <w:rsid w:val="06F50E46"/>
    <w:rsid w:val="06F83C30"/>
    <w:rsid w:val="070B48E4"/>
    <w:rsid w:val="071EF9F2"/>
    <w:rsid w:val="0726B8AE"/>
    <w:rsid w:val="07362916"/>
    <w:rsid w:val="07397706"/>
    <w:rsid w:val="07605C3E"/>
    <w:rsid w:val="0772DBF7"/>
    <w:rsid w:val="077CFAEA"/>
    <w:rsid w:val="077E3408"/>
    <w:rsid w:val="07840A5D"/>
    <w:rsid w:val="07878DE2"/>
    <w:rsid w:val="07891A7A"/>
    <w:rsid w:val="0789B872"/>
    <w:rsid w:val="078B86FD"/>
    <w:rsid w:val="0793FCAC"/>
    <w:rsid w:val="07996945"/>
    <w:rsid w:val="07ADF765"/>
    <w:rsid w:val="07CB55E1"/>
    <w:rsid w:val="07CBED59"/>
    <w:rsid w:val="07CE0EA8"/>
    <w:rsid w:val="07D9D9A4"/>
    <w:rsid w:val="07DD5B01"/>
    <w:rsid w:val="07E502DC"/>
    <w:rsid w:val="07E78B4B"/>
    <w:rsid w:val="07F634F3"/>
    <w:rsid w:val="0815D55C"/>
    <w:rsid w:val="081B1CD4"/>
    <w:rsid w:val="081ECB51"/>
    <w:rsid w:val="082B9E4E"/>
    <w:rsid w:val="08303ADC"/>
    <w:rsid w:val="085F98EC"/>
    <w:rsid w:val="0873297F"/>
    <w:rsid w:val="088B12B9"/>
    <w:rsid w:val="088D5973"/>
    <w:rsid w:val="089C47E6"/>
    <w:rsid w:val="08A2482B"/>
    <w:rsid w:val="08A2AC7E"/>
    <w:rsid w:val="08AB50B8"/>
    <w:rsid w:val="08BA86CB"/>
    <w:rsid w:val="08C24180"/>
    <w:rsid w:val="08CC1F8C"/>
    <w:rsid w:val="08CF0EE6"/>
    <w:rsid w:val="08E62209"/>
    <w:rsid w:val="08E7BD27"/>
    <w:rsid w:val="08ED4873"/>
    <w:rsid w:val="08FE85C7"/>
    <w:rsid w:val="09049C17"/>
    <w:rsid w:val="090E1587"/>
    <w:rsid w:val="091FDABE"/>
    <w:rsid w:val="092E908F"/>
    <w:rsid w:val="0937A722"/>
    <w:rsid w:val="093A82CA"/>
    <w:rsid w:val="09527FD5"/>
    <w:rsid w:val="095A5629"/>
    <w:rsid w:val="096E1B8B"/>
    <w:rsid w:val="096F0675"/>
    <w:rsid w:val="097250D8"/>
    <w:rsid w:val="099D2D0C"/>
    <w:rsid w:val="09A9CAEC"/>
    <w:rsid w:val="09BF54BF"/>
    <w:rsid w:val="09BFA2BA"/>
    <w:rsid w:val="09C4EB35"/>
    <w:rsid w:val="09CDD98A"/>
    <w:rsid w:val="09D4FDAB"/>
    <w:rsid w:val="09D6A4FF"/>
    <w:rsid w:val="09FB915C"/>
    <w:rsid w:val="0A02EAE8"/>
    <w:rsid w:val="0A0B4ED8"/>
    <w:rsid w:val="0A10E375"/>
    <w:rsid w:val="0A326C87"/>
    <w:rsid w:val="0A33125E"/>
    <w:rsid w:val="0A6232D3"/>
    <w:rsid w:val="0A649023"/>
    <w:rsid w:val="0A71E382"/>
    <w:rsid w:val="0A8E191F"/>
    <w:rsid w:val="0A9645E1"/>
    <w:rsid w:val="0AA06C78"/>
    <w:rsid w:val="0AB29E5B"/>
    <w:rsid w:val="0AB9CB26"/>
    <w:rsid w:val="0ABB4100"/>
    <w:rsid w:val="0ABB83E1"/>
    <w:rsid w:val="0AC33670"/>
    <w:rsid w:val="0AD20756"/>
    <w:rsid w:val="0AF489F7"/>
    <w:rsid w:val="0B008CF2"/>
    <w:rsid w:val="0B0E2139"/>
    <w:rsid w:val="0B1F52AC"/>
    <w:rsid w:val="0B214904"/>
    <w:rsid w:val="0B269073"/>
    <w:rsid w:val="0B59CC80"/>
    <w:rsid w:val="0B5B2520"/>
    <w:rsid w:val="0B9121D1"/>
    <w:rsid w:val="0B96CA45"/>
    <w:rsid w:val="0BADC99D"/>
    <w:rsid w:val="0BC654EC"/>
    <w:rsid w:val="0BEB31D0"/>
    <w:rsid w:val="0BF99A4B"/>
    <w:rsid w:val="0C06AFA8"/>
    <w:rsid w:val="0C1154EE"/>
    <w:rsid w:val="0C359B9C"/>
    <w:rsid w:val="0C3AEF87"/>
    <w:rsid w:val="0C427A5B"/>
    <w:rsid w:val="0C575442"/>
    <w:rsid w:val="0C7D44DF"/>
    <w:rsid w:val="0C8024BB"/>
    <w:rsid w:val="0C8F96C5"/>
    <w:rsid w:val="0C911BF1"/>
    <w:rsid w:val="0C9A5D98"/>
    <w:rsid w:val="0C9B34BC"/>
    <w:rsid w:val="0CABE876"/>
    <w:rsid w:val="0CC19754"/>
    <w:rsid w:val="0CE959E7"/>
    <w:rsid w:val="0CEA9CFF"/>
    <w:rsid w:val="0CF1EB47"/>
    <w:rsid w:val="0CF9FBF2"/>
    <w:rsid w:val="0D0B9556"/>
    <w:rsid w:val="0D1B2003"/>
    <w:rsid w:val="0D3A1790"/>
    <w:rsid w:val="0D4550A7"/>
    <w:rsid w:val="0D5AA705"/>
    <w:rsid w:val="0D5F8AEC"/>
    <w:rsid w:val="0D723665"/>
    <w:rsid w:val="0D7345E2"/>
    <w:rsid w:val="0D84DAF5"/>
    <w:rsid w:val="0D85DDDA"/>
    <w:rsid w:val="0D9B621F"/>
    <w:rsid w:val="0DB677A2"/>
    <w:rsid w:val="0DC03A8B"/>
    <w:rsid w:val="0DC5B9E1"/>
    <w:rsid w:val="0DC69541"/>
    <w:rsid w:val="0DD801A7"/>
    <w:rsid w:val="0DD92765"/>
    <w:rsid w:val="0DE10254"/>
    <w:rsid w:val="0DE2CA46"/>
    <w:rsid w:val="0DE4C2AE"/>
    <w:rsid w:val="0DE8C295"/>
    <w:rsid w:val="0DF7059D"/>
    <w:rsid w:val="0DF7146C"/>
    <w:rsid w:val="0E079F9B"/>
    <w:rsid w:val="0E204235"/>
    <w:rsid w:val="0E208D83"/>
    <w:rsid w:val="0E2EB290"/>
    <w:rsid w:val="0E592241"/>
    <w:rsid w:val="0E61BDD4"/>
    <w:rsid w:val="0E7CB659"/>
    <w:rsid w:val="0E9D75EC"/>
    <w:rsid w:val="0EA03E95"/>
    <w:rsid w:val="0EB8A3A2"/>
    <w:rsid w:val="0EDF25ED"/>
    <w:rsid w:val="0F32BE97"/>
    <w:rsid w:val="0F37FB6C"/>
    <w:rsid w:val="0F473741"/>
    <w:rsid w:val="0F51C4B5"/>
    <w:rsid w:val="0F92525B"/>
    <w:rsid w:val="0F92B629"/>
    <w:rsid w:val="0F92FD6F"/>
    <w:rsid w:val="0F9B7652"/>
    <w:rsid w:val="0FABFE73"/>
    <w:rsid w:val="0FAE7E51"/>
    <w:rsid w:val="0FAEE0C4"/>
    <w:rsid w:val="0FBD1A32"/>
    <w:rsid w:val="0FE64155"/>
    <w:rsid w:val="10197DF4"/>
    <w:rsid w:val="10296C3F"/>
    <w:rsid w:val="103F39F0"/>
    <w:rsid w:val="10583648"/>
    <w:rsid w:val="108D7DFD"/>
    <w:rsid w:val="10915ABA"/>
    <w:rsid w:val="109FE8EB"/>
    <w:rsid w:val="10A154FD"/>
    <w:rsid w:val="10A5BBB7"/>
    <w:rsid w:val="10AB1C64"/>
    <w:rsid w:val="10ABC6A3"/>
    <w:rsid w:val="10B636F4"/>
    <w:rsid w:val="10C6F8CF"/>
    <w:rsid w:val="10C8D80B"/>
    <w:rsid w:val="10E5CC5B"/>
    <w:rsid w:val="10EF5192"/>
    <w:rsid w:val="10EFFE8D"/>
    <w:rsid w:val="10FE4FAC"/>
    <w:rsid w:val="1109AD5B"/>
    <w:rsid w:val="1125C7EA"/>
    <w:rsid w:val="112BF899"/>
    <w:rsid w:val="1140E8E6"/>
    <w:rsid w:val="1157C086"/>
    <w:rsid w:val="1187462E"/>
    <w:rsid w:val="119420FD"/>
    <w:rsid w:val="119C73FC"/>
    <w:rsid w:val="11C82700"/>
    <w:rsid w:val="11D47E94"/>
    <w:rsid w:val="11DD3F43"/>
    <w:rsid w:val="11DE02AC"/>
    <w:rsid w:val="11EACE3F"/>
    <w:rsid w:val="1205EB2D"/>
    <w:rsid w:val="120C978E"/>
    <w:rsid w:val="120D5961"/>
    <w:rsid w:val="1224C74A"/>
    <w:rsid w:val="12298958"/>
    <w:rsid w:val="122AADBE"/>
    <w:rsid w:val="12324977"/>
    <w:rsid w:val="123927CF"/>
    <w:rsid w:val="125EBC5C"/>
    <w:rsid w:val="127A0FAF"/>
    <w:rsid w:val="12945263"/>
    <w:rsid w:val="1296D78C"/>
    <w:rsid w:val="129B4FEA"/>
    <w:rsid w:val="12AC9888"/>
    <w:rsid w:val="12AE5C0C"/>
    <w:rsid w:val="12BA01D1"/>
    <w:rsid w:val="12D2FFED"/>
    <w:rsid w:val="12EF39D9"/>
    <w:rsid w:val="130AD697"/>
    <w:rsid w:val="1314E27A"/>
    <w:rsid w:val="131B3127"/>
    <w:rsid w:val="131C334D"/>
    <w:rsid w:val="133197B0"/>
    <w:rsid w:val="134616C6"/>
    <w:rsid w:val="134F2744"/>
    <w:rsid w:val="135A8D9A"/>
    <w:rsid w:val="135E3422"/>
    <w:rsid w:val="1369B41F"/>
    <w:rsid w:val="137625AC"/>
    <w:rsid w:val="1377653B"/>
    <w:rsid w:val="137801E0"/>
    <w:rsid w:val="1381A473"/>
    <w:rsid w:val="13B0F4EF"/>
    <w:rsid w:val="13B80F2F"/>
    <w:rsid w:val="13BA9881"/>
    <w:rsid w:val="13BC27EB"/>
    <w:rsid w:val="13C5E9E5"/>
    <w:rsid w:val="13C92809"/>
    <w:rsid w:val="13C97E67"/>
    <w:rsid w:val="13D22574"/>
    <w:rsid w:val="13D5FCE9"/>
    <w:rsid w:val="13D7F989"/>
    <w:rsid w:val="13E4362F"/>
    <w:rsid w:val="13E43E7F"/>
    <w:rsid w:val="13E7F7BB"/>
    <w:rsid w:val="13F38501"/>
    <w:rsid w:val="13F7C1A0"/>
    <w:rsid w:val="13FE211F"/>
    <w:rsid w:val="1403ED08"/>
    <w:rsid w:val="140ED894"/>
    <w:rsid w:val="141D6D1D"/>
    <w:rsid w:val="1432B0BE"/>
    <w:rsid w:val="1443941F"/>
    <w:rsid w:val="146B2AAD"/>
    <w:rsid w:val="14714A38"/>
    <w:rsid w:val="14A5B81E"/>
    <w:rsid w:val="14D2F8D7"/>
    <w:rsid w:val="14D72ED1"/>
    <w:rsid w:val="14E25F7A"/>
    <w:rsid w:val="150099EE"/>
    <w:rsid w:val="15128F56"/>
    <w:rsid w:val="15258158"/>
    <w:rsid w:val="152A787B"/>
    <w:rsid w:val="152E1979"/>
    <w:rsid w:val="1535ABA1"/>
    <w:rsid w:val="153F4F26"/>
    <w:rsid w:val="156613E2"/>
    <w:rsid w:val="15694A22"/>
    <w:rsid w:val="1574A60D"/>
    <w:rsid w:val="157A663A"/>
    <w:rsid w:val="157BC94A"/>
    <w:rsid w:val="1586BC56"/>
    <w:rsid w:val="158B2BF6"/>
    <w:rsid w:val="1590B723"/>
    <w:rsid w:val="159A46B3"/>
    <w:rsid w:val="15AE628D"/>
    <w:rsid w:val="15B3C302"/>
    <w:rsid w:val="15BACA46"/>
    <w:rsid w:val="15C62B6C"/>
    <w:rsid w:val="15C852BA"/>
    <w:rsid w:val="15D23866"/>
    <w:rsid w:val="15D3BA5F"/>
    <w:rsid w:val="16247781"/>
    <w:rsid w:val="162512B4"/>
    <w:rsid w:val="16282132"/>
    <w:rsid w:val="162BFC38"/>
    <w:rsid w:val="164C5601"/>
    <w:rsid w:val="166DB300"/>
    <w:rsid w:val="16873456"/>
    <w:rsid w:val="169389DE"/>
    <w:rsid w:val="16A0F852"/>
    <w:rsid w:val="16A4C672"/>
    <w:rsid w:val="16B1BBA3"/>
    <w:rsid w:val="16C86CEC"/>
    <w:rsid w:val="16CB5AAC"/>
    <w:rsid w:val="16CDA143"/>
    <w:rsid w:val="16D3ABE7"/>
    <w:rsid w:val="16D44AFC"/>
    <w:rsid w:val="16D79C07"/>
    <w:rsid w:val="16E0B25E"/>
    <w:rsid w:val="16E2199F"/>
    <w:rsid w:val="16E3AA3E"/>
    <w:rsid w:val="16F276F5"/>
    <w:rsid w:val="16F35595"/>
    <w:rsid w:val="1707193F"/>
    <w:rsid w:val="17145F3F"/>
    <w:rsid w:val="1720ED20"/>
    <w:rsid w:val="1756EFE7"/>
    <w:rsid w:val="1761FBCD"/>
    <w:rsid w:val="1772434F"/>
    <w:rsid w:val="177725DC"/>
    <w:rsid w:val="1777AF67"/>
    <w:rsid w:val="1777BD5B"/>
    <w:rsid w:val="178009AB"/>
    <w:rsid w:val="1791CD8B"/>
    <w:rsid w:val="179AD98A"/>
    <w:rsid w:val="17BF369D"/>
    <w:rsid w:val="17BF4C2D"/>
    <w:rsid w:val="17C0D660"/>
    <w:rsid w:val="17C3F028"/>
    <w:rsid w:val="17C65851"/>
    <w:rsid w:val="1809DFED"/>
    <w:rsid w:val="18186500"/>
    <w:rsid w:val="183EE7EA"/>
    <w:rsid w:val="1840886C"/>
    <w:rsid w:val="18BB94BD"/>
    <w:rsid w:val="18D35278"/>
    <w:rsid w:val="18DBDDB4"/>
    <w:rsid w:val="18ED2036"/>
    <w:rsid w:val="18FE2B94"/>
    <w:rsid w:val="1902E1A4"/>
    <w:rsid w:val="1919C6EC"/>
    <w:rsid w:val="1974F891"/>
    <w:rsid w:val="19811080"/>
    <w:rsid w:val="19A637A1"/>
    <w:rsid w:val="19AC825C"/>
    <w:rsid w:val="19AD89A5"/>
    <w:rsid w:val="19B7C9C7"/>
    <w:rsid w:val="19BD2515"/>
    <w:rsid w:val="19C6A2C1"/>
    <w:rsid w:val="19C88F29"/>
    <w:rsid w:val="19CB619A"/>
    <w:rsid w:val="19D28A91"/>
    <w:rsid w:val="19D45352"/>
    <w:rsid w:val="19DA1F81"/>
    <w:rsid w:val="19E0935C"/>
    <w:rsid w:val="19ECD902"/>
    <w:rsid w:val="1A07F241"/>
    <w:rsid w:val="1A1149F8"/>
    <w:rsid w:val="1A236BDB"/>
    <w:rsid w:val="1A270248"/>
    <w:rsid w:val="1A41FE70"/>
    <w:rsid w:val="1A46A909"/>
    <w:rsid w:val="1A473158"/>
    <w:rsid w:val="1A4AFAF3"/>
    <w:rsid w:val="1A7A4A92"/>
    <w:rsid w:val="1A812000"/>
    <w:rsid w:val="1A91C37E"/>
    <w:rsid w:val="1ACA0B6A"/>
    <w:rsid w:val="1ACAE408"/>
    <w:rsid w:val="1ACD4F2C"/>
    <w:rsid w:val="1AD8A678"/>
    <w:rsid w:val="1AD90286"/>
    <w:rsid w:val="1ADE2EC2"/>
    <w:rsid w:val="1ADF55F3"/>
    <w:rsid w:val="1AE172A9"/>
    <w:rsid w:val="1B264C5B"/>
    <w:rsid w:val="1B3D7C18"/>
    <w:rsid w:val="1B3D94EB"/>
    <w:rsid w:val="1B5834B3"/>
    <w:rsid w:val="1B79CB57"/>
    <w:rsid w:val="1B7BFE2B"/>
    <w:rsid w:val="1B83234E"/>
    <w:rsid w:val="1B9DF07C"/>
    <w:rsid w:val="1B9E4750"/>
    <w:rsid w:val="1BA73D0E"/>
    <w:rsid w:val="1BAADE27"/>
    <w:rsid w:val="1BB21508"/>
    <w:rsid w:val="1BB633A9"/>
    <w:rsid w:val="1BCA0083"/>
    <w:rsid w:val="1BCC6129"/>
    <w:rsid w:val="1BE5941E"/>
    <w:rsid w:val="1BE8FCD7"/>
    <w:rsid w:val="1BF6B6B0"/>
    <w:rsid w:val="1C0BF376"/>
    <w:rsid w:val="1C182863"/>
    <w:rsid w:val="1C1D22F1"/>
    <w:rsid w:val="1C24BAD3"/>
    <w:rsid w:val="1C28F3E8"/>
    <w:rsid w:val="1C4CBF73"/>
    <w:rsid w:val="1C4D8C49"/>
    <w:rsid w:val="1C537ACE"/>
    <w:rsid w:val="1C851A0B"/>
    <w:rsid w:val="1C8A1CD4"/>
    <w:rsid w:val="1CC3D31D"/>
    <w:rsid w:val="1CC644F2"/>
    <w:rsid w:val="1CCBB54B"/>
    <w:rsid w:val="1CD997F9"/>
    <w:rsid w:val="1CE2A0A1"/>
    <w:rsid w:val="1CEB9621"/>
    <w:rsid w:val="1CEDCABA"/>
    <w:rsid w:val="1CF554E8"/>
    <w:rsid w:val="1D017BD6"/>
    <w:rsid w:val="1D02EEBD"/>
    <w:rsid w:val="1D0AF0C2"/>
    <w:rsid w:val="1D149EE6"/>
    <w:rsid w:val="1D211DC3"/>
    <w:rsid w:val="1D21949F"/>
    <w:rsid w:val="1D2AB82F"/>
    <w:rsid w:val="1D3892FE"/>
    <w:rsid w:val="1D3F0B7D"/>
    <w:rsid w:val="1D4070BC"/>
    <w:rsid w:val="1D44F7D0"/>
    <w:rsid w:val="1D5D5DDE"/>
    <w:rsid w:val="1D825E8C"/>
    <w:rsid w:val="1D833823"/>
    <w:rsid w:val="1D85CC4F"/>
    <w:rsid w:val="1D92D864"/>
    <w:rsid w:val="1D9AAB69"/>
    <w:rsid w:val="1DAF251F"/>
    <w:rsid w:val="1DD28CA6"/>
    <w:rsid w:val="1DF58A3C"/>
    <w:rsid w:val="1DF6CD4C"/>
    <w:rsid w:val="1DFCBD54"/>
    <w:rsid w:val="1E0520B1"/>
    <w:rsid w:val="1E25B1E5"/>
    <w:rsid w:val="1E2B59E4"/>
    <w:rsid w:val="1E3356FE"/>
    <w:rsid w:val="1E3ABD23"/>
    <w:rsid w:val="1E466E63"/>
    <w:rsid w:val="1E654562"/>
    <w:rsid w:val="1E766AE5"/>
    <w:rsid w:val="1E97D573"/>
    <w:rsid w:val="1E9DD403"/>
    <w:rsid w:val="1ED2721C"/>
    <w:rsid w:val="1ED57498"/>
    <w:rsid w:val="1ED793EE"/>
    <w:rsid w:val="1EDB6C92"/>
    <w:rsid w:val="1EE11DC6"/>
    <w:rsid w:val="1EFD47A7"/>
    <w:rsid w:val="1F014D9B"/>
    <w:rsid w:val="1F0FF206"/>
    <w:rsid w:val="1F169FA7"/>
    <w:rsid w:val="1F2CF248"/>
    <w:rsid w:val="1F384316"/>
    <w:rsid w:val="1F4A4C18"/>
    <w:rsid w:val="1F50B049"/>
    <w:rsid w:val="1F547A47"/>
    <w:rsid w:val="1F597496"/>
    <w:rsid w:val="1F5A16A0"/>
    <w:rsid w:val="1F60CBA5"/>
    <w:rsid w:val="1F759063"/>
    <w:rsid w:val="1F826409"/>
    <w:rsid w:val="1FA2B221"/>
    <w:rsid w:val="1FAD66DD"/>
    <w:rsid w:val="1FB6D73A"/>
    <w:rsid w:val="1FC977A6"/>
    <w:rsid w:val="1FCFDB87"/>
    <w:rsid w:val="1FEA5F22"/>
    <w:rsid w:val="200B3E92"/>
    <w:rsid w:val="202437E5"/>
    <w:rsid w:val="203B70A3"/>
    <w:rsid w:val="206D2B22"/>
    <w:rsid w:val="207199F0"/>
    <w:rsid w:val="20736C42"/>
    <w:rsid w:val="207FB364"/>
    <w:rsid w:val="209AD56D"/>
    <w:rsid w:val="20ABC86E"/>
    <w:rsid w:val="20C2A5CF"/>
    <w:rsid w:val="20D01E8D"/>
    <w:rsid w:val="20E7903B"/>
    <w:rsid w:val="20E8C0E9"/>
    <w:rsid w:val="20F8A598"/>
    <w:rsid w:val="2108CC43"/>
    <w:rsid w:val="21172B05"/>
    <w:rsid w:val="212D4785"/>
    <w:rsid w:val="214F1330"/>
    <w:rsid w:val="2151E894"/>
    <w:rsid w:val="216CE8DB"/>
    <w:rsid w:val="21738D85"/>
    <w:rsid w:val="21803F9E"/>
    <w:rsid w:val="21857C9F"/>
    <w:rsid w:val="2189F401"/>
    <w:rsid w:val="218D19B3"/>
    <w:rsid w:val="219E2A4F"/>
    <w:rsid w:val="21A035BD"/>
    <w:rsid w:val="21B66ED2"/>
    <w:rsid w:val="21B82C89"/>
    <w:rsid w:val="21E023AE"/>
    <w:rsid w:val="21EA8D92"/>
    <w:rsid w:val="21ED2689"/>
    <w:rsid w:val="21F6247F"/>
    <w:rsid w:val="21FEFEB8"/>
    <w:rsid w:val="21FF7232"/>
    <w:rsid w:val="2212187C"/>
    <w:rsid w:val="2213F616"/>
    <w:rsid w:val="221766A4"/>
    <w:rsid w:val="2244E3FB"/>
    <w:rsid w:val="22624244"/>
    <w:rsid w:val="22725040"/>
    <w:rsid w:val="2283609C"/>
    <w:rsid w:val="2289B4C0"/>
    <w:rsid w:val="22BAB3DA"/>
    <w:rsid w:val="22BF4E77"/>
    <w:rsid w:val="22C13C84"/>
    <w:rsid w:val="22CEFDE8"/>
    <w:rsid w:val="22DF1254"/>
    <w:rsid w:val="22EB6D0A"/>
    <w:rsid w:val="22EF5511"/>
    <w:rsid w:val="22F8368A"/>
    <w:rsid w:val="22F9A2EC"/>
    <w:rsid w:val="2339960E"/>
    <w:rsid w:val="2339E8D1"/>
    <w:rsid w:val="234A286E"/>
    <w:rsid w:val="23632F3F"/>
    <w:rsid w:val="2388815C"/>
    <w:rsid w:val="238FBD5E"/>
    <w:rsid w:val="23BCFBA0"/>
    <w:rsid w:val="2401F922"/>
    <w:rsid w:val="240EB32E"/>
    <w:rsid w:val="24272093"/>
    <w:rsid w:val="24792950"/>
    <w:rsid w:val="2498A10C"/>
    <w:rsid w:val="24B780CA"/>
    <w:rsid w:val="24B85BBB"/>
    <w:rsid w:val="24C095A9"/>
    <w:rsid w:val="24C2117E"/>
    <w:rsid w:val="24DA8BA9"/>
    <w:rsid w:val="24DCA600"/>
    <w:rsid w:val="24E2F459"/>
    <w:rsid w:val="24F5F66D"/>
    <w:rsid w:val="25008E2A"/>
    <w:rsid w:val="2518A46A"/>
    <w:rsid w:val="25368BDB"/>
    <w:rsid w:val="25377659"/>
    <w:rsid w:val="254D74C5"/>
    <w:rsid w:val="256CE871"/>
    <w:rsid w:val="25748411"/>
    <w:rsid w:val="2578B0BD"/>
    <w:rsid w:val="2579D502"/>
    <w:rsid w:val="2581A022"/>
    <w:rsid w:val="25836624"/>
    <w:rsid w:val="2590D702"/>
    <w:rsid w:val="25999585"/>
    <w:rsid w:val="2599DC13"/>
    <w:rsid w:val="25A88A6E"/>
    <w:rsid w:val="25C166AE"/>
    <w:rsid w:val="25CF5C1F"/>
    <w:rsid w:val="25DDD6E3"/>
    <w:rsid w:val="25DFBE84"/>
    <w:rsid w:val="25E025B0"/>
    <w:rsid w:val="25E313B9"/>
    <w:rsid w:val="26148758"/>
    <w:rsid w:val="2617A06E"/>
    <w:rsid w:val="2624E020"/>
    <w:rsid w:val="262582C1"/>
    <w:rsid w:val="2630B5C1"/>
    <w:rsid w:val="2648109F"/>
    <w:rsid w:val="264CDE5C"/>
    <w:rsid w:val="2653F2BE"/>
    <w:rsid w:val="265BC615"/>
    <w:rsid w:val="2664B363"/>
    <w:rsid w:val="26B78B32"/>
    <w:rsid w:val="26CC27CC"/>
    <w:rsid w:val="26D3DD7F"/>
    <w:rsid w:val="26DB2F93"/>
    <w:rsid w:val="26DDD931"/>
    <w:rsid w:val="26ECF04A"/>
    <w:rsid w:val="26EEF4E8"/>
    <w:rsid w:val="26FF4FE9"/>
    <w:rsid w:val="2705F997"/>
    <w:rsid w:val="270FAC99"/>
    <w:rsid w:val="271B0B58"/>
    <w:rsid w:val="271E44C2"/>
    <w:rsid w:val="273B59B9"/>
    <w:rsid w:val="274653F0"/>
    <w:rsid w:val="2758AEB9"/>
    <w:rsid w:val="275D18D7"/>
    <w:rsid w:val="277E0017"/>
    <w:rsid w:val="27808362"/>
    <w:rsid w:val="2786ABF4"/>
    <w:rsid w:val="278E12CF"/>
    <w:rsid w:val="279A0F82"/>
    <w:rsid w:val="27B3E215"/>
    <w:rsid w:val="27B4E1F7"/>
    <w:rsid w:val="27B5543A"/>
    <w:rsid w:val="27B56706"/>
    <w:rsid w:val="27BA5DFE"/>
    <w:rsid w:val="27C52784"/>
    <w:rsid w:val="27CB5385"/>
    <w:rsid w:val="27D1CF3E"/>
    <w:rsid w:val="27D54330"/>
    <w:rsid w:val="27DA8E8F"/>
    <w:rsid w:val="27ED7628"/>
    <w:rsid w:val="2819D6EF"/>
    <w:rsid w:val="283FEA1C"/>
    <w:rsid w:val="284288B1"/>
    <w:rsid w:val="2850F047"/>
    <w:rsid w:val="285D5A87"/>
    <w:rsid w:val="288C161F"/>
    <w:rsid w:val="288E0051"/>
    <w:rsid w:val="288F53AB"/>
    <w:rsid w:val="28C3EB6F"/>
    <w:rsid w:val="28C6AFFF"/>
    <w:rsid w:val="28C78063"/>
    <w:rsid w:val="28DD62A1"/>
    <w:rsid w:val="28ED845A"/>
    <w:rsid w:val="291204F6"/>
    <w:rsid w:val="2919C312"/>
    <w:rsid w:val="293411A6"/>
    <w:rsid w:val="29568464"/>
    <w:rsid w:val="2960E9EF"/>
    <w:rsid w:val="2975F7F3"/>
    <w:rsid w:val="297FAC5E"/>
    <w:rsid w:val="2983C696"/>
    <w:rsid w:val="298A1968"/>
    <w:rsid w:val="2993D378"/>
    <w:rsid w:val="29A48CC6"/>
    <w:rsid w:val="29D51765"/>
    <w:rsid w:val="29D5C458"/>
    <w:rsid w:val="2A091ADB"/>
    <w:rsid w:val="2A4EA218"/>
    <w:rsid w:val="2A5E7B58"/>
    <w:rsid w:val="2A817B11"/>
    <w:rsid w:val="2ADBDBE9"/>
    <w:rsid w:val="2AE6614F"/>
    <w:rsid w:val="2AEDBB08"/>
    <w:rsid w:val="2AF0429E"/>
    <w:rsid w:val="2AF5A8E1"/>
    <w:rsid w:val="2AF919C6"/>
    <w:rsid w:val="2AFF06DD"/>
    <w:rsid w:val="2B1623D1"/>
    <w:rsid w:val="2B17E864"/>
    <w:rsid w:val="2B258B44"/>
    <w:rsid w:val="2B36C799"/>
    <w:rsid w:val="2B436749"/>
    <w:rsid w:val="2B47BC76"/>
    <w:rsid w:val="2B735C42"/>
    <w:rsid w:val="2B93FE7B"/>
    <w:rsid w:val="2B9F9F11"/>
    <w:rsid w:val="2BA41434"/>
    <w:rsid w:val="2BB2A790"/>
    <w:rsid w:val="2BEA7279"/>
    <w:rsid w:val="2BFBED84"/>
    <w:rsid w:val="2BFBF63B"/>
    <w:rsid w:val="2C0A7045"/>
    <w:rsid w:val="2C1F2E2E"/>
    <w:rsid w:val="2C2530B2"/>
    <w:rsid w:val="2C2BB586"/>
    <w:rsid w:val="2C2FAFA9"/>
    <w:rsid w:val="2C71DF16"/>
    <w:rsid w:val="2C7E949C"/>
    <w:rsid w:val="2C83D0A6"/>
    <w:rsid w:val="2C9D68E6"/>
    <w:rsid w:val="2C9DEC1C"/>
    <w:rsid w:val="2CB2F81F"/>
    <w:rsid w:val="2CBC61BD"/>
    <w:rsid w:val="2CBEBFE6"/>
    <w:rsid w:val="2CCED3C1"/>
    <w:rsid w:val="2CD82000"/>
    <w:rsid w:val="2CDAD70C"/>
    <w:rsid w:val="2CDD2012"/>
    <w:rsid w:val="2CE25393"/>
    <w:rsid w:val="2CE473EC"/>
    <w:rsid w:val="2CECAC6A"/>
    <w:rsid w:val="2CEE7178"/>
    <w:rsid w:val="2D0E7A29"/>
    <w:rsid w:val="2D1F8D26"/>
    <w:rsid w:val="2D4751ED"/>
    <w:rsid w:val="2D6DAD1B"/>
    <w:rsid w:val="2D79882A"/>
    <w:rsid w:val="2D79AAAF"/>
    <w:rsid w:val="2D843237"/>
    <w:rsid w:val="2D9601EE"/>
    <w:rsid w:val="2D9866B7"/>
    <w:rsid w:val="2DA26071"/>
    <w:rsid w:val="2DA37479"/>
    <w:rsid w:val="2E0F8FC5"/>
    <w:rsid w:val="2E1FF6BE"/>
    <w:rsid w:val="2E299BC0"/>
    <w:rsid w:val="2E3E7004"/>
    <w:rsid w:val="2E57A76E"/>
    <w:rsid w:val="2E64E16B"/>
    <w:rsid w:val="2E735F0B"/>
    <w:rsid w:val="2E8C252B"/>
    <w:rsid w:val="2E9C7508"/>
    <w:rsid w:val="2E9CF8F1"/>
    <w:rsid w:val="2E9D4CB4"/>
    <w:rsid w:val="2EB45E61"/>
    <w:rsid w:val="2EB7BE82"/>
    <w:rsid w:val="2ECCB3FB"/>
    <w:rsid w:val="2ED6BC2F"/>
    <w:rsid w:val="2EE201D9"/>
    <w:rsid w:val="2F0E49D9"/>
    <w:rsid w:val="2F0FB7D2"/>
    <w:rsid w:val="2F131803"/>
    <w:rsid w:val="2F22133B"/>
    <w:rsid w:val="2F25C311"/>
    <w:rsid w:val="2F2AB999"/>
    <w:rsid w:val="2F41BE95"/>
    <w:rsid w:val="2F46B097"/>
    <w:rsid w:val="2F57EC04"/>
    <w:rsid w:val="2F6508B7"/>
    <w:rsid w:val="2F75CD46"/>
    <w:rsid w:val="2F8C37C7"/>
    <w:rsid w:val="2F9A18B5"/>
    <w:rsid w:val="2F9E38DE"/>
    <w:rsid w:val="2FAE43FC"/>
    <w:rsid w:val="2FD9B812"/>
    <w:rsid w:val="2FE13D14"/>
    <w:rsid w:val="2FEA6DF6"/>
    <w:rsid w:val="2FF3CBEB"/>
    <w:rsid w:val="300B257C"/>
    <w:rsid w:val="300D75A3"/>
    <w:rsid w:val="30310A21"/>
    <w:rsid w:val="304BAD96"/>
    <w:rsid w:val="30530845"/>
    <w:rsid w:val="3055FEF8"/>
    <w:rsid w:val="3065F33F"/>
    <w:rsid w:val="307CAD6B"/>
    <w:rsid w:val="3084892D"/>
    <w:rsid w:val="30928B4F"/>
    <w:rsid w:val="30A0D5CC"/>
    <w:rsid w:val="30B14B71"/>
    <w:rsid w:val="30B3CDF7"/>
    <w:rsid w:val="30B45695"/>
    <w:rsid w:val="30B4B1BB"/>
    <w:rsid w:val="30B5C2EE"/>
    <w:rsid w:val="30CCB859"/>
    <w:rsid w:val="30D2A902"/>
    <w:rsid w:val="30DC5B9E"/>
    <w:rsid w:val="30E16B1F"/>
    <w:rsid w:val="30F0FB57"/>
    <w:rsid w:val="3108CD82"/>
    <w:rsid w:val="310A2D4A"/>
    <w:rsid w:val="31106D56"/>
    <w:rsid w:val="31133AB7"/>
    <w:rsid w:val="31178F3A"/>
    <w:rsid w:val="315AA200"/>
    <w:rsid w:val="315C1F95"/>
    <w:rsid w:val="316A51C0"/>
    <w:rsid w:val="319C0B0D"/>
    <w:rsid w:val="31A1958D"/>
    <w:rsid w:val="31A8A6DB"/>
    <w:rsid w:val="31ABDD13"/>
    <w:rsid w:val="31B4C666"/>
    <w:rsid w:val="31BEEE9D"/>
    <w:rsid w:val="31C2ED82"/>
    <w:rsid w:val="31CFC2FC"/>
    <w:rsid w:val="31D67303"/>
    <w:rsid w:val="31DBF8AE"/>
    <w:rsid w:val="31EF5913"/>
    <w:rsid w:val="31F303CE"/>
    <w:rsid w:val="3211913D"/>
    <w:rsid w:val="321260D6"/>
    <w:rsid w:val="321A7993"/>
    <w:rsid w:val="3221092F"/>
    <w:rsid w:val="324BD1C4"/>
    <w:rsid w:val="324D1BD2"/>
    <w:rsid w:val="326D8CA5"/>
    <w:rsid w:val="32782895"/>
    <w:rsid w:val="32826738"/>
    <w:rsid w:val="329B0BB7"/>
    <w:rsid w:val="32BB050F"/>
    <w:rsid w:val="32BB6D28"/>
    <w:rsid w:val="32C99983"/>
    <w:rsid w:val="32EDCA4A"/>
    <w:rsid w:val="3304DC32"/>
    <w:rsid w:val="330F3039"/>
    <w:rsid w:val="33248637"/>
    <w:rsid w:val="33579F5F"/>
    <w:rsid w:val="3383A7C9"/>
    <w:rsid w:val="33A0A7FB"/>
    <w:rsid w:val="33AC512C"/>
    <w:rsid w:val="33AD619E"/>
    <w:rsid w:val="33AF1CBF"/>
    <w:rsid w:val="33B3CE2C"/>
    <w:rsid w:val="33B43591"/>
    <w:rsid w:val="33B6DA79"/>
    <w:rsid w:val="33B98C0B"/>
    <w:rsid w:val="33C6E72D"/>
    <w:rsid w:val="33CE01B2"/>
    <w:rsid w:val="33F0D6D5"/>
    <w:rsid w:val="33F9E514"/>
    <w:rsid w:val="34015E9A"/>
    <w:rsid w:val="34035B66"/>
    <w:rsid w:val="34118E2D"/>
    <w:rsid w:val="341FF450"/>
    <w:rsid w:val="345D4002"/>
    <w:rsid w:val="3460569E"/>
    <w:rsid w:val="3464F1C4"/>
    <w:rsid w:val="3472FAAA"/>
    <w:rsid w:val="348E1F5C"/>
    <w:rsid w:val="349FE14E"/>
    <w:rsid w:val="34AA28AD"/>
    <w:rsid w:val="34ABD595"/>
    <w:rsid w:val="34C00C61"/>
    <w:rsid w:val="34CB7E0A"/>
    <w:rsid w:val="34D4C9DB"/>
    <w:rsid w:val="34EB7A49"/>
    <w:rsid w:val="3505D703"/>
    <w:rsid w:val="35097AA3"/>
    <w:rsid w:val="3521371D"/>
    <w:rsid w:val="3523D2B9"/>
    <w:rsid w:val="353B6E90"/>
    <w:rsid w:val="358C7F49"/>
    <w:rsid w:val="359DE686"/>
    <w:rsid w:val="35BE05F1"/>
    <w:rsid w:val="35CC1915"/>
    <w:rsid w:val="35DE0C82"/>
    <w:rsid w:val="35E73389"/>
    <w:rsid w:val="35FE9BA7"/>
    <w:rsid w:val="36026DEA"/>
    <w:rsid w:val="3602A571"/>
    <w:rsid w:val="360C66AA"/>
    <w:rsid w:val="36186E64"/>
    <w:rsid w:val="361C5071"/>
    <w:rsid w:val="361F6B2A"/>
    <w:rsid w:val="36282756"/>
    <w:rsid w:val="36354236"/>
    <w:rsid w:val="3637E036"/>
    <w:rsid w:val="364E986F"/>
    <w:rsid w:val="365A2AFB"/>
    <w:rsid w:val="365BC59B"/>
    <w:rsid w:val="366C9B55"/>
    <w:rsid w:val="3673D2F3"/>
    <w:rsid w:val="368C0ABD"/>
    <w:rsid w:val="36D336CC"/>
    <w:rsid w:val="36DB5A88"/>
    <w:rsid w:val="36EDC077"/>
    <w:rsid w:val="36FB27A3"/>
    <w:rsid w:val="37061E03"/>
    <w:rsid w:val="370ACAC6"/>
    <w:rsid w:val="371F469B"/>
    <w:rsid w:val="3746680E"/>
    <w:rsid w:val="37497112"/>
    <w:rsid w:val="37701A9C"/>
    <w:rsid w:val="3772FD74"/>
    <w:rsid w:val="377A7FEF"/>
    <w:rsid w:val="37803F21"/>
    <w:rsid w:val="3783D73B"/>
    <w:rsid w:val="379EF875"/>
    <w:rsid w:val="37A11727"/>
    <w:rsid w:val="37B820D2"/>
    <w:rsid w:val="37DBB469"/>
    <w:rsid w:val="37EEC570"/>
    <w:rsid w:val="380B9244"/>
    <w:rsid w:val="3816ECD7"/>
    <w:rsid w:val="38313E9F"/>
    <w:rsid w:val="385831FF"/>
    <w:rsid w:val="385BC79C"/>
    <w:rsid w:val="3862FB5F"/>
    <w:rsid w:val="3866BBE5"/>
    <w:rsid w:val="38772AE9"/>
    <w:rsid w:val="388194C8"/>
    <w:rsid w:val="38A1EE64"/>
    <w:rsid w:val="38A43A86"/>
    <w:rsid w:val="38BAE13F"/>
    <w:rsid w:val="38BB2C7D"/>
    <w:rsid w:val="38C0E657"/>
    <w:rsid w:val="38DA38D8"/>
    <w:rsid w:val="38DA68CA"/>
    <w:rsid w:val="38DF6D72"/>
    <w:rsid w:val="38E5C43D"/>
    <w:rsid w:val="38E7111E"/>
    <w:rsid w:val="38F11848"/>
    <w:rsid w:val="38F9CD18"/>
    <w:rsid w:val="38FD29AD"/>
    <w:rsid w:val="38FDC2E3"/>
    <w:rsid w:val="39097536"/>
    <w:rsid w:val="390BCE74"/>
    <w:rsid w:val="391B1B3B"/>
    <w:rsid w:val="392348B2"/>
    <w:rsid w:val="392619B5"/>
    <w:rsid w:val="3931C388"/>
    <w:rsid w:val="3937E8B0"/>
    <w:rsid w:val="3953F133"/>
    <w:rsid w:val="3978D578"/>
    <w:rsid w:val="398A33CC"/>
    <w:rsid w:val="398C6715"/>
    <w:rsid w:val="399FF5F1"/>
    <w:rsid w:val="39A8FEA1"/>
    <w:rsid w:val="39AB2E05"/>
    <w:rsid w:val="39B59D28"/>
    <w:rsid w:val="39C6B60C"/>
    <w:rsid w:val="39CDB24C"/>
    <w:rsid w:val="39D2CA5A"/>
    <w:rsid w:val="39D63D4C"/>
    <w:rsid w:val="39F2CA57"/>
    <w:rsid w:val="39F39CF4"/>
    <w:rsid w:val="39FE75C8"/>
    <w:rsid w:val="3A155D0C"/>
    <w:rsid w:val="3A1A63C0"/>
    <w:rsid w:val="3A3797E7"/>
    <w:rsid w:val="3A4D4042"/>
    <w:rsid w:val="3A8D733B"/>
    <w:rsid w:val="3A9C1EA4"/>
    <w:rsid w:val="3AAF80A3"/>
    <w:rsid w:val="3ACFED5F"/>
    <w:rsid w:val="3AD5451D"/>
    <w:rsid w:val="3AE8A5F4"/>
    <w:rsid w:val="3AEFC194"/>
    <w:rsid w:val="3B231E19"/>
    <w:rsid w:val="3B4C5DDB"/>
    <w:rsid w:val="3B66FC7D"/>
    <w:rsid w:val="3B86B4CA"/>
    <w:rsid w:val="3B8FD2C1"/>
    <w:rsid w:val="3BA0F197"/>
    <w:rsid w:val="3BBD575E"/>
    <w:rsid w:val="3BCE65F5"/>
    <w:rsid w:val="3BE0D637"/>
    <w:rsid w:val="3BF6AF2D"/>
    <w:rsid w:val="3BF98367"/>
    <w:rsid w:val="3C010162"/>
    <w:rsid w:val="3C066C05"/>
    <w:rsid w:val="3C0D80F1"/>
    <w:rsid w:val="3C264B03"/>
    <w:rsid w:val="3C33A311"/>
    <w:rsid w:val="3C69AF6D"/>
    <w:rsid w:val="3C726998"/>
    <w:rsid w:val="3C8BB056"/>
    <w:rsid w:val="3C918C61"/>
    <w:rsid w:val="3C95F9D9"/>
    <w:rsid w:val="3C9EBA5C"/>
    <w:rsid w:val="3CA3D687"/>
    <w:rsid w:val="3CA701BC"/>
    <w:rsid w:val="3CAFF4E5"/>
    <w:rsid w:val="3CB2935A"/>
    <w:rsid w:val="3CB4F1ED"/>
    <w:rsid w:val="3CB5C588"/>
    <w:rsid w:val="3CE1CE53"/>
    <w:rsid w:val="3D2B73DB"/>
    <w:rsid w:val="3D317886"/>
    <w:rsid w:val="3D3EFA13"/>
    <w:rsid w:val="3D57A012"/>
    <w:rsid w:val="3D6D3D66"/>
    <w:rsid w:val="3D863644"/>
    <w:rsid w:val="3DB5C187"/>
    <w:rsid w:val="3DFDED52"/>
    <w:rsid w:val="3E02C09E"/>
    <w:rsid w:val="3E057FCE"/>
    <w:rsid w:val="3E364667"/>
    <w:rsid w:val="3E384CF7"/>
    <w:rsid w:val="3E3A442F"/>
    <w:rsid w:val="3E3AF608"/>
    <w:rsid w:val="3E54F333"/>
    <w:rsid w:val="3E5DAB24"/>
    <w:rsid w:val="3E8DA9E2"/>
    <w:rsid w:val="3EAFC495"/>
    <w:rsid w:val="3EB2BB92"/>
    <w:rsid w:val="3EB6F1EC"/>
    <w:rsid w:val="3ECC0E30"/>
    <w:rsid w:val="3ED8E3D2"/>
    <w:rsid w:val="3EDC315A"/>
    <w:rsid w:val="3EDDBC5D"/>
    <w:rsid w:val="3EEED793"/>
    <w:rsid w:val="3EF0DB66"/>
    <w:rsid w:val="3EF62710"/>
    <w:rsid w:val="3EFE1ADF"/>
    <w:rsid w:val="3F0C5251"/>
    <w:rsid w:val="3F27B292"/>
    <w:rsid w:val="3F27FA4C"/>
    <w:rsid w:val="3F54DF57"/>
    <w:rsid w:val="3F589A73"/>
    <w:rsid w:val="3F61AA12"/>
    <w:rsid w:val="3F93EE4B"/>
    <w:rsid w:val="3FAA0A5A"/>
    <w:rsid w:val="3FB24915"/>
    <w:rsid w:val="3FBB197A"/>
    <w:rsid w:val="3FC7A803"/>
    <w:rsid w:val="3FC9AA3F"/>
    <w:rsid w:val="3FCBDE59"/>
    <w:rsid w:val="3FD1C268"/>
    <w:rsid w:val="3FD6C669"/>
    <w:rsid w:val="3FDDE800"/>
    <w:rsid w:val="3FF4B948"/>
    <w:rsid w:val="3FFC71BA"/>
    <w:rsid w:val="40101037"/>
    <w:rsid w:val="401503C4"/>
    <w:rsid w:val="4027137C"/>
    <w:rsid w:val="403A249B"/>
    <w:rsid w:val="40484AA7"/>
    <w:rsid w:val="40643A3E"/>
    <w:rsid w:val="4067BA48"/>
    <w:rsid w:val="406E1F54"/>
    <w:rsid w:val="407C780E"/>
    <w:rsid w:val="408C76FC"/>
    <w:rsid w:val="4090D789"/>
    <w:rsid w:val="40AF73E5"/>
    <w:rsid w:val="40B3139D"/>
    <w:rsid w:val="40B45DE1"/>
    <w:rsid w:val="4106F56A"/>
    <w:rsid w:val="41076BED"/>
    <w:rsid w:val="411983EA"/>
    <w:rsid w:val="412CB151"/>
    <w:rsid w:val="4153C0CF"/>
    <w:rsid w:val="41580798"/>
    <w:rsid w:val="415EFEC6"/>
    <w:rsid w:val="4161794C"/>
    <w:rsid w:val="4164F9ED"/>
    <w:rsid w:val="416C4B98"/>
    <w:rsid w:val="417EA0AD"/>
    <w:rsid w:val="4181507C"/>
    <w:rsid w:val="41B79639"/>
    <w:rsid w:val="41CF4902"/>
    <w:rsid w:val="41D4E92A"/>
    <w:rsid w:val="41E10A8A"/>
    <w:rsid w:val="41FC2EA4"/>
    <w:rsid w:val="41FFCF24"/>
    <w:rsid w:val="4208F085"/>
    <w:rsid w:val="4222A536"/>
    <w:rsid w:val="422521B8"/>
    <w:rsid w:val="422E1CF7"/>
    <w:rsid w:val="42397A98"/>
    <w:rsid w:val="423F2D54"/>
    <w:rsid w:val="42425AA1"/>
    <w:rsid w:val="424DB6B1"/>
    <w:rsid w:val="4250FA9E"/>
    <w:rsid w:val="42514AC8"/>
    <w:rsid w:val="426C5B68"/>
    <w:rsid w:val="427A68CD"/>
    <w:rsid w:val="4283098A"/>
    <w:rsid w:val="42894058"/>
    <w:rsid w:val="429108FC"/>
    <w:rsid w:val="42915D15"/>
    <w:rsid w:val="42993847"/>
    <w:rsid w:val="429DA244"/>
    <w:rsid w:val="42AC8B46"/>
    <w:rsid w:val="42ADD948"/>
    <w:rsid w:val="42BF3EC8"/>
    <w:rsid w:val="42C75253"/>
    <w:rsid w:val="42D935CA"/>
    <w:rsid w:val="42DE2F34"/>
    <w:rsid w:val="42E632EF"/>
    <w:rsid w:val="42FB6E25"/>
    <w:rsid w:val="4301E58A"/>
    <w:rsid w:val="4308ED41"/>
    <w:rsid w:val="4326B018"/>
    <w:rsid w:val="4333E063"/>
    <w:rsid w:val="433B4EF0"/>
    <w:rsid w:val="434A21F0"/>
    <w:rsid w:val="436EC9EB"/>
    <w:rsid w:val="438428FF"/>
    <w:rsid w:val="4387EC38"/>
    <w:rsid w:val="4397FBAD"/>
    <w:rsid w:val="43B94E5A"/>
    <w:rsid w:val="43C6C90D"/>
    <w:rsid w:val="43D0F7DE"/>
    <w:rsid w:val="43D18C02"/>
    <w:rsid w:val="43D22DD3"/>
    <w:rsid w:val="43EF1FF3"/>
    <w:rsid w:val="43FC18BC"/>
    <w:rsid w:val="44056708"/>
    <w:rsid w:val="44087B85"/>
    <w:rsid w:val="44090565"/>
    <w:rsid w:val="440AF7FA"/>
    <w:rsid w:val="440E47B5"/>
    <w:rsid w:val="443D404E"/>
    <w:rsid w:val="443DE107"/>
    <w:rsid w:val="4471233E"/>
    <w:rsid w:val="4482233B"/>
    <w:rsid w:val="4490CB8E"/>
    <w:rsid w:val="44953A5F"/>
    <w:rsid w:val="449BE7E9"/>
    <w:rsid w:val="449C9782"/>
    <w:rsid w:val="44A92AF7"/>
    <w:rsid w:val="44E8B872"/>
    <w:rsid w:val="44EF36FB"/>
    <w:rsid w:val="44F97A48"/>
    <w:rsid w:val="44FF75B3"/>
    <w:rsid w:val="45017DBD"/>
    <w:rsid w:val="450BDCCF"/>
    <w:rsid w:val="4510591F"/>
    <w:rsid w:val="4517ADD4"/>
    <w:rsid w:val="451F54F7"/>
    <w:rsid w:val="4523F450"/>
    <w:rsid w:val="453E6778"/>
    <w:rsid w:val="4545FDE0"/>
    <w:rsid w:val="45539649"/>
    <w:rsid w:val="45702767"/>
    <w:rsid w:val="45773B5E"/>
    <w:rsid w:val="45AFE28A"/>
    <w:rsid w:val="45D1F24F"/>
    <w:rsid w:val="45E596E0"/>
    <w:rsid w:val="46022844"/>
    <w:rsid w:val="4618828D"/>
    <w:rsid w:val="461B816E"/>
    <w:rsid w:val="4623117B"/>
    <w:rsid w:val="462C9BEF"/>
    <w:rsid w:val="4636B24A"/>
    <w:rsid w:val="464519FC"/>
    <w:rsid w:val="464AA63B"/>
    <w:rsid w:val="4650D134"/>
    <w:rsid w:val="4668C54C"/>
    <w:rsid w:val="46744B38"/>
    <w:rsid w:val="4684E4DC"/>
    <w:rsid w:val="469B4614"/>
    <w:rsid w:val="469F4645"/>
    <w:rsid w:val="46AD7FE1"/>
    <w:rsid w:val="46D61F9E"/>
    <w:rsid w:val="46E248B1"/>
    <w:rsid w:val="46E49940"/>
    <w:rsid w:val="46E55778"/>
    <w:rsid w:val="46EB1EE6"/>
    <w:rsid w:val="46FC5D7E"/>
    <w:rsid w:val="471CF92D"/>
    <w:rsid w:val="472E8143"/>
    <w:rsid w:val="47549B3F"/>
    <w:rsid w:val="477F1011"/>
    <w:rsid w:val="479570CD"/>
    <w:rsid w:val="47B2D4CE"/>
    <w:rsid w:val="47B37379"/>
    <w:rsid w:val="47E4F301"/>
    <w:rsid w:val="47E534C0"/>
    <w:rsid w:val="47F0C4DD"/>
    <w:rsid w:val="481A80DC"/>
    <w:rsid w:val="483DE59B"/>
    <w:rsid w:val="4853BC72"/>
    <w:rsid w:val="4869C6F5"/>
    <w:rsid w:val="4874D28F"/>
    <w:rsid w:val="48765CA2"/>
    <w:rsid w:val="48B5E3D0"/>
    <w:rsid w:val="48CA7210"/>
    <w:rsid w:val="48DA7A63"/>
    <w:rsid w:val="491CBACE"/>
    <w:rsid w:val="492C7276"/>
    <w:rsid w:val="492FD79E"/>
    <w:rsid w:val="492FECEA"/>
    <w:rsid w:val="49323BB7"/>
    <w:rsid w:val="4932EEE8"/>
    <w:rsid w:val="493C9E79"/>
    <w:rsid w:val="494EB5AA"/>
    <w:rsid w:val="4951392F"/>
    <w:rsid w:val="495873A4"/>
    <w:rsid w:val="495B3D68"/>
    <w:rsid w:val="495C223E"/>
    <w:rsid w:val="4983BF57"/>
    <w:rsid w:val="4986701A"/>
    <w:rsid w:val="498AC159"/>
    <w:rsid w:val="498D65AB"/>
    <w:rsid w:val="49B45FD7"/>
    <w:rsid w:val="49C1E4EF"/>
    <w:rsid w:val="49C873F9"/>
    <w:rsid w:val="49CDB336"/>
    <w:rsid w:val="49D0E0FD"/>
    <w:rsid w:val="49D65508"/>
    <w:rsid w:val="49DB6464"/>
    <w:rsid w:val="4A02CABE"/>
    <w:rsid w:val="4A05DF27"/>
    <w:rsid w:val="4A394685"/>
    <w:rsid w:val="4A3E75A9"/>
    <w:rsid w:val="4A5C8F1A"/>
    <w:rsid w:val="4A685FEE"/>
    <w:rsid w:val="4A890D57"/>
    <w:rsid w:val="4A8F97D5"/>
    <w:rsid w:val="4ACF98B0"/>
    <w:rsid w:val="4ADE4AD0"/>
    <w:rsid w:val="4AEBAD2D"/>
    <w:rsid w:val="4AF4CA20"/>
    <w:rsid w:val="4AF742FE"/>
    <w:rsid w:val="4AFBA8BE"/>
    <w:rsid w:val="4B0E73F9"/>
    <w:rsid w:val="4B2010AD"/>
    <w:rsid w:val="4B6EB737"/>
    <w:rsid w:val="4B8C5B9E"/>
    <w:rsid w:val="4BAD0145"/>
    <w:rsid w:val="4BB0219E"/>
    <w:rsid w:val="4BB02470"/>
    <w:rsid w:val="4BB72796"/>
    <w:rsid w:val="4BE1B503"/>
    <w:rsid w:val="4BEDEC63"/>
    <w:rsid w:val="4C1B1971"/>
    <w:rsid w:val="4C2C2860"/>
    <w:rsid w:val="4C3E4295"/>
    <w:rsid w:val="4C499B05"/>
    <w:rsid w:val="4C55859F"/>
    <w:rsid w:val="4C5D60C9"/>
    <w:rsid w:val="4C6233E2"/>
    <w:rsid w:val="4C67DB3E"/>
    <w:rsid w:val="4C872BF7"/>
    <w:rsid w:val="4CAFDD89"/>
    <w:rsid w:val="4CB14D36"/>
    <w:rsid w:val="4CB40C79"/>
    <w:rsid w:val="4CD2D211"/>
    <w:rsid w:val="4CD2F658"/>
    <w:rsid w:val="4CE33510"/>
    <w:rsid w:val="4D002960"/>
    <w:rsid w:val="4D03433F"/>
    <w:rsid w:val="4D0C5B3C"/>
    <w:rsid w:val="4D3EADBE"/>
    <w:rsid w:val="4D4310C9"/>
    <w:rsid w:val="4D4FFD25"/>
    <w:rsid w:val="4D61D9F0"/>
    <w:rsid w:val="4D62A57F"/>
    <w:rsid w:val="4D70D6FA"/>
    <w:rsid w:val="4DA4245E"/>
    <w:rsid w:val="4DB4E2F7"/>
    <w:rsid w:val="4DC18034"/>
    <w:rsid w:val="4DC4F4E5"/>
    <w:rsid w:val="4DD3BDB9"/>
    <w:rsid w:val="4DD5D64C"/>
    <w:rsid w:val="4DE84DE6"/>
    <w:rsid w:val="4DF2D5D6"/>
    <w:rsid w:val="4E00F9B2"/>
    <w:rsid w:val="4E442A39"/>
    <w:rsid w:val="4E5011B9"/>
    <w:rsid w:val="4E575CA8"/>
    <w:rsid w:val="4E58C9A7"/>
    <w:rsid w:val="4E829138"/>
    <w:rsid w:val="4E879DEE"/>
    <w:rsid w:val="4E8D4B4F"/>
    <w:rsid w:val="4E909699"/>
    <w:rsid w:val="4E9BF9C1"/>
    <w:rsid w:val="4EB3C27F"/>
    <w:rsid w:val="4EB7EBEB"/>
    <w:rsid w:val="4EBADFDF"/>
    <w:rsid w:val="4EC639E5"/>
    <w:rsid w:val="4ED01A80"/>
    <w:rsid w:val="4ED16E96"/>
    <w:rsid w:val="4ED233C7"/>
    <w:rsid w:val="4EDA2F65"/>
    <w:rsid w:val="4EDAA597"/>
    <w:rsid w:val="4EE82761"/>
    <w:rsid w:val="4EEC89C2"/>
    <w:rsid w:val="4EF15C15"/>
    <w:rsid w:val="4EF64269"/>
    <w:rsid w:val="4F0A0803"/>
    <w:rsid w:val="4F1C7FD7"/>
    <w:rsid w:val="4F29963B"/>
    <w:rsid w:val="4F29EA12"/>
    <w:rsid w:val="4F82EBE3"/>
    <w:rsid w:val="4F968B4F"/>
    <w:rsid w:val="4FA8FF56"/>
    <w:rsid w:val="4FB8A560"/>
    <w:rsid w:val="4FCF63C1"/>
    <w:rsid w:val="4FD577C8"/>
    <w:rsid w:val="4FF2A4A0"/>
    <w:rsid w:val="4FFBE4E2"/>
    <w:rsid w:val="4FFC8F5B"/>
    <w:rsid w:val="5008D67D"/>
    <w:rsid w:val="504431EA"/>
    <w:rsid w:val="505FD20C"/>
    <w:rsid w:val="5062B484"/>
    <w:rsid w:val="506C68FA"/>
    <w:rsid w:val="506F3318"/>
    <w:rsid w:val="5083982A"/>
    <w:rsid w:val="5097E4D4"/>
    <w:rsid w:val="50A75B8A"/>
    <w:rsid w:val="50B34A5D"/>
    <w:rsid w:val="50BC4963"/>
    <w:rsid w:val="50C6897C"/>
    <w:rsid w:val="50CF6A45"/>
    <w:rsid w:val="50D31049"/>
    <w:rsid w:val="50D4F084"/>
    <w:rsid w:val="50DCC183"/>
    <w:rsid w:val="50E60719"/>
    <w:rsid w:val="50F8BA81"/>
    <w:rsid w:val="51041B6B"/>
    <w:rsid w:val="510B7399"/>
    <w:rsid w:val="5128BA12"/>
    <w:rsid w:val="51428DA6"/>
    <w:rsid w:val="51554963"/>
    <w:rsid w:val="515CC4E9"/>
    <w:rsid w:val="517A3F77"/>
    <w:rsid w:val="51839F9F"/>
    <w:rsid w:val="51A147AC"/>
    <w:rsid w:val="51BC20CB"/>
    <w:rsid w:val="51D39A83"/>
    <w:rsid w:val="51E491BC"/>
    <w:rsid w:val="51EBB418"/>
    <w:rsid w:val="52057835"/>
    <w:rsid w:val="5213E683"/>
    <w:rsid w:val="52149A4B"/>
    <w:rsid w:val="5220E4AF"/>
    <w:rsid w:val="5226F866"/>
    <w:rsid w:val="52410E3D"/>
    <w:rsid w:val="52427A42"/>
    <w:rsid w:val="52478970"/>
    <w:rsid w:val="5262B5E5"/>
    <w:rsid w:val="52738018"/>
    <w:rsid w:val="527DAC5E"/>
    <w:rsid w:val="528923B0"/>
    <w:rsid w:val="52898615"/>
    <w:rsid w:val="528AD4B5"/>
    <w:rsid w:val="52B38558"/>
    <w:rsid w:val="52B952CC"/>
    <w:rsid w:val="52BBFBF2"/>
    <w:rsid w:val="52C45EEE"/>
    <w:rsid w:val="52D2E2C6"/>
    <w:rsid w:val="52E2654A"/>
    <w:rsid w:val="52FD0C6F"/>
    <w:rsid w:val="5307CFB4"/>
    <w:rsid w:val="5318E077"/>
    <w:rsid w:val="531DC27A"/>
    <w:rsid w:val="532C5291"/>
    <w:rsid w:val="533F3BCF"/>
    <w:rsid w:val="535880EF"/>
    <w:rsid w:val="536B5E08"/>
    <w:rsid w:val="539BF3C3"/>
    <w:rsid w:val="53A0B704"/>
    <w:rsid w:val="53ADA7A1"/>
    <w:rsid w:val="53B719C9"/>
    <w:rsid w:val="53B72257"/>
    <w:rsid w:val="53BA95CC"/>
    <w:rsid w:val="53BC6F67"/>
    <w:rsid w:val="53DAFA7C"/>
    <w:rsid w:val="53EC3039"/>
    <w:rsid w:val="53F6CFF4"/>
    <w:rsid w:val="5447EC72"/>
    <w:rsid w:val="545EBB59"/>
    <w:rsid w:val="545FEBC7"/>
    <w:rsid w:val="5462FC6C"/>
    <w:rsid w:val="5463AD65"/>
    <w:rsid w:val="54762B36"/>
    <w:rsid w:val="54826470"/>
    <w:rsid w:val="548A6AFD"/>
    <w:rsid w:val="54B6DD48"/>
    <w:rsid w:val="54CCFFF6"/>
    <w:rsid w:val="54DB94A2"/>
    <w:rsid w:val="54DDFB64"/>
    <w:rsid w:val="54FC7F4A"/>
    <w:rsid w:val="550B3B45"/>
    <w:rsid w:val="550EB64D"/>
    <w:rsid w:val="5528A1F7"/>
    <w:rsid w:val="553DBFD8"/>
    <w:rsid w:val="553F594D"/>
    <w:rsid w:val="55441FE6"/>
    <w:rsid w:val="554622C8"/>
    <w:rsid w:val="554AAD29"/>
    <w:rsid w:val="55674D39"/>
    <w:rsid w:val="55757FA8"/>
    <w:rsid w:val="557BE8DF"/>
    <w:rsid w:val="55831F8D"/>
    <w:rsid w:val="559F2FF0"/>
    <w:rsid w:val="55A09237"/>
    <w:rsid w:val="55B54D20"/>
    <w:rsid w:val="55D30C2C"/>
    <w:rsid w:val="55D6C096"/>
    <w:rsid w:val="55EB174B"/>
    <w:rsid w:val="55F8FB23"/>
    <w:rsid w:val="55FAE111"/>
    <w:rsid w:val="55FF7DC6"/>
    <w:rsid w:val="562302E3"/>
    <w:rsid w:val="563011B8"/>
    <w:rsid w:val="5637742E"/>
    <w:rsid w:val="5644EC1D"/>
    <w:rsid w:val="564DCB74"/>
    <w:rsid w:val="5656ECA1"/>
    <w:rsid w:val="566B629E"/>
    <w:rsid w:val="566C0077"/>
    <w:rsid w:val="5675DC82"/>
    <w:rsid w:val="567D9ADA"/>
    <w:rsid w:val="568883BF"/>
    <w:rsid w:val="5695342E"/>
    <w:rsid w:val="56C8C041"/>
    <w:rsid w:val="56CEC4A1"/>
    <w:rsid w:val="56D26A3B"/>
    <w:rsid w:val="56D4E024"/>
    <w:rsid w:val="56F62959"/>
    <w:rsid w:val="56FE6733"/>
    <w:rsid w:val="570A0A3E"/>
    <w:rsid w:val="5723329B"/>
    <w:rsid w:val="572ACE26"/>
    <w:rsid w:val="572F39EC"/>
    <w:rsid w:val="572F64BF"/>
    <w:rsid w:val="573DA58B"/>
    <w:rsid w:val="5748013F"/>
    <w:rsid w:val="57541933"/>
    <w:rsid w:val="576154E5"/>
    <w:rsid w:val="576283CE"/>
    <w:rsid w:val="57714F86"/>
    <w:rsid w:val="57810D87"/>
    <w:rsid w:val="5781C58F"/>
    <w:rsid w:val="579BDDEA"/>
    <w:rsid w:val="57A515D1"/>
    <w:rsid w:val="57ADCD9B"/>
    <w:rsid w:val="57B31AE5"/>
    <w:rsid w:val="57C343C8"/>
    <w:rsid w:val="57CC602A"/>
    <w:rsid w:val="57CE5B23"/>
    <w:rsid w:val="57D35154"/>
    <w:rsid w:val="57DC1828"/>
    <w:rsid w:val="582FF2BF"/>
    <w:rsid w:val="584AC98D"/>
    <w:rsid w:val="585DBC82"/>
    <w:rsid w:val="586C2524"/>
    <w:rsid w:val="587442A0"/>
    <w:rsid w:val="58894EFC"/>
    <w:rsid w:val="58A330B4"/>
    <w:rsid w:val="58A398E4"/>
    <w:rsid w:val="58A7D06E"/>
    <w:rsid w:val="58B2554F"/>
    <w:rsid w:val="58C8F0E7"/>
    <w:rsid w:val="58CD726E"/>
    <w:rsid w:val="58D80320"/>
    <w:rsid w:val="5902E150"/>
    <w:rsid w:val="590ABEA0"/>
    <w:rsid w:val="591213B3"/>
    <w:rsid w:val="591A89A0"/>
    <w:rsid w:val="59239CA2"/>
    <w:rsid w:val="593BD659"/>
    <w:rsid w:val="5945F06A"/>
    <w:rsid w:val="5957288E"/>
    <w:rsid w:val="595F1429"/>
    <w:rsid w:val="59631BFF"/>
    <w:rsid w:val="5964FB91"/>
    <w:rsid w:val="596E8C8E"/>
    <w:rsid w:val="5975A3CD"/>
    <w:rsid w:val="598257C2"/>
    <w:rsid w:val="598391E3"/>
    <w:rsid w:val="5983F82E"/>
    <w:rsid w:val="598634B1"/>
    <w:rsid w:val="598C2800"/>
    <w:rsid w:val="598C98C6"/>
    <w:rsid w:val="59A1104E"/>
    <w:rsid w:val="59A5D9FC"/>
    <w:rsid w:val="59AB34D6"/>
    <w:rsid w:val="59AC66AF"/>
    <w:rsid w:val="59AD27E6"/>
    <w:rsid w:val="59D1D2E4"/>
    <w:rsid w:val="59DA7EF0"/>
    <w:rsid w:val="59F5B4E6"/>
    <w:rsid w:val="5A0D943F"/>
    <w:rsid w:val="5A32618D"/>
    <w:rsid w:val="5A41D9B1"/>
    <w:rsid w:val="5A48954A"/>
    <w:rsid w:val="5A48E0FB"/>
    <w:rsid w:val="5A555D06"/>
    <w:rsid w:val="5A5D011C"/>
    <w:rsid w:val="5A5E37F4"/>
    <w:rsid w:val="5A66E66B"/>
    <w:rsid w:val="5A7A28F7"/>
    <w:rsid w:val="5A843355"/>
    <w:rsid w:val="5A996752"/>
    <w:rsid w:val="5AB6AA88"/>
    <w:rsid w:val="5ACC8A62"/>
    <w:rsid w:val="5AD1E118"/>
    <w:rsid w:val="5AF5A9E9"/>
    <w:rsid w:val="5AFC2ACD"/>
    <w:rsid w:val="5AFE7B10"/>
    <w:rsid w:val="5B1EDF6A"/>
    <w:rsid w:val="5B1EFC12"/>
    <w:rsid w:val="5B24331C"/>
    <w:rsid w:val="5B291DBA"/>
    <w:rsid w:val="5B41530F"/>
    <w:rsid w:val="5B4782B0"/>
    <w:rsid w:val="5B52F304"/>
    <w:rsid w:val="5B6DA85E"/>
    <w:rsid w:val="5B77DBBE"/>
    <w:rsid w:val="5B7C7722"/>
    <w:rsid w:val="5B826A4F"/>
    <w:rsid w:val="5B85CA87"/>
    <w:rsid w:val="5B993CEB"/>
    <w:rsid w:val="5BB60C26"/>
    <w:rsid w:val="5BC4A2F7"/>
    <w:rsid w:val="5BCA2C26"/>
    <w:rsid w:val="5BCDE953"/>
    <w:rsid w:val="5BCEE822"/>
    <w:rsid w:val="5BD24CA7"/>
    <w:rsid w:val="5BE8E009"/>
    <w:rsid w:val="5BFFC653"/>
    <w:rsid w:val="5C0D4284"/>
    <w:rsid w:val="5C113444"/>
    <w:rsid w:val="5C20BFA1"/>
    <w:rsid w:val="5C3DD054"/>
    <w:rsid w:val="5C4984B5"/>
    <w:rsid w:val="5C500A89"/>
    <w:rsid w:val="5C841789"/>
    <w:rsid w:val="5CA63650"/>
    <w:rsid w:val="5CB1CC6D"/>
    <w:rsid w:val="5CBCE2A8"/>
    <w:rsid w:val="5CE2C9DD"/>
    <w:rsid w:val="5D02CDC8"/>
    <w:rsid w:val="5D1934F8"/>
    <w:rsid w:val="5D265A79"/>
    <w:rsid w:val="5D5D14D3"/>
    <w:rsid w:val="5D94DC80"/>
    <w:rsid w:val="5DA989C1"/>
    <w:rsid w:val="5DB3D2E1"/>
    <w:rsid w:val="5DB6DCC4"/>
    <w:rsid w:val="5DC91A32"/>
    <w:rsid w:val="5DC9F95E"/>
    <w:rsid w:val="5DCB99A8"/>
    <w:rsid w:val="5DD18142"/>
    <w:rsid w:val="5DD4646A"/>
    <w:rsid w:val="5DD68F5C"/>
    <w:rsid w:val="5DEF7CCF"/>
    <w:rsid w:val="5DF0F6EA"/>
    <w:rsid w:val="5DF1674E"/>
    <w:rsid w:val="5E1B9A7B"/>
    <w:rsid w:val="5E253FCA"/>
    <w:rsid w:val="5E277F04"/>
    <w:rsid w:val="5E50B398"/>
    <w:rsid w:val="5E66A187"/>
    <w:rsid w:val="5E688248"/>
    <w:rsid w:val="5E6B2935"/>
    <w:rsid w:val="5EADDA16"/>
    <w:rsid w:val="5EF1D8AE"/>
    <w:rsid w:val="5F0BB43E"/>
    <w:rsid w:val="5F0F2C28"/>
    <w:rsid w:val="5F1D4C1A"/>
    <w:rsid w:val="5F1FC28A"/>
    <w:rsid w:val="5F27AAB5"/>
    <w:rsid w:val="5F331975"/>
    <w:rsid w:val="5F50DABC"/>
    <w:rsid w:val="5F637F3A"/>
    <w:rsid w:val="5F63E10F"/>
    <w:rsid w:val="5F69F8AE"/>
    <w:rsid w:val="5F6CCD08"/>
    <w:rsid w:val="5F71F30A"/>
    <w:rsid w:val="5F8D6FC8"/>
    <w:rsid w:val="5F91F991"/>
    <w:rsid w:val="5FADB9A6"/>
    <w:rsid w:val="5FC5E052"/>
    <w:rsid w:val="5FC9C555"/>
    <w:rsid w:val="5FCE06DB"/>
    <w:rsid w:val="5FF3CA32"/>
    <w:rsid w:val="5FF5587E"/>
    <w:rsid w:val="5FF917C3"/>
    <w:rsid w:val="6002399E"/>
    <w:rsid w:val="60139099"/>
    <w:rsid w:val="601DF3ED"/>
    <w:rsid w:val="603F3219"/>
    <w:rsid w:val="604B8D57"/>
    <w:rsid w:val="604D9379"/>
    <w:rsid w:val="6055DB72"/>
    <w:rsid w:val="605D733D"/>
    <w:rsid w:val="60651135"/>
    <w:rsid w:val="607EDC9E"/>
    <w:rsid w:val="608779C0"/>
    <w:rsid w:val="6089FC31"/>
    <w:rsid w:val="60A3BB95"/>
    <w:rsid w:val="60BFDD34"/>
    <w:rsid w:val="60DFA1B3"/>
    <w:rsid w:val="60E3DF4E"/>
    <w:rsid w:val="61076914"/>
    <w:rsid w:val="6118B5F3"/>
    <w:rsid w:val="611E3233"/>
    <w:rsid w:val="61300736"/>
    <w:rsid w:val="6132E6BA"/>
    <w:rsid w:val="6144D754"/>
    <w:rsid w:val="6175142D"/>
    <w:rsid w:val="61A972D4"/>
    <w:rsid w:val="61B25E79"/>
    <w:rsid w:val="61B995ED"/>
    <w:rsid w:val="61C1B9BF"/>
    <w:rsid w:val="61C8DCF7"/>
    <w:rsid w:val="61CB3DE5"/>
    <w:rsid w:val="61CBF19C"/>
    <w:rsid w:val="61EBB8A6"/>
    <w:rsid w:val="61EBE02F"/>
    <w:rsid w:val="61EFE1BB"/>
    <w:rsid w:val="61F26359"/>
    <w:rsid w:val="61F4D681"/>
    <w:rsid w:val="620205DA"/>
    <w:rsid w:val="620B1781"/>
    <w:rsid w:val="622BCAD4"/>
    <w:rsid w:val="622E1520"/>
    <w:rsid w:val="6236C2D0"/>
    <w:rsid w:val="62373416"/>
    <w:rsid w:val="6249E8F3"/>
    <w:rsid w:val="62513231"/>
    <w:rsid w:val="625369C6"/>
    <w:rsid w:val="6264232D"/>
    <w:rsid w:val="6266D3B0"/>
    <w:rsid w:val="6278D37A"/>
    <w:rsid w:val="62834333"/>
    <w:rsid w:val="628826D7"/>
    <w:rsid w:val="628A87EE"/>
    <w:rsid w:val="62ADDCF9"/>
    <w:rsid w:val="62B0BF79"/>
    <w:rsid w:val="62BB3D68"/>
    <w:rsid w:val="62C3D47A"/>
    <w:rsid w:val="62EB6DD6"/>
    <w:rsid w:val="62EBD816"/>
    <w:rsid w:val="62F92D7E"/>
    <w:rsid w:val="6308C9A3"/>
    <w:rsid w:val="63137860"/>
    <w:rsid w:val="6316B745"/>
    <w:rsid w:val="633C5990"/>
    <w:rsid w:val="633D55AA"/>
    <w:rsid w:val="634F10AB"/>
    <w:rsid w:val="6354CD5D"/>
    <w:rsid w:val="636C9DB8"/>
    <w:rsid w:val="637BB0CD"/>
    <w:rsid w:val="6393E94C"/>
    <w:rsid w:val="63ADE6A2"/>
    <w:rsid w:val="63B3A614"/>
    <w:rsid w:val="63C54ED2"/>
    <w:rsid w:val="63D4A2A6"/>
    <w:rsid w:val="63EB6BBC"/>
    <w:rsid w:val="641100B1"/>
    <w:rsid w:val="642A8B98"/>
    <w:rsid w:val="643AB0F1"/>
    <w:rsid w:val="643FE5C2"/>
    <w:rsid w:val="64439442"/>
    <w:rsid w:val="645A48C4"/>
    <w:rsid w:val="64656AB4"/>
    <w:rsid w:val="6475DFBB"/>
    <w:rsid w:val="6479D751"/>
    <w:rsid w:val="64835AEE"/>
    <w:rsid w:val="648B44F9"/>
    <w:rsid w:val="6491E2E8"/>
    <w:rsid w:val="64940E02"/>
    <w:rsid w:val="649A76A7"/>
    <w:rsid w:val="64A07B00"/>
    <w:rsid w:val="64A5A8C7"/>
    <w:rsid w:val="64C80683"/>
    <w:rsid w:val="64D3BB3D"/>
    <w:rsid w:val="64E9FF3B"/>
    <w:rsid w:val="64FA1154"/>
    <w:rsid w:val="64FD396A"/>
    <w:rsid w:val="64FDD0E2"/>
    <w:rsid w:val="6501DB09"/>
    <w:rsid w:val="6529A6F6"/>
    <w:rsid w:val="6532EDC0"/>
    <w:rsid w:val="654EA9A7"/>
    <w:rsid w:val="65640001"/>
    <w:rsid w:val="65671A33"/>
    <w:rsid w:val="656C2EE8"/>
    <w:rsid w:val="656DC3E0"/>
    <w:rsid w:val="6572A517"/>
    <w:rsid w:val="6599FA7A"/>
    <w:rsid w:val="65A6465C"/>
    <w:rsid w:val="65CF8F67"/>
    <w:rsid w:val="65DC3C62"/>
    <w:rsid w:val="65DF758F"/>
    <w:rsid w:val="65F29477"/>
    <w:rsid w:val="65F3D119"/>
    <w:rsid w:val="65F61925"/>
    <w:rsid w:val="6607F3EB"/>
    <w:rsid w:val="661337F3"/>
    <w:rsid w:val="66370A1D"/>
    <w:rsid w:val="66444CAE"/>
    <w:rsid w:val="664633BA"/>
    <w:rsid w:val="664FC95D"/>
    <w:rsid w:val="6654B785"/>
    <w:rsid w:val="66657E35"/>
    <w:rsid w:val="66663202"/>
    <w:rsid w:val="66937C27"/>
    <w:rsid w:val="66941616"/>
    <w:rsid w:val="669C99D2"/>
    <w:rsid w:val="669CFDB1"/>
    <w:rsid w:val="66A69831"/>
    <w:rsid w:val="66BCE75E"/>
    <w:rsid w:val="66C73633"/>
    <w:rsid w:val="66FF7B95"/>
    <w:rsid w:val="670A33F3"/>
    <w:rsid w:val="670E032E"/>
    <w:rsid w:val="672821AD"/>
    <w:rsid w:val="6730FB50"/>
    <w:rsid w:val="6735BADA"/>
    <w:rsid w:val="674B15AD"/>
    <w:rsid w:val="67609D03"/>
    <w:rsid w:val="677825F2"/>
    <w:rsid w:val="6787CD73"/>
    <w:rsid w:val="6787CF4B"/>
    <w:rsid w:val="67A4EF11"/>
    <w:rsid w:val="67ADD0F6"/>
    <w:rsid w:val="67B2CBBF"/>
    <w:rsid w:val="67BBB49B"/>
    <w:rsid w:val="67CA8694"/>
    <w:rsid w:val="67D457C5"/>
    <w:rsid w:val="67D62896"/>
    <w:rsid w:val="67EEE221"/>
    <w:rsid w:val="68032F1B"/>
    <w:rsid w:val="680F9ADD"/>
    <w:rsid w:val="681DD1B9"/>
    <w:rsid w:val="68263FF9"/>
    <w:rsid w:val="68541ABD"/>
    <w:rsid w:val="686669B3"/>
    <w:rsid w:val="6876F667"/>
    <w:rsid w:val="688431C2"/>
    <w:rsid w:val="688C9F4B"/>
    <w:rsid w:val="6896743E"/>
    <w:rsid w:val="68C15C39"/>
    <w:rsid w:val="68F30088"/>
    <w:rsid w:val="6903D1E1"/>
    <w:rsid w:val="690A2DC9"/>
    <w:rsid w:val="69152DAA"/>
    <w:rsid w:val="6938CA81"/>
    <w:rsid w:val="6963FD1C"/>
    <w:rsid w:val="69A60D0B"/>
    <w:rsid w:val="69BE6F0E"/>
    <w:rsid w:val="69C0ED78"/>
    <w:rsid w:val="69C21FDB"/>
    <w:rsid w:val="69C6D168"/>
    <w:rsid w:val="69CC468E"/>
    <w:rsid w:val="69CF5EDD"/>
    <w:rsid w:val="69E30E43"/>
    <w:rsid w:val="69E96C96"/>
    <w:rsid w:val="69F25B63"/>
    <w:rsid w:val="69FF9968"/>
    <w:rsid w:val="6A0A97A6"/>
    <w:rsid w:val="6A0D4676"/>
    <w:rsid w:val="6A0E11C9"/>
    <w:rsid w:val="6A0EDC21"/>
    <w:rsid w:val="6A5442F5"/>
    <w:rsid w:val="6A730BD8"/>
    <w:rsid w:val="6A7420BF"/>
    <w:rsid w:val="6A8992A4"/>
    <w:rsid w:val="6A9E3808"/>
    <w:rsid w:val="6AB59A20"/>
    <w:rsid w:val="6AE13A0D"/>
    <w:rsid w:val="6AE86BC8"/>
    <w:rsid w:val="6AEEC002"/>
    <w:rsid w:val="6B1346EE"/>
    <w:rsid w:val="6B17BDD1"/>
    <w:rsid w:val="6B1FFC1B"/>
    <w:rsid w:val="6B52A9E3"/>
    <w:rsid w:val="6B702165"/>
    <w:rsid w:val="6B7AF002"/>
    <w:rsid w:val="6B7DC1EA"/>
    <w:rsid w:val="6B86081C"/>
    <w:rsid w:val="6B8A247B"/>
    <w:rsid w:val="6B903D5A"/>
    <w:rsid w:val="6BAFAB75"/>
    <w:rsid w:val="6BB88702"/>
    <w:rsid w:val="6BC7EAE1"/>
    <w:rsid w:val="6BC9EF3D"/>
    <w:rsid w:val="6BDC8539"/>
    <w:rsid w:val="6BE2676C"/>
    <w:rsid w:val="6BE3AA38"/>
    <w:rsid w:val="6BE549BB"/>
    <w:rsid w:val="6BFF477C"/>
    <w:rsid w:val="6C023ED3"/>
    <w:rsid w:val="6C0C9BD1"/>
    <w:rsid w:val="6C0FC775"/>
    <w:rsid w:val="6C178E4A"/>
    <w:rsid w:val="6C19DF0F"/>
    <w:rsid w:val="6C24A773"/>
    <w:rsid w:val="6C288CC5"/>
    <w:rsid w:val="6C2B2103"/>
    <w:rsid w:val="6C357F7E"/>
    <w:rsid w:val="6C43B566"/>
    <w:rsid w:val="6C539EE8"/>
    <w:rsid w:val="6C6B3B29"/>
    <w:rsid w:val="6C865DDF"/>
    <w:rsid w:val="6C988A80"/>
    <w:rsid w:val="6D065CFD"/>
    <w:rsid w:val="6D112CB2"/>
    <w:rsid w:val="6D3658D3"/>
    <w:rsid w:val="6D47D702"/>
    <w:rsid w:val="6D53CE03"/>
    <w:rsid w:val="6D685925"/>
    <w:rsid w:val="6D71B13F"/>
    <w:rsid w:val="6D7B2623"/>
    <w:rsid w:val="6D939E6C"/>
    <w:rsid w:val="6DA5111C"/>
    <w:rsid w:val="6DBECA17"/>
    <w:rsid w:val="6DC39B78"/>
    <w:rsid w:val="6DF5C518"/>
    <w:rsid w:val="6E11E2C0"/>
    <w:rsid w:val="6E21AEB7"/>
    <w:rsid w:val="6E2AB53D"/>
    <w:rsid w:val="6E3BDEAB"/>
    <w:rsid w:val="6E41C7E6"/>
    <w:rsid w:val="6E4AB4FE"/>
    <w:rsid w:val="6E4F5E93"/>
    <w:rsid w:val="6E6AD2EF"/>
    <w:rsid w:val="6E71401D"/>
    <w:rsid w:val="6E74760B"/>
    <w:rsid w:val="6E7989AC"/>
    <w:rsid w:val="6E7FFC38"/>
    <w:rsid w:val="6EACB863"/>
    <w:rsid w:val="6EB0763E"/>
    <w:rsid w:val="6EBD4D19"/>
    <w:rsid w:val="6ED22934"/>
    <w:rsid w:val="6ED83359"/>
    <w:rsid w:val="6EE79AE1"/>
    <w:rsid w:val="6EE7E3AF"/>
    <w:rsid w:val="6F16F684"/>
    <w:rsid w:val="6F27B418"/>
    <w:rsid w:val="6F2B52AB"/>
    <w:rsid w:val="6F32E120"/>
    <w:rsid w:val="6F3A93C8"/>
    <w:rsid w:val="6F4010B0"/>
    <w:rsid w:val="6F452BB0"/>
    <w:rsid w:val="6F51E12C"/>
    <w:rsid w:val="6F54CD74"/>
    <w:rsid w:val="6F71C031"/>
    <w:rsid w:val="6F880492"/>
    <w:rsid w:val="6FC05250"/>
    <w:rsid w:val="6FCDB8F1"/>
    <w:rsid w:val="6FEB2EF4"/>
    <w:rsid w:val="700B7CE7"/>
    <w:rsid w:val="7011FC2E"/>
    <w:rsid w:val="7012B831"/>
    <w:rsid w:val="701F2DFB"/>
    <w:rsid w:val="7044B8FC"/>
    <w:rsid w:val="7068BDB0"/>
    <w:rsid w:val="708D1227"/>
    <w:rsid w:val="708FD2F4"/>
    <w:rsid w:val="70A0FD4D"/>
    <w:rsid w:val="70C1786E"/>
    <w:rsid w:val="70C9CA22"/>
    <w:rsid w:val="70E6E064"/>
    <w:rsid w:val="70F16360"/>
    <w:rsid w:val="7117FA80"/>
    <w:rsid w:val="71233D7B"/>
    <w:rsid w:val="7123D4F3"/>
    <w:rsid w:val="712D86AC"/>
    <w:rsid w:val="712FA586"/>
    <w:rsid w:val="7151A03C"/>
    <w:rsid w:val="716EF5E2"/>
    <w:rsid w:val="71810ACE"/>
    <w:rsid w:val="7197947F"/>
    <w:rsid w:val="71A25DA8"/>
    <w:rsid w:val="71AFCFD7"/>
    <w:rsid w:val="71B51F72"/>
    <w:rsid w:val="71C49E61"/>
    <w:rsid w:val="71D87F2D"/>
    <w:rsid w:val="71E1D4A6"/>
    <w:rsid w:val="71E43339"/>
    <w:rsid w:val="71EA0775"/>
    <w:rsid w:val="71F2E802"/>
    <w:rsid w:val="71F7979C"/>
    <w:rsid w:val="72027D50"/>
    <w:rsid w:val="7224A19E"/>
    <w:rsid w:val="722B2638"/>
    <w:rsid w:val="7231E0FC"/>
    <w:rsid w:val="723C85ED"/>
    <w:rsid w:val="7247C10F"/>
    <w:rsid w:val="7251180F"/>
    <w:rsid w:val="7266C2AD"/>
    <w:rsid w:val="72725A2C"/>
    <w:rsid w:val="7283AD69"/>
    <w:rsid w:val="72B1ADC4"/>
    <w:rsid w:val="72B6BBAF"/>
    <w:rsid w:val="72C04DE0"/>
    <w:rsid w:val="72C85DA6"/>
    <w:rsid w:val="72E26A33"/>
    <w:rsid w:val="72E4FE03"/>
    <w:rsid w:val="72EE715A"/>
    <w:rsid w:val="72F2F793"/>
    <w:rsid w:val="72F3F3BB"/>
    <w:rsid w:val="731E13AD"/>
    <w:rsid w:val="7327A690"/>
    <w:rsid w:val="734D45B9"/>
    <w:rsid w:val="7386D0EA"/>
    <w:rsid w:val="7392470E"/>
    <w:rsid w:val="739338B9"/>
    <w:rsid w:val="739F96A0"/>
    <w:rsid w:val="73ACBBE6"/>
    <w:rsid w:val="73B596D1"/>
    <w:rsid w:val="73C1491F"/>
    <w:rsid w:val="73DE7673"/>
    <w:rsid w:val="73ED7639"/>
    <w:rsid w:val="73F39BBE"/>
    <w:rsid w:val="740C22A6"/>
    <w:rsid w:val="741410D0"/>
    <w:rsid w:val="741CB514"/>
    <w:rsid w:val="74244D6B"/>
    <w:rsid w:val="7427D37C"/>
    <w:rsid w:val="742D5B78"/>
    <w:rsid w:val="74326108"/>
    <w:rsid w:val="74447CE0"/>
    <w:rsid w:val="745AAE7F"/>
    <w:rsid w:val="74712BE6"/>
    <w:rsid w:val="7474E4ED"/>
    <w:rsid w:val="74785A14"/>
    <w:rsid w:val="74958807"/>
    <w:rsid w:val="74B0C460"/>
    <w:rsid w:val="74C55BC0"/>
    <w:rsid w:val="74D96DFE"/>
    <w:rsid w:val="74DCC567"/>
    <w:rsid w:val="74F67F7C"/>
    <w:rsid w:val="74F961E0"/>
    <w:rsid w:val="74FBA85C"/>
    <w:rsid w:val="75340F77"/>
    <w:rsid w:val="75416AB8"/>
    <w:rsid w:val="754DFAA7"/>
    <w:rsid w:val="75516732"/>
    <w:rsid w:val="75541C80"/>
    <w:rsid w:val="7559DB98"/>
    <w:rsid w:val="757BC134"/>
    <w:rsid w:val="7592CDD6"/>
    <w:rsid w:val="7594D94A"/>
    <w:rsid w:val="75A2AD68"/>
    <w:rsid w:val="75A798F8"/>
    <w:rsid w:val="75AA0CB1"/>
    <w:rsid w:val="75B567C7"/>
    <w:rsid w:val="75C43527"/>
    <w:rsid w:val="75C58539"/>
    <w:rsid w:val="75D8B190"/>
    <w:rsid w:val="75E31D70"/>
    <w:rsid w:val="75ECE6B4"/>
    <w:rsid w:val="76142A75"/>
    <w:rsid w:val="761889A4"/>
    <w:rsid w:val="761A0AF5"/>
    <w:rsid w:val="76203B8C"/>
    <w:rsid w:val="762D32D2"/>
    <w:rsid w:val="7632AE5C"/>
    <w:rsid w:val="76509E7E"/>
    <w:rsid w:val="7655AE6F"/>
    <w:rsid w:val="766D6087"/>
    <w:rsid w:val="76792780"/>
    <w:rsid w:val="768612C0"/>
    <w:rsid w:val="76924FDD"/>
    <w:rsid w:val="769A92A0"/>
    <w:rsid w:val="769D5482"/>
    <w:rsid w:val="76B7A45C"/>
    <w:rsid w:val="76BB86EC"/>
    <w:rsid w:val="76DBD3C2"/>
    <w:rsid w:val="76E28192"/>
    <w:rsid w:val="76E4BF13"/>
    <w:rsid w:val="76FFD3E9"/>
    <w:rsid w:val="770ADC1B"/>
    <w:rsid w:val="772E3990"/>
    <w:rsid w:val="7738670C"/>
    <w:rsid w:val="773BCB80"/>
    <w:rsid w:val="774ABA65"/>
    <w:rsid w:val="774AD0A0"/>
    <w:rsid w:val="776A231C"/>
    <w:rsid w:val="7786671D"/>
    <w:rsid w:val="7788EBAF"/>
    <w:rsid w:val="7795F8CC"/>
    <w:rsid w:val="77A1003B"/>
    <w:rsid w:val="77A76AE7"/>
    <w:rsid w:val="77AFFAD6"/>
    <w:rsid w:val="77B86F26"/>
    <w:rsid w:val="77B912EB"/>
    <w:rsid w:val="77C9936D"/>
    <w:rsid w:val="77EED7E3"/>
    <w:rsid w:val="7813D4E7"/>
    <w:rsid w:val="781496F6"/>
    <w:rsid w:val="782ED036"/>
    <w:rsid w:val="784B8240"/>
    <w:rsid w:val="7852EEFA"/>
    <w:rsid w:val="7857E2AF"/>
    <w:rsid w:val="7889A488"/>
    <w:rsid w:val="788E614E"/>
    <w:rsid w:val="78BB1190"/>
    <w:rsid w:val="78CF2AD3"/>
    <w:rsid w:val="78D81483"/>
    <w:rsid w:val="78FE0104"/>
    <w:rsid w:val="790972B8"/>
    <w:rsid w:val="7913E490"/>
    <w:rsid w:val="79472C13"/>
    <w:rsid w:val="796738ED"/>
    <w:rsid w:val="797BEDF9"/>
    <w:rsid w:val="797EBE19"/>
    <w:rsid w:val="798C5AFF"/>
    <w:rsid w:val="799685BA"/>
    <w:rsid w:val="799862EA"/>
    <w:rsid w:val="79A895FE"/>
    <w:rsid w:val="79B77815"/>
    <w:rsid w:val="79BD3989"/>
    <w:rsid w:val="79C1F4AA"/>
    <w:rsid w:val="79E3C6CE"/>
    <w:rsid w:val="7A1A6A16"/>
    <w:rsid w:val="7A3A4942"/>
    <w:rsid w:val="7A3C0018"/>
    <w:rsid w:val="7A4F4752"/>
    <w:rsid w:val="7A61FEBD"/>
    <w:rsid w:val="7A643029"/>
    <w:rsid w:val="7A6533C9"/>
    <w:rsid w:val="7A680029"/>
    <w:rsid w:val="7A7915FA"/>
    <w:rsid w:val="7A84B697"/>
    <w:rsid w:val="7A84D660"/>
    <w:rsid w:val="7A864F5B"/>
    <w:rsid w:val="7AA27F14"/>
    <w:rsid w:val="7AAB313F"/>
    <w:rsid w:val="7AAEB798"/>
    <w:rsid w:val="7AC57EFE"/>
    <w:rsid w:val="7ACE70C3"/>
    <w:rsid w:val="7ADA5683"/>
    <w:rsid w:val="7AF40109"/>
    <w:rsid w:val="7AF92948"/>
    <w:rsid w:val="7B156D85"/>
    <w:rsid w:val="7B3522B1"/>
    <w:rsid w:val="7B3531A3"/>
    <w:rsid w:val="7B4CFFAD"/>
    <w:rsid w:val="7B539633"/>
    <w:rsid w:val="7B64FEE5"/>
    <w:rsid w:val="7B65C454"/>
    <w:rsid w:val="7B687A3C"/>
    <w:rsid w:val="7B76ECC3"/>
    <w:rsid w:val="7B831188"/>
    <w:rsid w:val="7B85F815"/>
    <w:rsid w:val="7B98D0F0"/>
    <w:rsid w:val="7BABFD8B"/>
    <w:rsid w:val="7BACD32D"/>
    <w:rsid w:val="7BC071FC"/>
    <w:rsid w:val="7BD5240D"/>
    <w:rsid w:val="7C0491C3"/>
    <w:rsid w:val="7C0BD82F"/>
    <w:rsid w:val="7C1280E3"/>
    <w:rsid w:val="7C2A1927"/>
    <w:rsid w:val="7C2EA4DC"/>
    <w:rsid w:val="7C2ECECC"/>
    <w:rsid w:val="7C4701A0"/>
    <w:rsid w:val="7C4D5254"/>
    <w:rsid w:val="7C607453"/>
    <w:rsid w:val="7C6F1EC4"/>
    <w:rsid w:val="7C770F5F"/>
    <w:rsid w:val="7C8191A6"/>
    <w:rsid w:val="7C821774"/>
    <w:rsid w:val="7C8229A9"/>
    <w:rsid w:val="7C836BF9"/>
    <w:rsid w:val="7C8DDE52"/>
    <w:rsid w:val="7CAF720B"/>
    <w:rsid w:val="7CC295F3"/>
    <w:rsid w:val="7CC5C094"/>
    <w:rsid w:val="7CCC775B"/>
    <w:rsid w:val="7CCF8B67"/>
    <w:rsid w:val="7CD0C8A4"/>
    <w:rsid w:val="7CD0E14D"/>
    <w:rsid w:val="7CDEC3B9"/>
    <w:rsid w:val="7CE3943A"/>
    <w:rsid w:val="7CF76762"/>
    <w:rsid w:val="7D030F13"/>
    <w:rsid w:val="7D2883AF"/>
    <w:rsid w:val="7D33DC4E"/>
    <w:rsid w:val="7D47CDEC"/>
    <w:rsid w:val="7D5D579A"/>
    <w:rsid w:val="7D9EE2AF"/>
    <w:rsid w:val="7DB74A21"/>
    <w:rsid w:val="7DC0A263"/>
    <w:rsid w:val="7DC30DAE"/>
    <w:rsid w:val="7DC51BC1"/>
    <w:rsid w:val="7DD47E0F"/>
    <w:rsid w:val="7DD50C0E"/>
    <w:rsid w:val="7DEA2A6E"/>
    <w:rsid w:val="7DEF773A"/>
    <w:rsid w:val="7E00304F"/>
    <w:rsid w:val="7E01BA61"/>
    <w:rsid w:val="7E049F15"/>
    <w:rsid w:val="7E0BA465"/>
    <w:rsid w:val="7E14A628"/>
    <w:rsid w:val="7E17699E"/>
    <w:rsid w:val="7E24248B"/>
    <w:rsid w:val="7E336697"/>
    <w:rsid w:val="7E8E36BA"/>
    <w:rsid w:val="7E9A14E1"/>
    <w:rsid w:val="7EA410D7"/>
    <w:rsid w:val="7EA58D02"/>
    <w:rsid w:val="7EB22BD8"/>
    <w:rsid w:val="7EB7DA9B"/>
    <w:rsid w:val="7EBE72F5"/>
    <w:rsid w:val="7EECFA71"/>
    <w:rsid w:val="7EF672EF"/>
    <w:rsid w:val="7F076E75"/>
    <w:rsid w:val="7F10CC0D"/>
    <w:rsid w:val="7F1EB2C0"/>
    <w:rsid w:val="7F3250B2"/>
    <w:rsid w:val="7F49BE01"/>
    <w:rsid w:val="7F4F3D41"/>
    <w:rsid w:val="7F5E8E42"/>
    <w:rsid w:val="7F6BE308"/>
    <w:rsid w:val="7F6FC642"/>
    <w:rsid w:val="7F7FABBD"/>
    <w:rsid w:val="7F827E61"/>
    <w:rsid w:val="7FA240C0"/>
    <w:rsid w:val="7FA73490"/>
    <w:rsid w:val="7FA82D8E"/>
    <w:rsid w:val="7FB57F2D"/>
    <w:rsid w:val="7FB6E3D0"/>
    <w:rsid w:val="7FB83B48"/>
    <w:rsid w:val="7FB9D66F"/>
    <w:rsid w:val="7FCC4F70"/>
    <w:rsid w:val="7FDAFCAB"/>
    <w:rsid w:val="7FDBE59D"/>
    <w:rsid w:val="7FDCA415"/>
    <w:rsid w:val="7FDF6639"/>
    <w:rsid w:val="7FE152C1"/>
    <w:rsid w:val="7FEA9A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5A7AC"/>
  <w15:docId w15:val="{2B63A902-E8B5-4B4C-97EC-04479763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FBB"/>
    <w:pPr>
      <w:spacing w:before="240" w:line="259" w:lineRule="auto"/>
    </w:pPr>
    <w:rPr>
      <w:rFonts w:ascii="Segoe UI" w:hAnsi="Segoe UI"/>
      <w:color w:val="323A3E" w:themeColor="background2" w:themeShade="40"/>
    </w:rPr>
  </w:style>
  <w:style w:type="paragraph" w:styleId="Heading1">
    <w:name w:val="heading 1"/>
    <w:basedOn w:val="Normal"/>
    <w:next w:val="Normal"/>
    <w:link w:val="Heading1Char"/>
    <w:uiPriority w:val="9"/>
    <w:qFormat/>
    <w:rsid w:val="00E46F17"/>
    <w:pPr>
      <w:keepNext/>
      <w:keepLines/>
      <w:pBdr>
        <w:bottom w:val="single" w:sz="18" w:space="1" w:color="7EC492" w:themeColor="accent5" w:themeTint="99"/>
      </w:pBdr>
      <w:outlineLvl w:val="0"/>
    </w:pPr>
    <w:rPr>
      <w:rFonts w:eastAsiaTheme="majorEastAsia" w:cstheme="majorBidi"/>
      <w:b/>
      <w:color w:val="1F4429" w:themeColor="accent5" w:themeShade="80"/>
      <w:sz w:val="32"/>
      <w:szCs w:val="32"/>
      <w14:textOutline w14:w="19050" w14:cap="rnd" w14:cmpd="sng" w14:algn="ctr">
        <w14:noFill/>
        <w14:prstDash w14:val="solid"/>
        <w14:bevel/>
      </w14:textOutline>
    </w:rPr>
  </w:style>
  <w:style w:type="paragraph" w:styleId="Heading2">
    <w:name w:val="heading 2"/>
    <w:basedOn w:val="Normal"/>
    <w:next w:val="Normal"/>
    <w:link w:val="Heading2Char"/>
    <w:uiPriority w:val="9"/>
    <w:unhideWhenUsed/>
    <w:qFormat/>
    <w:rsid w:val="00DE1E7F"/>
    <w:pPr>
      <w:keepNext/>
      <w:keepLines/>
      <w:spacing w:before="4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D76DD5"/>
    <w:pPr>
      <w:keepNext/>
      <w:keepLines/>
      <w:spacing w:before="120"/>
      <w:outlineLvl w:val="2"/>
    </w:pPr>
    <w:rPr>
      <w:rFonts w:eastAsiaTheme="majorEastAsia" w:cstheme="majorBidi"/>
      <w:b/>
      <w:color w:val="1F4429" w:themeColor="accent5" w:themeShade="80"/>
      <w:sz w:val="26"/>
      <w:szCs w:val="24"/>
    </w:rPr>
  </w:style>
  <w:style w:type="paragraph" w:styleId="Heading4">
    <w:name w:val="heading 4"/>
    <w:basedOn w:val="Normal"/>
    <w:next w:val="Normal"/>
    <w:link w:val="Heading4Char"/>
    <w:uiPriority w:val="9"/>
    <w:unhideWhenUsed/>
    <w:qFormat/>
    <w:rsid w:val="0050092C"/>
    <w:pPr>
      <w:keepNext/>
      <w:keepLines/>
      <w:spacing w:before="40" w:after="0"/>
      <w:outlineLvl w:val="3"/>
    </w:pPr>
    <w:rPr>
      <w:rFonts w:asciiTheme="majorHAnsi" w:eastAsiaTheme="majorEastAsia" w:hAnsiTheme="majorHAnsi" w:cstheme="majorBidi"/>
      <w:i/>
      <w:iCs/>
      <w:color w:val="1481AB" w:themeColor="accent1" w:themeShade="BF"/>
    </w:rPr>
  </w:style>
  <w:style w:type="paragraph" w:styleId="Heading5">
    <w:name w:val="heading 5"/>
    <w:basedOn w:val="Normal"/>
    <w:next w:val="Normal"/>
    <w:link w:val="Heading5Char"/>
    <w:uiPriority w:val="9"/>
    <w:unhideWhenUsed/>
    <w:qFormat/>
    <w:rsid w:val="0050092C"/>
    <w:pPr>
      <w:keepNext/>
      <w:keepLines/>
      <w:spacing w:before="40" w:after="0"/>
      <w:outlineLvl w:val="4"/>
    </w:pPr>
    <w:rPr>
      <w:rFonts w:asciiTheme="majorHAnsi" w:eastAsiaTheme="majorEastAsia" w:hAnsiTheme="majorHAnsi" w:cstheme="majorBidi"/>
      <w:color w:val="1481AB" w:themeColor="accent1" w:themeShade="BF"/>
    </w:rPr>
  </w:style>
  <w:style w:type="paragraph" w:styleId="Heading6">
    <w:name w:val="heading 6"/>
    <w:basedOn w:val="Normal"/>
    <w:next w:val="Normal"/>
    <w:link w:val="Heading6Char"/>
    <w:uiPriority w:val="9"/>
    <w:unhideWhenUsed/>
    <w:qFormat/>
    <w:rsid w:val="0050092C"/>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0050092C"/>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0050092C"/>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50092C"/>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6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5988"/>
    <w:rPr>
      <w:b/>
      <w:bCs/>
    </w:rPr>
  </w:style>
  <w:style w:type="character" w:styleId="Hyperlink">
    <w:name w:val="Hyperlink"/>
    <w:basedOn w:val="DefaultParagraphFont"/>
    <w:uiPriority w:val="99"/>
    <w:unhideWhenUsed/>
    <w:rsid w:val="00882421"/>
    <w:rPr>
      <w:color w:val="0070C0"/>
      <w:u w:val="single"/>
    </w:rPr>
  </w:style>
  <w:style w:type="character" w:styleId="UnresolvedMention">
    <w:name w:val="Unresolved Mention"/>
    <w:basedOn w:val="DefaultParagraphFont"/>
    <w:uiPriority w:val="99"/>
    <w:semiHidden/>
    <w:unhideWhenUsed/>
    <w:rsid w:val="004A339D"/>
    <w:rPr>
      <w:color w:val="605E5C"/>
      <w:shd w:val="clear" w:color="auto" w:fill="E1DFDD"/>
    </w:rPr>
  </w:style>
  <w:style w:type="character" w:styleId="FollowedHyperlink">
    <w:name w:val="FollowedHyperlink"/>
    <w:basedOn w:val="DefaultParagraphFont"/>
    <w:uiPriority w:val="99"/>
    <w:semiHidden/>
    <w:unhideWhenUsed/>
    <w:rsid w:val="006E5A96"/>
    <w:rPr>
      <w:color w:val="B26B02" w:themeColor="followedHyperlink"/>
      <w:u w:val="single"/>
    </w:rPr>
  </w:style>
  <w:style w:type="paragraph" w:styleId="Revision">
    <w:name w:val="Revision"/>
    <w:hidden/>
    <w:uiPriority w:val="99"/>
    <w:semiHidden/>
    <w:rsid w:val="007F01F9"/>
    <w:pPr>
      <w:spacing w:after="0" w:line="240" w:lineRule="auto"/>
    </w:pPr>
  </w:style>
  <w:style w:type="character" w:styleId="CommentReference">
    <w:name w:val="annotation reference"/>
    <w:basedOn w:val="DefaultParagraphFont"/>
    <w:uiPriority w:val="99"/>
    <w:semiHidden/>
    <w:unhideWhenUsed/>
    <w:rsid w:val="007F01F9"/>
    <w:rPr>
      <w:sz w:val="16"/>
      <w:szCs w:val="16"/>
    </w:rPr>
  </w:style>
  <w:style w:type="paragraph" w:styleId="CommentText">
    <w:name w:val="annotation text"/>
    <w:basedOn w:val="Normal"/>
    <w:link w:val="CommentTextChar"/>
    <w:uiPriority w:val="99"/>
    <w:unhideWhenUsed/>
    <w:rsid w:val="1791CD8B"/>
    <w:rPr>
      <w:sz w:val="20"/>
      <w:szCs w:val="20"/>
    </w:rPr>
  </w:style>
  <w:style w:type="character" w:customStyle="1" w:styleId="CommentTextChar">
    <w:name w:val="Comment Text Char"/>
    <w:basedOn w:val="DefaultParagraphFont"/>
    <w:link w:val="CommentText"/>
    <w:uiPriority w:val="99"/>
    <w:rsid w:val="007F01F9"/>
    <w:rPr>
      <w:rFonts w:ascii="Segoe UI" w:hAnsi="Segoe UI"/>
      <w:color w:val="323A3E" w:themeColor="background2" w:themeShade="40"/>
      <w:sz w:val="20"/>
      <w:szCs w:val="20"/>
    </w:rPr>
  </w:style>
  <w:style w:type="paragraph" w:styleId="CommentSubject">
    <w:name w:val="annotation subject"/>
    <w:basedOn w:val="CommentText"/>
    <w:next w:val="CommentText"/>
    <w:link w:val="CommentSubjectChar"/>
    <w:uiPriority w:val="99"/>
    <w:semiHidden/>
    <w:unhideWhenUsed/>
    <w:rsid w:val="007F01F9"/>
    <w:rPr>
      <w:b/>
      <w:bCs/>
    </w:rPr>
  </w:style>
  <w:style w:type="character" w:customStyle="1" w:styleId="CommentSubjectChar">
    <w:name w:val="Comment Subject Char"/>
    <w:basedOn w:val="CommentTextChar"/>
    <w:link w:val="CommentSubject"/>
    <w:uiPriority w:val="99"/>
    <w:semiHidden/>
    <w:rsid w:val="007F01F9"/>
    <w:rPr>
      <w:rFonts w:ascii="Segoe UI" w:hAnsi="Segoe UI"/>
      <w:b/>
      <w:bCs/>
      <w:color w:val="323A3E" w:themeColor="background2" w:themeShade="40"/>
      <w:sz w:val="20"/>
      <w:szCs w:val="20"/>
    </w:rPr>
  </w:style>
  <w:style w:type="paragraph" w:styleId="Header">
    <w:name w:val="header"/>
    <w:basedOn w:val="Normal"/>
    <w:link w:val="HeaderChar"/>
    <w:uiPriority w:val="99"/>
    <w:unhideWhenUsed/>
    <w:rsid w:val="1791CD8B"/>
    <w:pPr>
      <w:tabs>
        <w:tab w:val="center" w:pos="4680"/>
        <w:tab w:val="right" w:pos="9360"/>
      </w:tabs>
    </w:pPr>
  </w:style>
  <w:style w:type="character" w:customStyle="1" w:styleId="HeaderChar">
    <w:name w:val="Header Char"/>
    <w:basedOn w:val="DefaultParagraphFont"/>
    <w:link w:val="Header"/>
    <w:uiPriority w:val="99"/>
    <w:rsid w:val="00D61D3A"/>
    <w:rPr>
      <w:rFonts w:ascii="Segoe UI" w:hAnsi="Segoe UI"/>
      <w:color w:val="323A3E" w:themeColor="background2" w:themeShade="40"/>
    </w:rPr>
  </w:style>
  <w:style w:type="paragraph" w:styleId="Footer">
    <w:name w:val="footer"/>
    <w:basedOn w:val="Normal"/>
    <w:link w:val="FooterChar"/>
    <w:uiPriority w:val="99"/>
    <w:unhideWhenUsed/>
    <w:rsid w:val="1791CD8B"/>
    <w:pPr>
      <w:tabs>
        <w:tab w:val="center" w:pos="4680"/>
        <w:tab w:val="right" w:pos="9360"/>
      </w:tabs>
    </w:pPr>
  </w:style>
  <w:style w:type="character" w:customStyle="1" w:styleId="FooterChar">
    <w:name w:val="Footer Char"/>
    <w:basedOn w:val="DefaultParagraphFont"/>
    <w:link w:val="Footer"/>
    <w:uiPriority w:val="99"/>
    <w:rsid w:val="00D61D3A"/>
    <w:rPr>
      <w:rFonts w:ascii="Segoe UI" w:hAnsi="Segoe UI"/>
      <w:color w:val="323A3E" w:themeColor="background2" w:themeShade="40"/>
    </w:rPr>
  </w:style>
  <w:style w:type="character" w:customStyle="1" w:styleId="cf01">
    <w:name w:val="cf01"/>
    <w:basedOn w:val="DefaultParagraphFont"/>
    <w:rsid w:val="00AD37E3"/>
    <w:rPr>
      <w:rFonts w:ascii="Segoe UI" w:hAnsi="Segoe UI" w:cs="Segoe UI" w:hint="default"/>
      <w:sz w:val="18"/>
      <w:szCs w:val="18"/>
    </w:rPr>
  </w:style>
  <w:style w:type="paragraph" w:styleId="ListParagraph">
    <w:name w:val="List Paragraph"/>
    <w:basedOn w:val="Normal"/>
    <w:link w:val="ListParagraphChar"/>
    <w:uiPriority w:val="34"/>
    <w:qFormat/>
    <w:rsid w:val="009744E3"/>
    <w:pPr>
      <w:ind w:left="720"/>
      <w:contextualSpacing/>
    </w:pPr>
  </w:style>
  <w:style w:type="paragraph" w:styleId="Title">
    <w:name w:val="Title"/>
    <w:basedOn w:val="Normal"/>
    <w:next w:val="Normal"/>
    <w:link w:val="TitleChar"/>
    <w:uiPriority w:val="10"/>
    <w:qFormat/>
    <w:rsid w:val="00863BDA"/>
    <w:pPr>
      <w:contextualSpacing/>
    </w:pPr>
    <w:rPr>
      <w:rFonts w:eastAsiaTheme="majorEastAsia" w:cstheme="majorBidi"/>
      <w:color w:val="1F4429" w:themeColor="accent5" w:themeShade="80"/>
      <w:sz w:val="56"/>
      <w:szCs w:val="56"/>
    </w:rPr>
  </w:style>
  <w:style w:type="character" w:customStyle="1" w:styleId="TitleChar">
    <w:name w:val="Title Char"/>
    <w:basedOn w:val="DefaultParagraphFont"/>
    <w:link w:val="Title"/>
    <w:uiPriority w:val="10"/>
    <w:rsid w:val="00863BDA"/>
    <w:rPr>
      <w:rFonts w:ascii="Segoe UI" w:eastAsiaTheme="majorEastAsia" w:hAnsi="Segoe UI" w:cstheme="majorBidi"/>
      <w:color w:val="1F4429" w:themeColor="accent5" w:themeShade="80"/>
      <w:sz w:val="56"/>
      <w:szCs w:val="56"/>
    </w:rPr>
  </w:style>
  <w:style w:type="character" w:customStyle="1" w:styleId="Heading1Char">
    <w:name w:val="Heading 1 Char"/>
    <w:basedOn w:val="DefaultParagraphFont"/>
    <w:link w:val="Heading1"/>
    <w:uiPriority w:val="9"/>
    <w:rsid w:val="00E46F17"/>
    <w:rPr>
      <w:rFonts w:ascii="Segoe UI" w:eastAsiaTheme="majorEastAsia" w:hAnsi="Segoe UI" w:cstheme="majorBidi"/>
      <w:b/>
      <w:color w:val="1F4429" w:themeColor="accent5" w:themeShade="80"/>
      <w:sz w:val="32"/>
      <w:szCs w:val="32"/>
      <w14:textOutline w14:w="19050" w14:cap="rnd" w14:cmpd="sng" w14:algn="ctr">
        <w14:noFill/>
        <w14:prstDash w14:val="solid"/>
        <w14:bevel/>
      </w14:textOutline>
    </w:rPr>
  </w:style>
  <w:style w:type="paragraph" w:styleId="Subtitle">
    <w:name w:val="Subtitle"/>
    <w:basedOn w:val="Normal"/>
    <w:next w:val="Normal"/>
    <w:link w:val="SubtitleChar"/>
    <w:uiPriority w:val="11"/>
    <w:qFormat/>
    <w:rsid w:val="1791CD8B"/>
    <w:pPr>
      <w:spacing w:after="160"/>
    </w:pPr>
    <w:rPr>
      <w:rFonts w:eastAsiaTheme="minorEastAsia"/>
      <w:color w:val="5A5A5A"/>
      <w:sz w:val="28"/>
      <w:szCs w:val="28"/>
    </w:rPr>
  </w:style>
  <w:style w:type="character" w:customStyle="1" w:styleId="SubtitleChar">
    <w:name w:val="Subtitle Char"/>
    <w:basedOn w:val="DefaultParagraphFont"/>
    <w:link w:val="Subtitle"/>
    <w:uiPriority w:val="11"/>
    <w:rsid w:val="00426348"/>
    <w:rPr>
      <w:rFonts w:ascii="Segoe UI" w:eastAsiaTheme="minorEastAsia" w:hAnsi="Segoe UI"/>
      <w:color w:val="5A5A5A"/>
      <w:sz w:val="28"/>
      <w:szCs w:val="28"/>
    </w:rPr>
  </w:style>
  <w:style w:type="paragraph" w:styleId="TOCHeading">
    <w:name w:val="TOC Heading"/>
    <w:basedOn w:val="Heading1"/>
    <w:next w:val="Normal"/>
    <w:uiPriority w:val="39"/>
    <w:unhideWhenUsed/>
    <w:qFormat/>
    <w:rsid w:val="1791CD8B"/>
    <w:rPr>
      <w:rFonts w:asciiTheme="majorHAnsi" w:hAnsiTheme="majorHAnsi"/>
      <w:color w:val="1481AB" w:themeColor="accent1" w:themeShade="BF"/>
    </w:rPr>
  </w:style>
  <w:style w:type="paragraph" w:styleId="TOC1">
    <w:name w:val="toc 1"/>
    <w:basedOn w:val="Normal"/>
    <w:next w:val="Normal"/>
    <w:uiPriority w:val="39"/>
    <w:unhideWhenUsed/>
    <w:rsid w:val="008426D6"/>
    <w:pPr>
      <w:spacing w:before="120"/>
    </w:pPr>
    <w:rPr>
      <w:rFonts w:cstheme="minorHAnsi"/>
      <w:b/>
      <w:bCs/>
      <w:smallCaps/>
      <w:sz w:val="24"/>
      <w:szCs w:val="20"/>
    </w:rPr>
  </w:style>
  <w:style w:type="character" w:customStyle="1" w:styleId="Heading2Char">
    <w:name w:val="Heading 2 Char"/>
    <w:basedOn w:val="DefaultParagraphFont"/>
    <w:link w:val="Heading2"/>
    <w:uiPriority w:val="9"/>
    <w:rsid w:val="00DE1E7F"/>
    <w:rPr>
      <w:rFonts w:ascii="Segoe UI" w:eastAsiaTheme="majorEastAsia" w:hAnsi="Segoe UI" w:cstheme="majorBidi"/>
      <w:color w:val="323A3E" w:themeColor="background2" w:themeShade="40"/>
      <w:sz w:val="26"/>
      <w:szCs w:val="26"/>
    </w:rPr>
  </w:style>
  <w:style w:type="paragraph" w:styleId="TOC2">
    <w:name w:val="toc 2"/>
    <w:basedOn w:val="Normal"/>
    <w:next w:val="Normal"/>
    <w:uiPriority w:val="39"/>
    <w:unhideWhenUsed/>
    <w:rsid w:val="1791CD8B"/>
    <w:pPr>
      <w:spacing w:before="120" w:after="0"/>
      <w:ind w:left="220"/>
    </w:pPr>
    <w:rPr>
      <w:rFonts w:asciiTheme="minorHAnsi" w:hAnsiTheme="minorHAnsi" w:cstheme="minorHAnsi"/>
      <w:i/>
      <w:iCs/>
      <w:sz w:val="20"/>
      <w:szCs w:val="20"/>
    </w:rPr>
  </w:style>
  <w:style w:type="character" w:customStyle="1" w:styleId="Heading3Char">
    <w:name w:val="Heading 3 Char"/>
    <w:basedOn w:val="DefaultParagraphFont"/>
    <w:link w:val="Heading3"/>
    <w:uiPriority w:val="9"/>
    <w:rsid w:val="00D76DD5"/>
    <w:rPr>
      <w:rFonts w:ascii="Segoe UI" w:eastAsiaTheme="majorEastAsia" w:hAnsi="Segoe UI" w:cstheme="majorBidi"/>
      <w:b/>
      <w:color w:val="1F4429" w:themeColor="accent5" w:themeShade="80"/>
      <w:sz w:val="26"/>
      <w:szCs w:val="24"/>
    </w:rPr>
  </w:style>
  <w:style w:type="paragraph" w:styleId="TOC3">
    <w:name w:val="toc 3"/>
    <w:basedOn w:val="Normal"/>
    <w:next w:val="Normal"/>
    <w:uiPriority w:val="39"/>
    <w:unhideWhenUsed/>
    <w:rsid w:val="00297807"/>
    <w:pPr>
      <w:spacing w:before="120" w:after="0"/>
      <w:ind w:left="446"/>
    </w:pPr>
    <w:rPr>
      <w:rFonts w:cstheme="minorHAnsi"/>
      <w:sz w:val="24"/>
      <w:szCs w:val="20"/>
    </w:rPr>
  </w:style>
  <w:style w:type="character" w:styleId="Mention">
    <w:name w:val="Mention"/>
    <w:basedOn w:val="DefaultParagraphFont"/>
    <w:uiPriority w:val="99"/>
    <w:unhideWhenUsed/>
    <w:rsid w:val="00A10AAA"/>
    <w:rPr>
      <w:color w:val="2B579A"/>
      <w:shd w:val="clear" w:color="auto" w:fill="E1DFDD"/>
    </w:rPr>
  </w:style>
  <w:style w:type="paragraph" w:customStyle="1" w:styleId="BulletsforResource">
    <w:name w:val="Bullets for Resource"/>
    <w:basedOn w:val="ListParagraph"/>
    <w:link w:val="BulletsforResourceChar"/>
    <w:uiPriority w:val="1"/>
    <w:qFormat/>
    <w:rsid w:val="33248637"/>
    <w:pPr>
      <w:numPr>
        <w:numId w:val="1"/>
      </w:numPr>
    </w:pPr>
  </w:style>
  <w:style w:type="character" w:customStyle="1" w:styleId="ListParagraphChar">
    <w:name w:val="List Paragraph Char"/>
    <w:basedOn w:val="DefaultParagraphFont"/>
    <w:link w:val="ListParagraph"/>
    <w:uiPriority w:val="34"/>
    <w:rsid w:val="008A08FA"/>
    <w:rPr>
      <w:rFonts w:ascii="Segoe UI" w:hAnsi="Segoe UI"/>
      <w:color w:val="323A3E" w:themeColor="background2" w:themeShade="40"/>
    </w:rPr>
  </w:style>
  <w:style w:type="character" w:customStyle="1" w:styleId="BulletsforResourceChar">
    <w:name w:val="Bullets for Resource Char"/>
    <w:basedOn w:val="ListParagraphChar"/>
    <w:link w:val="BulletsforResource"/>
    <w:uiPriority w:val="1"/>
    <w:rsid w:val="008A08FA"/>
    <w:rPr>
      <w:rFonts w:ascii="Segoe UI" w:hAnsi="Segoe UI"/>
      <w:color w:val="323A3E" w:themeColor="background2" w:themeShade="40"/>
    </w:rPr>
  </w:style>
  <w:style w:type="paragraph" w:styleId="NoSpacing">
    <w:name w:val="No Spacing"/>
    <w:uiPriority w:val="1"/>
    <w:qFormat/>
    <w:pPr>
      <w:spacing w:after="0" w:line="240" w:lineRule="auto"/>
    </w:pPr>
  </w:style>
  <w:style w:type="paragraph" w:styleId="NormalWeb">
    <w:name w:val="Normal (Web)"/>
    <w:basedOn w:val="Normal"/>
    <w:uiPriority w:val="99"/>
    <w:unhideWhenUsed/>
    <w:rsid w:val="1791CD8B"/>
    <w:pPr>
      <w:spacing w:beforeAutospacing="1" w:afterAutospacing="1"/>
    </w:pPr>
    <w:rPr>
      <w:rFonts w:ascii="Times New Roman" w:eastAsia="Times New Roman" w:hAnsi="Times New Roman" w:cs="Times New Roman"/>
      <w:color w:val="auto"/>
      <w:sz w:val="24"/>
      <w:szCs w:val="24"/>
    </w:rPr>
  </w:style>
  <w:style w:type="character" w:customStyle="1" w:styleId="visually-hidden">
    <w:name w:val="visually-hidden"/>
    <w:basedOn w:val="DefaultParagraphFont"/>
    <w:rsid w:val="000F529B"/>
  </w:style>
  <w:style w:type="paragraph" w:customStyle="1" w:styleId="pf0">
    <w:name w:val="pf0"/>
    <w:basedOn w:val="Normal"/>
    <w:uiPriority w:val="1"/>
    <w:rsid w:val="1791CD8B"/>
    <w:pPr>
      <w:spacing w:beforeAutospacing="1" w:afterAutospacing="1"/>
    </w:pPr>
    <w:rPr>
      <w:rFonts w:ascii="Times New Roman" w:eastAsia="Times New Roman" w:hAnsi="Times New Roman" w:cs="Times New Roman"/>
      <w:color w:val="auto"/>
      <w:sz w:val="24"/>
      <w:szCs w:val="24"/>
    </w:rPr>
  </w:style>
  <w:style w:type="character" w:customStyle="1" w:styleId="Heading4Char">
    <w:name w:val="Heading 4 Char"/>
    <w:basedOn w:val="DefaultParagraphFont"/>
    <w:link w:val="Heading4"/>
    <w:uiPriority w:val="9"/>
    <w:rsid w:val="0050092C"/>
    <w:rPr>
      <w:rFonts w:asciiTheme="majorHAnsi" w:eastAsiaTheme="majorEastAsia" w:hAnsiTheme="majorHAnsi" w:cstheme="majorBidi"/>
      <w:i/>
      <w:iCs/>
      <w:color w:val="1481AB" w:themeColor="accent1" w:themeShade="BF"/>
    </w:rPr>
  </w:style>
  <w:style w:type="character" w:customStyle="1" w:styleId="Heading5Char">
    <w:name w:val="Heading 5 Char"/>
    <w:basedOn w:val="DefaultParagraphFont"/>
    <w:link w:val="Heading5"/>
    <w:uiPriority w:val="9"/>
    <w:rsid w:val="0050092C"/>
    <w:rPr>
      <w:rFonts w:asciiTheme="majorHAnsi" w:eastAsiaTheme="majorEastAsia" w:hAnsiTheme="majorHAnsi" w:cstheme="majorBidi"/>
      <w:color w:val="1481AB" w:themeColor="accent1" w:themeShade="BF"/>
    </w:rPr>
  </w:style>
  <w:style w:type="character" w:customStyle="1" w:styleId="Heading6Char">
    <w:name w:val="Heading 6 Char"/>
    <w:basedOn w:val="DefaultParagraphFont"/>
    <w:link w:val="Heading6"/>
    <w:uiPriority w:val="9"/>
    <w:rsid w:val="0050092C"/>
    <w:rPr>
      <w:rFonts w:asciiTheme="majorHAnsi" w:eastAsiaTheme="majorEastAsia" w:hAnsiTheme="majorHAnsi" w:cstheme="majorBidi"/>
      <w:color w:val="1F3763"/>
    </w:rPr>
  </w:style>
  <w:style w:type="character" w:customStyle="1" w:styleId="Heading7Char">
    <w:name w:val="Heading 7 Char"/>
    <w:basedOn w:val="DefaultParagraphFont"/>
    <w:link w:val="Heading7"/>
    <w:uiPriority w:val="9"/>
    <w:rsid w:val="0050092C"/>
    <w:rPr>
      <w:rFonts w:asciiTheme="majorHAnsi" w:eastAsiaTheme="majorEastAsia" w:hAnsiTheme="majorHAnsi" w:cstheme="majorBidi"/>
      <w:i/>
      <w:iCs/>
      <w:color w:val="1F3763"/>
    </w:rPr>
  </w:style>
  <w:style w:type="character" w:customStyle="1" w:styleId="Heading8Char">
    <w:name w:val="Heading 8 Char"/>
    <w:basedOn w:val="DefaultParagraphFont"/>
    <w:link w:val="Heading8"/>
    <w:uiPriority w:val="9"/>
    <w:rsid w:val="0050092C"/>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rsid w:val="0050092C"/>
    <w:rPr>
      <w:rFonts w:asciiTheme="majorHAnsi" w:eastAsiaTheme="majorEastAsia" w:hAnsiTheme="majorHAnsi" w:cstheme="majorBidi"/>
      <w:i/>
      <w:iCs/>
      <w:color w:val="272727"/>
      <w:sz w:val="21"/>
      <w:szCs w:val="21"/>
    </w:rPr>
  </w:style>
  <w:style w:type="paragraph" w:styleId="Quote">
    <w:name w:val="Quote"/>
    <w:basedOn w:val="Normal"/>
    <w:next w:val="Normal"/>
    <w:link w:val="QuoteChar"/>
    <w:uiPriority w:val="29"/>
    <w:qFormat/>
    <w:rsid w:val="005009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0092C"/>
    <w:rPr>
      <w:rFonts w:ascii="Segoe UI" w:hAnsi="Segoe UI"/>
      <w:i/>
      <w:iCs/>
      <w:color w:val="404040" w:themeColor="text1" w:themeTint="BF"/>
    </w:rPr>
  </w:style>
  <w:style w:type="paragraph" w:styleId="IntenseQuote">
    <w:name w:val="Intense Quote"/>
    <w:basedOn w:val="Normal"/>
    <w:next w:val="Normal"/>
    <w:link w:val="IntenseQuoteChar"/>
    <w:uiPriority w:val="30"/>
    <w:qFormat/>
    <w:rsid w:val="0050092C"/>
    <w:pPr>
      <w:spacing w:before="360" w:after="360"/>
      <w:ind w:left="864" w:right="864"/>
      <w:jc w:val="center"/>
    </w:pPr>
    <w:rPr>
      <w:i/>
      <w:iCs/>
      <w:color w:val="1CADE4" w:themeColor="accent1"/>
    </w:rPr>
  </w:style>
  <w:style w:type="character" w:customStyle="1" w:styleId="IntenseQuoteChar">
    <w:name w:val="Intense Quote Char"/>
    <w:basedOn w:val="DefaultParagraphFont"/>
    <w:link w:val="IntenseQuote"/>
    <w:uiPriority w:val="30"/>
    <w:rsid w:val="0050092C"/>
    <w:rPr>
      <w:rFonts w:ascii="Segoe UI" w:hAnsi="Segoe UI"/>
      <w:i/>
      <w:iCs/>
      <w:color w:val="1CADE4" w:themeColor="accent1"/>
    </w:rPr>
  </w:style>
  <w:style w:type="paragraph" w:styleId="TOC4">
    <w:name w:val="toc 4"/>
    <w:basedOn w:val="Normal"/>
    <w:next w:val="Normal"/>
    <w:uiPriority w:val="39"/>
    <w:unhideWhenUsed/>
    <w:rsid w:val="0050092C"/>
    <w:pPr>
      <w:spacing w:before="0" w:after="0"/>
      <w:ind w:left="660"/>
    </w:pPr>
    <w:rPr>
      <w:rFonts w:asciiTheme="minorHAnsi" w:hAnsiTheme="minorHAnsi" w:cstheme="minorHAnsi"/>
      <w:sz w:val="20"/>
      <w:szCs w:val="20"/>
    </w:rPr>
  </w:style>
  <w:style w:type="paragraph" w:styleId="TOC5">
    <w:name w:val="toc 5"/>
    <w:basedOn w:val="Normal"/>
    <w:next w:val="Normal"/>
    <w:uiPriority w:val="39"/>
    <w:unhideWhenUsed/>
    <w:rsid w:val="0050092C"/>
    <w:pPr>
      <w:spacing w:before="0" w:after="0"/>
      <w:ind w:left="880"/>
    </w:pPr>
    <w:rPr>
      <w:rFonts w:asciiTheme="minorHAnsi" w:hAnsiTheme="minorHAnsi" w:cstheme="minorHAnsi"/>
      <w:sz w:val="20"/>
      <w:szCs w:val="20"/>
    </w:rPr>
  </w:style>
  <w:style w:type="paragraph" w:styleId="TOC6">
    <w:name w:val="toc 6"/>
    <w:basedOn w:val="Normal"/>
    <w:next w:val="Normal"/>
    <w:uiPriority w:val="39"/>
    <w:unhideWhenUsed/>
    <w:rsid w:val="0050092C"/>
    <w:pPr>
      <w:spacing w:before="0" w:after="0"/>
      <w:ind w:left="1100"/>
    </w:pPr>
    <w:rPr>
      <w:rFonts w:asciiTheme="minorHAnsi" w:hAnsiTheme="minorHAnsi" w:cstheme="minorHAnsi"/>
      <w:sz w:val="20"/>
      <w:szCs w:val="20"/>
    </w:rPr>
  </w:style>
  <w:style w:type="paragraph" w:styleId="TOC7">
    <w:name w:val="toc 7"/>
    <w:basedOn w:val="Normal"/>
    <w:next w:val="Normal"/>
    <w:uiPriority w:val="39"/>
    <w:unhideWhenUsed/>
    <w:rsid w:val="0050092C"/>
    <w:pPr>
      <w:spacing w:before="0" w:after="0"/>
      <w:ind w:left="1320"/>
    </w:pPr>
    <w:rPr>
      <w:rFonts w:asciiTheme="minorHAnsi" w:hAnsiTheme="minorHAnsi" w:cstheme="minorHAnsi"/>
      <w:sz w:val="20"/>
      <w:szCs w:val="20"/>
    </w:rPr>
  </w:style>
  <w:style w:type="paragraph" w:styleId="TOC8">
    <w:name w:val="toc 8"/>
    <w:basedOn w:val="Normal"/>
    <w:next w:val="Normal"/>
    <w:uiPriority w:val="39"/>
    <w:unhideWhenUsed/>
    <w:rsid w:val="0050092C"/>
    <w:pPr>
      <w:spacing w:before="0" w:after="0"/>
      <w:ind w:left="1540"/>
    </w:pPr>
    <w:rPr>
      <w:rFonts w:asciiTheme="minorHAnsi" w:hAnsiTheme="minorHAnsi" w:cstheme="minorHAnsi"/>
      <w:sz w:val="20"/>
      <w:szCs w:val="20"/>
    </w:rPr>
  </w:style>
  <w:style w:type="paragraph" w:styleId="TOC9">
    <w:name w:val="toc 9"/>
    <w:basedOn w:val="Normal"/>
    <w:next w:val="Normal"/>
    <w:uiPriority w:val="39"/>
    <w:unhideWhenUsed/>
    <w:rsid w:val="0050092C"/>
    <w:pPr>
      <w:spacing w:before="0" w:after="0"/>
      <w:ind w:left="1760"/>
    </w:pPr>
    <w:rPr>
      <w:rFonts w:asciiTheme="minorHAnsi" w:hAnsiTheme="minorHAnsi" w:cstheme="minorHAnsi"/>
      <w:sz w:val="20"/>
      <w:szCs w:val="20"/>
    </w:rPr>
  </w:style>
  <w:style w:type="paragraph" w:styleId="EndnoteText">
    <w:name w:val="endnote text"/>
    <w:basedOn w:val="Normal"/>
    <w:link w:val="EndnoteTextChar"/>
    <w:uiPriority w:val="99"/>
    <w:semiHidden/>
    <w:unhideWhenUsed/>
    <w:rsid w:val="0050092C"/>
    <w:pPr>
      <w:spacing w:after="0"/>
    </w:pPr>
    <w:rPr>
      <w:sz w:val="20"/>
      <w:szCs w:val="20"/>
    </w:rPr>
  </w:style>
  <w:style w:type="character" w:customStyle="1" w:styleId="EndnoteTextChar">
    <w:name w:val="Endnote Text Char"/>
    <w:basedOn w:val="DefaultParagraphFont"/>
    <w:link w:val="EndnoteText"/>
    <w:uiPriority w:val="99"/>
    <w:semiHidden/>
    <w:rsid w:val="0050092C"/>
    <w:rPr>
      <w:rFonts w:ascii="Segoe UI" w:hAnsi="Segoe UI"/>
      <w:color w:val="323A3E" w:themeColor="background2" w:themeShade="40"/>
      <w:sz w:val="20"/>
      <w:szCs w:val="20"/>
    </w:rPr>
  </w:style>
  <w:style w:type="paragraph" w:styleId="FootnoteText">
    <w:name w:val="footnote text"/>
    <w:basedOn w:val="Normal"/>
    <w:link w:val="FootnoteTextChar"/>
    <w:uiPriority w:val="99"/>
    <w:semiHidden/>
    <w:unhideWhenUsed/>
    <w:rsid w:val="0050092C"/>
    <w:pPr>
      <w:spacing w:after="0"/>
    </w:pPr>
    <w:rPr>
      <w:sz w:val="20"/>
      <w:szCs w:val="20"/>
    </w:rPr>
  </w:style>
  <w:style w:type="character" w:customStyle="1" w:styleId="FootnoteTextChar">
    <w:name w:val="Footnote Text Char"/>
    <w:basedOn w:val="DefaultParagraphFont"/>
    <w:link w:val="FootnoteText"/>
    <w:uiPriority w:val="99"/>
    <w:semiHidden/>
    <w:rsid w:val="0050092C"/>
    <w:rPr>
      <w:rFonts w:ascii="Segoe UI" w:hAnsi="Segoe UI"/>
      <w:color w:val="323A3E" w:themeColor="background2" w:themeShade="40"/>
      <w:sz w:val="20"/>
      <w:szCs w:val="20"/>
    </w:rPr>
  </w:style>
  <w:style w:type="character" w:customStyle="1" w:styleId="url">
    <w:name w:val="url"/>
    <w:basedOn w:val="DefaultParagraphFont"/>
    <w:rsid w:val="003A1161"/>
  </w:style>
  <w:style w:type="character" w:customStyle="1" w:styleId="normaltextrun">
    <w:name w:val="normaltextrun"/>
    <w:basedOn w:val="DefaultParagraphFont"/>
    <w:rsid w:val="002B3477"/>
  </w:style>
  <w:style w:type="character" w:customStyle="1" w:styleId="cf11">
    <w:name w:val="cf11"/>
    <w:basedOn w:val="DefaultParagraphFont"/>
    <w:rsid w:val="006C3060"/>
    <w:rPr>
      <w:rFonts w:ascii="Segoe UI" w:hAnsi="Segoe UI" w:cs="Segoe UI" w:hint="default"/>
      <w:color w:val="0070C0"/>
      <w:sz w:val="18"/>
      <w:szCs w:val="18"/>
      <w:u w:val="single"/>
    </w:rPr>
  </w:style>
  <w:style w:type="character" w:styleId="FootnoteReference">
    <w:name w:val="footnote reference"/>
    <w:basedOn w:val="DefaultParagraphFont"/>
    <w:uiPriority w:val="99"/>
    <w:semiHidden/>
    <w:unhideWhenUsed/>
    <w:rsid w:val="003614FD"/>
    <w:rPr>
      <w:vertAlign w:val="superscript"/>
    </w:rPr>
  </w:style>
  <w:style w:type="character" w:styleId="EndnoteReference">
    <w:name w:val="endnote reference"/>
    <w:basedOn w:val="DefaultParagraphFont"/>
    <w:uiPriority w:val="99"/>
    <w:semiHidden/>
    <w:unhideWhenUsed/>
    <w:rsid w:val="00AE30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1375">
      <w:bodyDiv w:val="1"/>
      <w:marLeft w:val="0"/>
      <w:marRight w:val="0"/>
      <w:marTop w:val="0"/>
      <w:marBottom w:val="0"/>
      <w:divBdr>
        <w:top w:val="none" w:sz="0" w:space="0" w:color="auto"/>
        <w:left w:val="none" w:sz="0" w:space="0" w:color="auto"/>
        <w:bottom w:val="none" w:sz="0" w:space="0" w:color="auto"/>
        <w:right w:val="none" w:sz="0" w:space="0" w:color="auto"/>
      </w:divBdr>
    </w:div>
    <w:div w:id="36205443">
      <w:bodyDiv w:val="1"/>
      <w:marLeft w:val="0"/>
      <w:marRight w:val="0"/>
      <w:marTop w:val="0"/>
      <w:marBottom w:val="0"/>
      <w:divBdr>
        <w:top w:val="none" w:sz="0" w:space="0" w:color="auto"/>
        <w:left w:val="none" w:sz="0" w:space="0" w:color="auto"/>
        <w:bottom w:val="none" w:sz="0" w:space="0" w:color="auto"/>
        <w:right w:val="none" w:sz="0" w:space="0" w:color="auto"/>
      </w:divBdr>
    </w:div>
    <w:div w:id="37248848">
      <w:bodyDiv w:val="1"/>
      <w:marLeft w:val="0"/>
      <w:marRight w:val="0"/>
      <w:marTop w:val="0"/>
      <w:marBottom w:val="0"/>
      <w:divBdr>
        <w:top w:val="none" w:sz="0" w:space="0" w:color="auto"/>
        <w:left w:val="none" w:sz="0" w:space="0" w:color="auto"/>
        <w:bottom w:val="none" w:sz="0" w:space="0" w:color="auto"/>
        <w:right w:val="none" w:sz="0" w:space="0" w:color="auto"/>
      </w:divBdr>
    </w:div>
    <w:div w:id="57363364">
      <w:bodyDiv w:val="1"/>
      <w:marLeft w:val="0"/>
      <w:marRight w:val="0"/>
      <w:marTop w:val="0"/>
      <w:marBottom w:val="0"/>
      <w:divBdr>
        <w:top w:val="none" w:sz="0" w:space="0" w:color="auto"/>
        <w:left w:val="none" w:sz="0" w:space="0" w:color="auto"/>
        <w:bottom w:val="none" w:sz="0" w:space="0" w:color="auto"/>
        <w:right w:val="none" w:sz="0" w:space="0" w:color="auto"/>
      </w:divBdr>
    </w:div>
    <w:div w:id="81878700">
      <w:bodyDiv w:val="1"/>
      <w:marLeft w:val="0"/>
      <w:marRight w:val="0"/>
      <w:marTop w:val="0"/>
      <w:marBottom w:val="0"/>
      <w:divBdr>
        <w:top w:val="none" w:sz="0" w:space="0" w:color="auto"/>
        <w:left w:val="none" w:sz="0" w:space="0" w:color="auto"/>
        <w:bottom w:val="none" w:sz="0" w:space="0" w:color="auto"/>
        <w:right w:val="none" w:sz="0" w:space="0" w:color="auto"/>
      </w:divBdr>
    </w:div>
    <w:div w:id="82148801">
      <w:bodyDiv w:val="1"/>
      <w:marLeft w:val="0"/>
      <w:marRight w:val="0"/>
      <w:marTop w:val="0"/>
      <w:marBottom w:val="0"/>
      <w:divBdr>
        <w:top w:val="none" w:sz="0" w:space="0" w:color="auto"/>
        <w:left w:val="none" w:sz="0" w:space="0" w:color="auto"/>
        <w:bottom w:val="none" w:sz="0" w:space="0" w:color="auto"/>
        <w:right w:val="none" w:sz="0" w:space="0" w:color="auto"/>
      </w:divBdr>
    </w:div>
    <w:div w:id="87238124">
      <w:bodyDiv w:val="1"/>
      <w:marLeft w:val="0"/>
      <w:marRight w:val="0"/>
      <w:marTop w:val="0"/>
      <w:marBottom w:val="0"/>
      <w:divBdr>
        <w:top w:val="none" w:sz="0" w:space="0" w:color="auto"/>
        <w:left w:val="none" w:sz="0" w:space="0" w:color="auto"/>
        <w:bottom w:val="none" w:sz="0" w:space="0" w:color="auto"/>
        <w:right w:val="none" w:sz="0" w:space="0" w:color="auto"/>
      </w:divBdr>
    </w:div>
    <w:div w:id="87506449">
      <w:bodyDiv w:val="1"/>
      <w:marLeft w:val="0"/>
      <w:marRight w:val="0"/>
      <w:marTop w:val="0"/>
      <w:marBottom w:val="0"/>
      <w:divBdr>
        <w:top w:val="none" w:sz="0" w:space="0" w:color="auto"/>
        <w:left w:val="none" w:sz="0" w:space="0" w:color="auto"/>
        <w:bottom w:val="none" w:sz="0" w:space="0" w:color="auto"/>
        <w:right w:val="none" w:sz="0" w:space="0" w:color="auto"/>
      </w:divBdr>
    </w:div>
    <w:div w:id="121268294">
      <w:bodyDiv w:val="1"/>
      <w:marLeft w:val="0"/>
      <w:marRight w:val="0"/>
      <w:marTop w:val="0"/>
      <w:marBottom w:val="0"/>
      <w:divBdr>
        <w:top w:val="none" w:sz="0" w:space="0" w:color="auto"/>
        <w:left w:val="none" w:sz="0" w:space="0" w:color="auto"/>
        <w:bottom w:val="none" w:sz="0" w:space="0" w:color="auto"/>
        <w:right w:val="none" w:sz="0" w:space="0" w:color="auto"/>
      </w:divBdr>
    </w:div>
    <w:div w:id="126049258">
      <w:bodyDiv w:val="1"/>
      <w:marLeft w:val="0"/>
      <w:marRight w:val="0"/>
      <w:marTop w:val="0"/>
      <w:marBottom w:val="0"/>
      <w:divBdr>
        <w:top w:val="none" w:sz="0" w:space="0" w:color="auto"/>
        <w:left w:val="none" w:sz="0" w:space="0" w:color="auto"/>
        <w:bottom w:val="none" w:sz="0" w:space="0" w:color="auto"/>
        <w:right w:val="none" w:sz="0" w:space="0" w:color="auto"/>
      </w:divBdr>
    </w:div>
    <w:div w:id="139925074">
      <w:bodyDiv w:val="1"/>
      <w:marLeft w:val="0"/>
      <w:marRight w:val="0"/>
      <w:marTop w:val="0"/>
      <w:marBottom w:val="0"/>
      <w:divBdr>
        <w:top w:val="none" w:sz="0" w:space="0" w:color="auto"/>
        <w:left w:val="none" w:sz="0" w:space="0" w:color="auto"/>
        <w:bottom w:val="none" w:sz="0" w:space="0" w:color="auto"/>
        <w:right w:val="none" w:sz="0" w:space="0" w:color="auto"/>
      </w:divBdr>
    </w:div>
    <w:div w:id="143552641">
      <w:bodyDiv w:val="1"/>
      <w:marLeft w:val="0"/>
      <w:marRight w:val="0"/>
      <w:marTop w:val="0"/>
      <w:marBottom w:val="0"/>
      <w:divBdr>
        <w:top w:val="none" w:sz="0" w:space="0" w:color="auto"/>
        <w:left w:val="none" w:sz="0" w:space="0" w:color="auto"/>
        <w:bottom w:val="none" w:sz="0" w:space="0" w:color="auto"/>
        <w:right w:val="none" w:sz="0" w:space="0" w:color="auto"/>
      </w:divBdr>
    </w:div>
    <w:div w:id="163783521">
      <w:bodyDiv w:val="1"/>
      <w:marLeft w:val="0"/>
      <w:marRight w:val="0"/>
      <w:marTop w:val="0"/>
      <w:marBottom w:val="0"/>
      <w:divBdr>
        <w:top w:val="none" w:sz="0" w:space="0" w:color="auto"/>
        <w:left w:val="none" w:sz="0" w:space="0" w:color="auto"/>
        <w:bottom w:val="none" w:sz="0" w:space="0" w:color="auto"/>
        <w:right w:val="none" w:sz="0" w:space="0" w:color="auto"/>
      </w:divBdr>
    </w:div>
    <w:div w:id="188760532">
      <w:bodyDiv w:val="1"/>
      <w:marLeft w:val="0"/>
      <w:marRight w:val="0"/>
      <w:marTop w:val="0"/>
      <w:marBottom w:val="0"/>
      <w:divBdr>
        <w:top w:val="none" w:sz="0" w:space="0" w:color="auto"/>
        <w:left w:val="none" w:sz="0" w:space="0" w:color="auto"/>
        <w:bottom w:val="none" w:sz="0" w:space="0" w:color="auto"/>
        <w:right w:val="none" w:sz="0" w:space="0" w:color="auto"/>
      </w:divBdr>
      <w:divsChild>
        <w:div w:id="1292982969">
          <w:marLeft w:val="0"/>
          <w:marRight w:val="0"/>
          <w:marTop w:val="0"/>
          <w:marBottom w:val="0"/>
          <w:divBdr>
            <w:top w:val="none" w:sz="0" w:space="0" w:color="auto"/>
            <w:left w:val="none" w:sz="0" w:space="0" w:color="auto"/>
            <w:bottom w:val="none" w:sz="0" w:space="0" w:color="auto"/>
            <w:right w:val="none" w:sz="0" w:space="0" w:color="auto"/>
          </w:divBdr>
        </w:div>
      </w:divsChild>
    </w:div>
    <w:div w:id="246809128">
      <w:bodyDiv w:val="1"/>
      <w:marLeft w:val="0"/>
      <w:marRight w:val="0"/>
      <w:marTop w:val="0"/>
      <w:marBottom w:val="0"/>
      <w:divBdr>
        <w:top w:val="none" w:sz="0" w:space="0" w:color="auto"/>
        <w:left w:val="none" w:sz="0" w:space="0" w:color="auto"/>
        <w:bottom w:val="none" w:sz="0" w:space="0" w:color="auto"/>
        <w:right w:val="none" w:sz="0" w:space="0" w:color="auto"/>
      </w:divBdr>
    </w:div>
    <w:div w:id="247930937">
      <w:bodyDiv w:val="1"/>
      <w:marLeft w:val="0"/>
      <w:marRight w:val="0"/>
      <w:marTop w:val="0"/>
      <w:marBottom w:val="0"/>
      <w:divBdr>
        <w:top w:val="none" w:sz="0" w:space="0" w:color="auto"/>
        <w:left w:val="none" w:sz="0" w:space="0" w:color="auto"/>
        <w:bottom w:val="none" w:sz="0" w:space="0" w:color="auto"/>
        <w:right w:val="none" w:sz="0" w:space="0" w:color="auto"/>
      </w:divBdr>
      <w:divsChild>
        <w:div w:id="489949927">
          <w:marLeft w:val="0"/>
          <w:marRight w:val="0"/>
          <w:marTop w:val="0"/>
          <w:marBottom w:val="0"/>
          <w:divBdr>
            <w:top w:val="none" w:sz="0" w:space="0" w:color="auto"/>
            <w:left w:val="none" w:sz="0" w:space="0" w:color="auto"/>
            <w:bottom w:val="none" w:sz="0" w:space="0" w:color="auto"/>
            <w:right w:val="none" w:sz="0" w:space="0" w:color="auto"/>
          </w:divBdr>
        </w:div>
        <w:div w:id="1160272923">
          <w:marLeft w:val="0"/>
          <w:marRight w:val="0"/>
          <w:marTop w:val="0"/>
          <w:marBottom w:val="0"/>
          <w:divBdr>
            <w:top w:val="none" w:sz="0" w:space="0" w:color="auto"/>
            <w:left w:val="none" w:sz="0" w:space="0" w:color="auto"/>
            <w:bottom w:val="none" w:sz="0" w:space="0" w:color="auto"/>
            <w:right w:val="none" w:sz="0" w:space="0" w:color="auto"/>
          </w:divBdr>
        </w:div>
      </w:divsChild>
    </w:div>
    <w:div w:id="256792646">
      <w:bodyDiv w:val="1"/>
      <w:marLeft w:val="0"/>
      <w:marRight w:val="0"/>
      <w:marTop w:val="0"/>
      <w:marBottom w:val="0"/>
      <w:divBdr>
        <w:top w:val="none" w:sz="0" w:space="0" w:color="auto"/>
        <w:left w:val="none" w:sz="0" w:space="0" w:color="auto"/>
        <w:bottom w:val="none" w:sz="0" w:space="0" w:color="auto"/>
        <w:right w:val="none" w:sz="0" w:space="0" w:color="auto"/>
      </w:divBdr>
    </w:div>
    <w:div w:id="263920623">
      <w:bodyDiv w:val="1"/>
      <w:marLeft w:val="0"/>
      <w:marRight w:val="0"/>
      <w:marTop w:val="0"/>
      <w:marBottom w:val="0"/>
      <w:divBdr>
        <w:top w:val="none" w:sz="0" w:space="0" w:color="auto"/>
        <w:left w:val="none" w:sz="0" w:space="0" w:color="auto"/>
        <w:bottom w:val="none" w:sz="0" w:space="0" w:color="auto"/>
        <w:right w:val="none" w:sz="0" w:space="0" w:color="auto"/>
      </w:divBdr>
    </w:div>
    <w:div w:id="271128214">
      <w:bodyDiv w:val="1"/>
      <w:marLeft w:val="0"/>
      <w:marRight w:val="0"/>
      <w:marTop w:val="0"/>
      <w:marBottom w:val="0"/>
      <w:divBdr>
        <w:top w:val="none" w:sz="0" w:space="0" w:color="auto"/>
        <w:left w:val="none" w:sz="0" w:space="0" w:color="auto"/>
        <w:bottom w:val="none" w:sz="0" w:space="0" w:color="auto"/>
        <w:right w:val="none" w:sz="0" w:space="0" w:color="auto"/>
      </w:divBdr>
    </w:div>
    <w:div w:id="271325910">
      <w:bodyDiv w:val="1"/>
      <w:marLeft w:val="0"/>
      <w:marRight w:val="0"/>
      <w:marTop w:val="0"/>
      <w:marBottom w:val="0"/>
      <w:divBdr>
        <w:top w:val="none" w:sz="0" w:space="0" w:color="auto"/>
        <w:left w:val="none" w:sz="0" w:space="0" w:color="auto"/>
        <w:bottom w:val="none" w:sz="0" w:space="0" w:color="auto"/>
        <w:right w:val="none" w:sz="0" w:space="0" w:color="auto"/>
      </w:divBdr>
    </w:div>
    <w:div w:id="325206604">
      <w:bodyDiv w:val="1"/>
      <w:marLeft w:val="0"/>
      <w:marRight w:val="0"/>
      <w:marTop w:val="0"/>
      <w:marBottom w:val="0"/>
      <w:divBdr>
        <w:top w:val="none" w:sz="0" w:space="0" w:color="auto"/>
        <w:left w:val="none" w:sz="0" w:space="0" w:color="auto"/>
        <w:bottom w:val="none" w:sz="0" w:space="0" w:color="auto"/>
        <w:right w:val="none" w:sz="0" w:space="0" w:color="auto"/>
      </w:divBdr>
    </w:div>
    <w:div w:id="363603247">
      <w:bodyDiv w:val="1"/>
      <w:marLeft w:val="0"/>
      <w:marRight w:val="0"/>
      <w:marTop w:val="0"/>
      <w:marBottom w:val="0"/>
      <w:divBdr>
        <w:top w:val="none" w:sz="0" w:space="0" w:color="auto"/>
        <w:left w:val="none" w:sz="0" w:space="0" w:color="auto"/>
        <w:bottom w:val="none" w:sz="0" w:space="0" w:color="auto"/>
        <w:right w:val="none" w:sz="0" w:space="0" w:color="auto"/>
      </w:divBdr>
    </w:div>
    <w:div w:id="367218592">
      <w:bodyDiv w:val="1"/>
      <w:marLeft w:val="0"/>
      <w:marRight w:val="0"/>
      <w:marTop w:val="0"/>
      <w:marBottom w:val="0"/>
      <w:divBdr>
        <w:top w:val="none" w:sz="0" w:space="0" w:color="auto"/>
        <w:left w:val="none" w:sz="0" w:space="0" w:color="auto"/>
        <w:bottom w:val="none" w:sz="0" w:space="0" w:color="auto"/>
        <w:right w:val="none" w:sz="0" w:space="0" w:color="auto"/>
      </w:divBdr>
    </w:div>
    <w:div w:id="382755052">
      <w:bodyDiv w:val="1"/>
      <w:marLeft w:val="0"/>
      <w:marRight w:val="0"/>
      <w:marTop w:val="0"/>
      <w:marBottom w:val="0"/>
      <w:divBdr>
        <w:top w:val="none" w:sz="0" w:space="0" w:color="auto"/>
        <w:left w:val="none" w:sz="0" w:space="0" w:color="auto"/>
        <w:bottom w:val="none" w:sz="0" w:space="0" w:color="auto"/>
        <w:right w:val="none" w:sz="0" w:space="0" w:color="auto"/>
      </w:divBdr>
    </w:div>
    <w:div w:id="387650663">
      <w:bodyDiv w:val="1"/>
      <w:marLeft w:val="0"/>
      <w:marRight w:val="0"/>
      <w:marTop w:val="0"/>
      <w:marBottom w:val="0"/>
      <w:divBdr>
        <w:top w:val="none" w:sz="0" w:space="0" w:color="auto"/>
        <w:left w:val="none" w:sz="0" w:space="0" w:color="auto"/>
        <w:bottom w:val="none" w:sz="0" w:space="0" w:color="auto"/>
        <w:right w:val="none" w:sz="0" w:space="0" w:color="auto"/>
      </w:divBdr>
    </w:div>
    <w:div w:id="387727787">
      <w:bodyDiv w:val="1"/>
      <w:marLeft w:val="0"/>
      <w:marRight w:val="0"/>
      <w:marTop w:val="0"/>
      <w:marBottom w:val="0"/>
      <w:divBdr>
        <w:top w:val="none" w:sz="0" w:space="0" w:color="auto"/>
        <w:left w:val="none" w:sz="0" w:space="0" w:color="auto"/>
        <w:bottom w:val="none" w:sz="0" w:space="0" w:color="auto"/>
        <w:right w:val="none" w:sz="0" w:space="0" w:color="auto"/>
      </w:divBdr>
    </w:div>
    <w:div w:id="391273392">
      <w:bodyDiv w:val="1"/>
      <w:marLeft w:val="0"/>
      <w:marRight w:val="0"/>
      <w:marTop w:val="0"/>
      <w:marBottom w:val="0"/>
      <w:divBdr>
        <w:top w:val="none" w:sz="0" w:space="0" w:color="auto"/>
        <w:left w:val="none" w:sz="0" w:space="0" w:color="auto"/>
        <w:bottom w:val="none" w:sz="0" w:space="0" w:color="auto"/>
        <w:right w:val="none" w:sz="0" w:space="0" w:color="auto"/>
      </w:divBdr>
    </w:div>
    <w:div w:id="485123974">
      <w:bodyDiv w:val="1"/>
      <w:marLeft w:val="0"/>
      <w:marRight w:val="0"/>
      <w:marTop w:val="0"/>
      <w:marBottom w:val="0"/>
      <w:divBdr>
        <w:top w:val="none" w:sz="0" w:space="0" w:color="auto"/>
        <w:left w:val="none" w:sz="0" w:space="0" w:color="auto"/>
        <w:bottom w:val="none" w:sz="0" w:space="0" w:color="auto"/>
        <w:right w:val="none" w:sz="0" w:space="0" w:color="auto"/>
      </w:divBdr>
    </w:div>
    <w:div w:id="490297544">
      <w:bodyDiv w:val="1"/>
      <w:marLeft w:val="0"/>
      <w:marRight w:val="0"/>
      <w:marTop w:val="0"/>
      <w:marBottom w:val="0"/>
      <w:divBdr>
        <w:top w:val="none" w:sz="0" w:space="0" w:color="auto"/>
        <w:left w:val="none" w:sz="0" w:space="0" w:color="auto"/>
        <w:bottom w:val="none" w:sz="0" w:space="0" w:color="auto"/>
        <w:right w:val="none" w:sz="0" w:space="0" w:color="auto"/>
      </w:divBdr>
    </w:div>
    <w:div w:id="495263951">
      <w:bodyDiv w:val="1"/>
      <w:marLeft w:val="0"/>
      <w:marRight w:val="0"/>
      <w:marTop w:val="0"/>
      <w:marBottom w:val="0"/>
      <w:divBdr>
        <w:top w:val="none" w:sz="0" w:space="0" w:color="auto"/>
        <w:left w:val="none" w:sz="0" w:space="0" w:color="auto"/>
        <w:bottom w:val="none" w:sz="0" w:space="0" w:color="auto"/>
        <w:right w:val="none" w:sz="0" w:space="0" w:color="auto"/>
      </w:divBdr>
    </w:div>
    <w:div w:id="506100253">
      <w:bodyDiv w:val="1"/>
      <w:marLeft w:val="0"/>
      <w:marRight w:val="0"/>
      <w:marTop w:val="0"/>
      <w:marBottom w:val="0"/>
      <w:divBdr>
        <w:top w:val="none" w:sz="0" w:space="0" w:color="auto"/>
        <w:left w:val="none" w:sz="0" w:space="0" w:color="auto"/>
        <w:bottom w:val="none" w:sz="0" w:space="0" w:color="auto"/>
        <w:right w:val="none" w:sz="0" w:space="0" w:color="auto"/>
      </w:divBdr>
    </w:div>
    <w:div w:id="515576093">
      <w:bodyDiv w:val="1"/>
      <w:marLeft w:val="0"/>
      <w:marRight w:val="0"/>
      <w:marTop w:val="0"/>
      <w:marBottom w:val="0"/>
      <w:divBdr>
        <w:top w:val="none" w:sz="0" w:space="0" w:color="auto"/>
        <w:left w:val="none" w:sz="0" w:space="0" w:color="auto"/>
        <w:bottom w:val="none" w:sz="0" w:space="0" w:color="auto"/>
        <w:right w:val="none" w:sz="0" w:space="0" w:color="auto"/>
      </w:divBdr>
    </w:div>
    <w:div w:id="540289515">
      <w:bodyDiv w:val="1"/>
      <w:marLeft w:val="0"/>
      <w:marRight w:val="0"/>
      <w:marTop w:val="0"/>
      <w:marBottom w:val="0"/>
      <w:divBdr>
        <w:top w:val="none" w:sz="0" w:space="0" w:color="auto"/>
        <w:left w:val="none" w:sz="0" w:space="0" w:color="auto"/>
        <w:bottom w:val="none" w:sz="0" w:space="0" w:color="auto"/>
        <w:right w:val="none" w:sz="0" w:space="0" w:color="auto"/>
      </w:divBdr>
    </w:div>
    <w:div w:id="568266759">
      <w:bodyDiv w:val="1"/>
      <w:marLeft w:val="0"/>
      <w:marRight w:val="0"/>
      <w:marTop w:val="0"/>
      <w:marBottom w:val="0"/>
      <w:divBdr>
        <w:top w:val="none" w:sz="0" w:space="0" w:color="auto"/>
        <w:left w:val="none" w:sz="0" w:space="0" w:color="auto"/>
        <w:bottom w:val="none" w:sz="0" w:space="0" w:color="auto"/>
        <w:right w:val="none" w:sz="0" w:space="0" w:color="auto"/>
      </w:divBdr>
    </w:div>
    <w:div w:id="572858330">
      <w:bodyDiv w:val="1"/>
      <w:marLeft w:val="0"/>
      <w:marRight w:val="0"/>
      <w:marTop w:val="0"/>
      <w:marBottom w:val="0"/>
      <w:divBdr>
        <w:top w:val="none" w:sz="0" w:space="0" w:color="auto"/>
        <w:left w:val="none" w:sz="0" w:space="0" w:color="auto"/>
        <w:bottom w:val="none" w:sz="0" w:space="0" w:color="auto"/>
        <w:right w:val="none" w:sz="0" w:space="0" w:color="auto"/>
      </w:divBdr>
    </w:div>
    <w:div w:id="574166104">
      <w:bodyDiv w:val="1"/>
      <w:marLeft w:val="0"/>
      <w:marRight w:val="0"/>
      <w:marTop w:val="0"/>
      <w:marBottom w:val="0"/>
      <w:divBdr>
        <w:top w:val="none" w:sz="0" w:space="0" w:color="auto"/>
        <w:left w:val="none" w:sz="0" w:space="0" w:color="auto"/>
        <w:bottom w:val="none" w:sz="0" w:space="0" w:color="auto"/>
        <w:right w:val="none" w:sz="0" w:space="0" w:color="auto"/>
      </w:divBdr>
    </w:div>
    <w:div w:id="615718499">
      <w:bodyDiv w:val="1"/>
      <w:marLeft w:val="0"/>
      <w:marRight w:val="0"/>
      <w:marTop w:val="0"/>
      <w:marBottom w:val="0"/>
      <w:divBdr>
        <w:top w:val="none" w:sz="0" w:space="0" w:color="auto"/>
        <w:left w:val="none" w:sz="0" w:space="0" w:color="auto"/>
        <w:bottom w:val="none" w:sz="0" w:space="0" w:color="auto"/>
        <w:right w:val="none" w:sz="0" w:space="0" w:color="auto"/>
      </w:divBdr>
    </w:div>
    <w:div w:id="660885191">
      <w:bodyDiv w:val="1"/>
      <w:marLeft w:val="0"/>
      <w:marRight w:val="0"/>
      <w:marTop w:val="0"/>
      <w:marBottom w:val="0"/>
      <w:divBdr>
        <w:top w:val="none" w:sz="0" w:space="0" w:color="auto"/>
        <w:left w:val="none" w:sz="0" w:space="0" w:color="auto"/>
        <w:bottom w:val="none" w:sz="0" w:space="0" w:color="auto"/>
        <w:right w:val="none" w:sz="0" w:space="0" w:color="auto"/>
      </w:divBdr>
    </w:div>
    <w:div w:id="694885351">
      <w:bodyDiv w:val="1"/>
      <w:marLeft w:val="0"/>
      <w:marRight w:val="0"/>
      <w:marTop w:val="0"/>
      <w:marBottom w:val="0"/>
      <w:divBdr>
        <w:top w:val="none" w:sz="0" w:space="0" w:color="auto"/>
        <w:left w:val="none" w:sz="0" w:space="0" w:color="auto"/>
        <w:bottom w:val="none" w:sz="0" w:space="0" w:color="auto"/>
        <w:right w:val="none" w:sz="0" w:space="0" w:color="auto"/>
      </w:divBdr>
    </w:div>
    <w:div w:id="748309231">
      <w:bodyDiv w:val="1"/>
      <w:marLeft w:val="0"/>
      <w:marRight w:val="0"/>
      <w:marTop w:val="0"/>
      <w:marBottom w:val="0"/>
      <w:divBdr>
        <w:top w:val="none" w:sz="0" w:space="0" w:color="auto"/>
        <w:left w:val="none" w:sz="0" w:space="0" w:color="auto"/>
        <w:bottom w:val="none" w:sz="0" w:space="0" w:color="auto"/>
        <w:right w:val="none" w:sz="0" w:space="0" w:color="auto"/>
      </w:divBdr>
    </w:div>
    <w:div w:id="772747535">
      <w:bodyDiv w:val="1"/>
      <w:marLeft w:val="0"/>
      <w:marRight w:val="0"/>
      <w:marTop w:val="0"/>
      <w:marBottom w:val="0"/>
      <w:divBdr>
        <w:top w:val="none" w:sz="0" w:space="0" w:color="auto"/>
        <w:left w:val="none" w:sz="0" w:space="0" w:color="auto"/>
        <w:bottom w:val="none" w:sz="0" w:space="0" w:color="auto"/>
        <w:right w:val="none" w:sz="0" w:space="0" w:color="auto"/>
      </w:divBdr>
    </w:div>
    <w:div w:id="790396659">
      <w:bodyDiv w:val="1"/>
      <w:marLeft w:val="0"/>
      <w:marRight w:val="0"/>
      <w:marTop w:val="0"/>
      <w:marBottom w:val="0"/>
      <w:divBdr>
        <w:top w:val="none" w:sz="0" w:space="0" w:color="auto"/>
        <w:left w:val="none" w:sz="0" w:space="0" w:color="auto"/>
        <w:bottom w:val="none" w:sz="0" w:space="0" w:color="auto"/>
        <w:right w:val="none" w:sz="0" w:space="0" w:color="auto"/>
      </w:divBdr>
    </w:div>
    <w:div w:id="809714587">
      <w:bodyDiv w:val="1"/>
      <w:marLeft w:val="0"/>
      <w:marRight w:val="0"/>
      <w:marTop w:val="0"/>
      <w:marBottom w:val="0"/>
      <w:divBdr>
        <w:top w:val="none" w:sz="0" w:space="0" w:color="auto"/>
        <w:left w:val="none" w:sz="0" w:space="0" w:color="auto"/>
        <w:bottom w:val="none" w:sz="0" w:space="0" w:color="auto"/>
        <w:right w:val="none" w:sz="0" w:space="0" w:color="auto"/>
      </w:divBdr>
    </w:div>
    <w:div w:id="826555178">
      <w:bodyDiv w:val="1"/>
      <w:marLeft w:val="0"/>
      <w:marRight w:val="0"/>
      <w:marTop w:val="0"/>
      <w:marBottom w:val="0"/>
      <w:divBdr>
        <w:top w:val="none" w:sz="0" w:space="0" w:color="auto"/>
        <w:left w:val="none" w:sz="0" w:space="0" w:color="auto"/>
        <w:bottom w:val="none" w:sz="0" w:space="0" w:color="auto"/>
        <w:right w:val="none" w:sz="0" w:space="0" w:color="auto"/>
      </w:divBdr>
    </w:div>
    <w:div w:id="838737270">
      <w:bodyDiv w:val="1"/>
      <w:marLeft w:val="0"/>
      <w:marRight w:val="0"/>
      <w:marTop w:val="0"/>
      <w:marBottom w:val="0"/>
      <w:divBdr>
        <w:top w:val="none" w:sz="0" w:space="0" w:color="auto"/>
        <w:left w:val="none" w:sz="0" w:space="0" w:color="auto"/>
        <w:bottom w:val="none" w:sz="0" w:space="0" w:color="auto"/>
        <w:right w:val="none" w:sz="0" w:space="0" w:color="auto"/>
      </w:divBdr>
    </w:div>
    <w:div w:id="877861281">
      <w:bodyDiv w:val="1"/>
      <w:marLeft w:val="0"/>
      <w:marRight w:val="0"/>
      <w:marTop w:val="0"/>
      <w:marBottom w:val="0"/>
      <w:divBdr>
        <w:top w:val="none" w:sz="0" w:space="0" w:color="auto"/>
        <w:left w:val="none" w:sz="0" w:space="0" w:color="auto"/>
        <w:bottom w:val="none" w:sz="0" w:space="0" w:color="auto"/>
        <w:right w:val="none" w:sz="0" w:space="0" w:color="auto"/>
      </w:divBdr>
    </w:div>
    <w:div w:id="902641627">
      <w:bodyDiv w:val="1"/>
      <w:marLeft w:val="0"/>
      <w:marRight w:val="0"/>
      <w:marTop w:val="0"/>
      <w:marBottom w:val="0"/>
      <w:divBdr>
        <w:top w:val="none" w:sz="0" w:space="0" w:color="auto"/>
        <w:left w:val="none" w:sz="0" w:space="0" w:color="auto"/>
        <w:bottom w:val="none" w:sz="0" w:space="0" w:color="auto"/>
        <w:right w:val="none" w:sz="0" w:space="0" w:color="auto"/>
      </w:divBdr>
    </w:div>
    <w:div w:id="966929889">
      <w:bodyDiv w:val="1"/>
      <w:marLeft w:val="0"/>
      <w:marRight w:val="0"/>
      <w:marTop w:val="0"/>
      <w:marBottom w:val="0"/>
      <w:divBdr>
        <w:top w:val="none" w:sz="0" w:space="0" w:color="auto"/>
        <w:left w:val="none" w:sz="0" w:space="0" w:color="auto"/>
        <w:bottom w:val="none" w:sz="0" w:space="0" w:color="auto"/>
        <w:right w:val="none" w:sz="0" w:space="0" w:color="auto"/>
      </w:divBdr>
    </w:div>
    <w:div w:id="988828490">
      <w:bodyDiv w:val="1"/>
      <w:marLeft w:val="0"/>
      <w:marRight w:val="0"/>
      <w:marTop w:val="0"/>
      <w:marBottom w:val="0"/>
      <w:divBdr>
        <w:top w:val="none" w:sz="0" w:space="0" w:color="auto"/>
        <w:left w:val="none" w:sz="0" w:space="0" w:color="auto"/>
        <w:bottom w:val="none" w:sz="0" w:space="0" w:color="auto"/>
        <w:right w:val="none" w:sz="0" w:space="0" w:color="auto"/>
      </w:divBdr>
      <w:divsChild>
        <w:div w:id="945816217">
          <w:marLeft w:val="-720"/>
          <w:marRight w:val="0"/>
          <w:marTop w:val="0"/>
          <w:marBottom w:val="0"/>
          <w:divBdr>
            <w:top w:val="none" w:sz="0" w:space="0" w:color="auto"/>
            <w:left w:val="none" w:sz="0" w:space="0" w:color="auto"/>
            <w:bottom w:val="none" w:sz="0" w:space="0" w:color="auto"/>
            <w:right w:val="none" w:sz="0" w:space="0" w:color="auto"/>
          </w:divBdr>
        </w:div>
      </w:divsChild>
    </w:div>
    <w:div w:id="996688932">
      <w:bodyDiv w:val="1"/>
      <w:marLeft w:val="0"/>
      <w:marRight w:val="0"/>
      <w:marTop w:val="0"/>
      <w:marBottom w:val="0"/>
      <w:divBdr>
        <w:top w:val="none" w:sz="0" w:space="0" w:color="auto"/>
        <w:left w:val="none" w:sz="0" w:space="0" w:color="auto"/>
        <w:bottom w:val="none" w:sz="0" w:space="0" w:color="auto"/>
        <w:right w:val="none" w:sz="0" w:space="0" w:color="auto"/>
      </w:divBdr>
    </w:div>
    <w:div w:id="1028487934">
      <w:bodyDiv w:val="1"/>
      <w:marLeft w:val="0"/>
      <w:marRight w:val="0"/>
      <w:marTop w:val="0"/>
      <w:marBottom w:val="0"/>
      <w:divBdr>
        <w:top w:val="none" w:sz="0" w:space="0" w:color="auto"/>
        <w:left w:val="none" w:sz="0" w:space="0" w:color="auto"/>
        <w:bottom w:val="none" w:sz="0" w:space="0" w:color="auto"/>
        <w:right w:val="none" w:sz="0" w:space="0" w:color="auto"/>
      </w:divBdr>
    </w:div>
    <w:div w:id="1030304555">
      <w:bodyDiv w:val="1"/>
      <w:marLeft w:val="0"/>
      <w:marRight w:val="0"/>
      <w:marTop w:val="0"/>
      <w:marBottom w:val="0"/>
      <w:divBdr>
        <w:top w:val="none" w:sz="0" w:space="0" w:color="auto"/>
        <w:left w:val="none" w:sz="0" w:space="0" w:color="auto"/>
        <w:bottom w:val="none" w:sz="0" w:space="0" w:color="auto"/>
        <w:right w:val="none" w:sz="0" w:space="0" w:color="auto"/>
      </w:divBdr>
    </w:div>
    <w:div w:id="1068919833">
      <w:bodyDiv w:val="1"/>
      <w:marLeft w:val="0"/>
      <w:marRight w:val="0"/>
      <w:marTop w:val="0"/>
      <w:marBottom w:val="0"/>
      <w:divBdr>
        <w:top w:val="none" w:sz="0" w:space="0" w:color="auto"/>
        <w:left w:val="none" w:sz="0" w:space="0" w:color="auto"/>
        <w:bottom w:val="none" w:sz="0" w:space="0" w:color="auto"/>
        <w:right w:val="none" w:sz="0" w:space="0" w:color="auto"/>
      </w:divBdr>
    </w:div>
    <w:div w:id="1154221304">
      <w:bodyDiv w:val="1"/>
      <w:marLeft w:val="0"/>
      <w:marRight w:val="0"/>
      <w:marTop w:val="0"/>
      <w:marBottom w:val="0"/>
      <w:divBdr>
        <w:top w:val="none" w:sz="0" w:space="0" w:color="auto"/>
        <w:left w:val="none" w:sz="0" w:space="0" w:color="auto"/>
        <w:bottom w:val="none" w:sz="0" w:space="0" w:color="auto"/>
        <w:right w:val="none" w:sz="0" w:space="0" w:color="auto"/>
      </w:divBdr>
    </w:div>
    <w:div w:id="1215193937">
      <w:bodyDiv w:val="1"/>
      <w:marLeft w:val="0"/>
      <w:marRight w:val="0"/>
      <w:marTop w:val="0"/>
      <w:marBottom w:val="0"/>
      <w:divBdr>
        <w:top w:val="none" w:sz="0" w:space="0" w:color="auto"/>
        <w:left w:val="none" w:sz="0" w:space="0" w:color="auto"/>
        <w:bottom w:val="none" w:sz="0" w:space="0" w:color="auto"/>
        <w:right w:val="none" w:sz="0" w:space="0" w:color="auto"/>
      </w:divBdr>
    </w:div>
    <w:div w:id="1218014308">
      <w:bodyDiv w:val="1"/>
      <w:marLeft w:val="0"/>
      <w:marRight w:val="0"/>
      <w:marTop w:val="0"/>
      <w:marBottom w:val="0"/>
      <w:divBdr>
        <w:top w:val="none" w:sz="0" w:space="0" w:color="auto"/>
        <w:left w:val="none" w:sz="0" w:space="0" w:color="auto"/>
        <w:bottom w:val="none" w:sz="0" w:space="0" w:color="auto"/>
        <w:right w:val="none" w:sz="0" w:space="0" w:color="auto"/>
      </w:divBdr>
    </w:div>
    <w:div w:id="1218084447">
      <w:bodyDiv w:val="1"/>
      <w:marLeft w:val="0"/>
      <w:marRight w:val="0"/>
      <w:marTop w:val="0"/>
      <w:marBottom w:val="0"/>
      <w:divBdr>
        <w:top w:val="none" w:sz="0" w:space="0" w:color="auto"/>
        <w:left w:val="none" w:sz="0" w:space="0" w:color="auto"/>
        <w:bottom w:val="none" w:sz="0" w:space="0" w:color="auto"/>
        <w:right w:val="none" w:sz="0" w:space="0" w:color="auto"/>
      </w:divBdr>
    </w:div>
    <w:div w:id="1228612289">
      <w:bodyDiv w:val="1"/>
      <w:marLeft w:val="0"/>
      <w:marRight w:val="0"/>
      <w:marTop w:val="0"/>
      <w:marBottom w:val="0"/>
      <w:divBdr>
        <w:top w:val="none" w:sz="0" w:space="0" w:color="auto"/>
        <w:left w:val="none" w:sz="0" w:space="0" w:color="auto"/>
        <w:bottom w:val="none" w:sz="0" w:space="0" w:color="auto"/>
        <w:right w:val="none" w:sz="0" w:space="0" w:color="auto"/>
      </w:divBdr>
    </w:div>
    <w:div w:id="1237281997">
      <w:bodyDiv w:val="1"/>
      <w:marLeft w:val="0"/>
      <w:marRight w:val="0"/>
      <w:marTop w:val="0"/>
      <w:marBottom w:val="0"/>
      <w:divBdr>
        <w:top w:val="none" w:sz="0" w:space="0" w:color="auto"/>
        <w:left w:val="none" w:sz="0" w:space="0" w:color="auto"/>
        <w:bottom w:val="none" w:sz="0" w:space="0" w:color="auto"/>
        <w:right w:val="none" w:sz="0" w:space="0" w:color="auto"/>
      </w:divBdr>
    </w:div>
    <w:div w:id="1292901716">
      <w:bodyDiv w:val="1"/>
      <w:marLeft w:val="0"/>
      <w:marRight w:val="0"/>
      <w:marTop w:val="0"/>
      <w:marBottom w:val="0"/>
      <w:divBdr>
        <w:top w:val="none" w:sz="0" w:space="0" w:color="auto"/>
        <w:left w:val="none" w:sz="0" w:space="0" w:color="auto"/>
        <w:bottom w:val="none" w:sz="0" w:space="0" w:color="auto"/>
        <w:right w:val="none" w:sz="0" w:space="0" w:color="auto"/>
      </w:divBdr>
    </w:div>
    <w:div w:id="1298417065">
      <w:bodyDiv w:val="1"/>
      <w:marLeft w:val="0"/>
      <w:marRight w:val="0"/>
      <w:marTop w:val="0"/>
      <w:marBottom w:val="0"/>
      <w:divBdr>
        <w:top w:val="none" w:sz="0" w:space="0" w:color="auto"/>
        <w:left w:val="none" w:sz="0" w:space="0" w:color="auto"/>
        <w:bottom w:val="none" w:sz="0" w:space="0" w:color="auto"/>
        <w:right w:val="none" w:sz="0" w:space="0" w:color="auto"/>
      </w:divBdr>
    </w:div>
    <w:div w:id="1305350190">
      <w:bodyDiv w:val="1"/>
      <w:marLeft w:val="0"/>
      <w:marRight w:val="0"/>
      <w:marTop w:val="0"/>
      <w:marBottom w:val="0"/>
      <w:divBdr>
        <w:top w:val="none" w:sz="0" w:space="0" w:color="auto"/>
        <w:left w:val="none" w:sz="0" w:space="0" w:color="auto"/>
        <w:bottom w:val="none" w:sz="0" w:space="0" w:color="auto"/>
        <w:right w:val="none" w:sz="0" w:space="0" w:color="auto"/>
      </w:divBdr>
    </w:div>
    <w:div w:id="1320889965">
      <w:bodyDiv w:val="1"/>
      <w:marLeft w:val="0"/>
      <w:marRight w:val="0"/>
      <w:marTop w:val="0"/>
      <w:marBottom w:val="0"/>
      <w:divBdr>
        <w:top w:val="none" w:sz="0" w:space="0" w:color="auto"/>
        <w:left w:val="none" w:sz="0" w:space="0" w:color="auto"/>
        <w:bottom w:val="none" w:sz="0" w:space="0" w:color="auto"/>
        <w:right w:val="none" w:sz="0" w:space="0" w:color="auto"/>
      </w:divBdr>
    </w:div>
    <w:div w:id="1330449414">
      <w:bodyDiv w:val="1"/>
      <w:marLeft w:val="0"/>
      <w:marRight w:val="0"/>
      <w:marTop w:val="0"/>
      <w:marBottom w:val="0"/>
      <w:divBdr>
        <w:top w:val="none" w:sz="0" w:space="0" w:color="auto"/>
        <w:left w:val="none" w:sz="0" w:space="0" w:color="auto"/>
        <w:bottom w:val="none" w:sz="0" w:space="0" w:color="auto"/>
        <w:right w:val="none" w:sz="0" w:space="0" w:color="auto"/>
      </w:divBdr>
    </w:div>
    <w:div w:id="1332023288">
      <w:bodyDiv w:val="1"/>
      <w:marLeft w:val="0"/>
      <w:marRight w:val="0"/>
      <w:marTop w:val="0"/>
      <w:marBottom w:val="0"/>
      <w:divBdr>
        <w:top w:val="none" w:sz="0" w:space="0" w:color="auto"/>
        <w:left w:val="none" w:sz="0" w:space="0" w:color="auto"/>
        <w:bottom w:val="none" w:sz="0" w:space="0" w:color="auto"/>
        <w:right w:val="none" w:sz="0" w:space="0" w:color="auto"/>
      </w:divBdr>
    </w:div>
    <w:div w:id="1357534323">
      <w:bodyDiv w:val="1"/>
      <w:marLeft w:val="0"/>
      <w:marRight w:val="0"/>
      <w:marTop w:val="0"/>
      <w:marBottom w:val="0"/>
      <w:divBdr>
        <w:top w:val="none" w:sz="0" w:space="0" w:color="auto"/>
        <w:left w:val="none" w:sz="0" w:space="0" w:color="auto"/>
        <w:bottom w:val="none" w:sz="0" w:space="0" w:color="auto"/>
        <w:right w:val="none" w:sz="0" w:space="0" w:color="auto"/>
      </w:divBdr>
    </w:div>
    <w:div w:id="1363939802">
      <w:bodyDiv w:val="1"/>
      <w:marLeft w:val="0"/>
      <w:marRight w:val="0"/>
      <w:marTop w:val="0"/>
      <w:marBottom w:val="0"/>
      <w:divBdr>
        <w:top w:val="none" w:sz="0" w:space="0" w:color="auto"/>
        <w:left w:val="none" w:sz="0" w:space="0" w:color="auto"/>
        <w:bottom w:val="none" w:sz="0" w:space="0" w:color="auto"/>
        <w:right w:val="none" w:sz="0" w:space="0" w:color="auto"/>
      </w:divBdr>
    </w:div>
    <w:div w:id="1404453909">
      <w:bodyDiv w:val="1"/>
      <w:marLeft w:val="0"/>
      <w:marRight w:val="0"/>
      <w:marTop w:val="0"/>
      <w:marBottom w:val="0"/>
      <w:divBdr>
        <w:top w:val="none" w:sz="0" w:space="0" w:color="auto"/>
        <w:left w:val="none" w:sz="0" w:space="0" w:color="auto"/>
        <w:bottom w:val="none" w:sz="0" w:space="0" w:color="auto"/>
        <w:right w:val="none" w:sz="0" w:space="0" w:color="auto"/>
      </w:divBdr>
    </w:div>
    <w:div w:id="1418208178">
      <w:bodyDiv w:val="1"/>
      <w:marLeft w:val="0"/>
      <w:marRight w:val="0"/>
      <w:marTop w:val="0"/>
      <w:marBottom w:val="0"/>
      <w:divBdr>
        <w:top w:val="none" w:sz="0" w:space="0" w:color="auto"/>
        <w:left w:val="none" w:sz="0" w:space="0" w:color="auto"/>
        <w:bottom w:val="none" w:sz="0" w:space="0" w:color="auto"/>
        <w:right w:val="none" w:sz="0" w:space="0" w:color="auto"/>
      </w:divBdr>
    </w:div>
    <w:div w:id="1494300429">
      <w:bodyDiv w:val="1"/>
      <w:marLeft w:val="0"/>
      <w:marRight w:val="0"/>
      <w:marTop w:val="0"/>
      <w:marBottom w:val="0"/>
      <w:divBdr>
        <w:top w:val="none" w:sz="0" w:space="0" w:color="auto"/>
        <w:left w:val="none" w:sz="0" w:space="0" w:color="auto"/>
        <w:bottom w:val="none" w:sz="0" w:space="0" w:color="auto"/>
        <w:right w:val="none" w:sz="0" w:space="0" w:color="auto"/>
      </w:divBdr>
      <w:divsChild>
        <w:div w:id="246958201">
          <w:marLeft w:val="-720"/>
          <w:marRight w:val="0"/>
          <w:marTop w:val="0"/>
          <w:marBottom w:val="0"/>
          <w:divBdr>
            <w:top w:val="none" w:sz="0" w:space="0" w:color="auto"/>
            <w:left w:val="none" w:sz="0" w:space="0" w:color="auto"/>
            <w:bottom w:val="none" w:sz="0" w:space="0" w:color="auto"/>
            <w:right w:val="none" w:sz="0" w:space="0" w:color="auto"/>
          </w:divBdr>
        </w:div>
      </w:divsChild>
    </w:div>
    <w:div w:id="1496920370">
      <w:bodyDiv w:val="1"/>
      <w:marLeft w:val="0"/>
      <w:marRight w:val="0"/>
      <w:marTop w:val="0"/>
      <w:marBottom w:val="0"/>
      <w:divBdr>
        <w:top w:val="none" w:sz="0" w:space="0" w:color="auto"/>
        <w:left w:val="none" w:sz="0" w:space="0" w:color="auto"/>
        <w:bottom w:val="none" w:sz="0" w:space="0" w:color="auto"/>
        <w:right w:val="none" w:sz="0" w:space="0" w:color="auto"/>
      </w:divBdr>
    </w:div>
    <w:div w:id="1524980992">
      <w:bodyDiv w:val="1"/>
      <w:marLeft w:val="0"/>
      <w:marRight w:val="0"/>
      <w:marTop w:val="0"/>
      <w:marBottom w:val="0"/>
      <w:divBdr>
        <w:top w:val="none" w:sz="0" w:space="0" w:color="auto"/>
        <w:left w:val="none" w:sz="0" w:space="0" w:color="auto"/>
        <w:bottom w:val="none" w:sz="0" w:space="0" w:color="auto"/>
        <w:right w:val="none" w:sz="0" w:space="0" w:color="auto"/>
      </w:divBdr>
    </w:div>
    <w:div w:id="1545173050">
      <w:bodyDiv w:val="1"/>
      <w:marLeft w:val="0"/>
      <w:marRight w:val="0"/>
      <w:marTop w:val="0"/>
      <w:marBottom w:val="0"/>
      <w:divBdr>
        <w:top w:val="none" w:sz="0" w:space="0" w:color="auto"/>
        <w:left w:val="none" w:sz="0" w:space="0" w:color="auto"/>
        <w:bottom w:val="none" w:sz="0" w:space="0" w:color="auto"/>
        <w:right w:val="none" w:sz="0" w:space="0" w:color="auto"/>
      </w:divBdr>
    </w:div>
    <w:div w:id="1547109336">
      <w:bodyDiv w:val="1"/>
      <w:marLeft w:val="0"/>
      <w:marRight w:val="0"/>
      <w:marTop w:val="0"/>
      <w:marBottom w:val="0"/>
      <w:divBdr>
        <w:top w:val="none" w:sz="0" w:space="0" w:color="auto"/>
        <w:left w:val="none" w:sz="0" w:space="0" w:color="auto"/>
        <w:bottom w:val="none" w:sz="0" w:space="0" w:color="auto"/>
        <w:right w:val="none" w:sz="0" w:space="0" w:color="auto"/>
      </w:divBdr>
    </w:div>
    <w:div w:id="1564291407">
      <w:bodyDiv w:val="1"/>
      <w:marLeft w:val="0"/>
      <w:marRight w:val="0"/>
      <w:marTop w:val="0"/>
      <w:marBottom w:val="0"/>
      <w:divBdr>
        <w:top w:val="none" w:sz="0" w:space="0" w:color="auto"/>
        <w:left w:val="none" w:sz="0" w:space="0" w:color="auto"/>
        <w:bottom w:val="none" w:sz="0" w:space="0" w:color="auto"/>
        <w:right w:val="none" w:sz="0" w:space="0" w:color="auto"/>
      </w:divBdr>
    </w:div>
    <w:div w:id="1605728407">
      <w:bodyDiv w:val="1"/>
      <w:marLeft w:val="0"/>
      <w:marRight w:val="0"/>
      <w:marTop w:val="0"/>
      <w:marBottom w:val="0"/>
      <w:divBdr>
        <w:top w:val="none" w:sz="0" w:space="0" w:color="auto"/>
        <w:left w:val="none" w:sz="0" w:space="0" w:color="auto"/>
        <w:bottom w:val="none" w:sz="0" w:space="0" w:color="auto"/>
        <w:right w:val="none" w:sz="0" w:space="0" w:color="auto"/>
      </w:divBdr>
    </w:div>
    <w:div w:id="1610702610">
      <w:bodyDiv w:val="1"/>
      <w:marLeft w:val="0"/>
      <w:marRight w:val="0"/>
      <w:marTop w:val="0"/>
      <w:marBottom w:val="0"/>
      <w:divBdr>
        <w:top w:val="none" w:sz="0" w:space="0" w:color="auto"/>
        <w:left w:val="none" w:sz="0" w:space="0" w:color="auto"/>
        <w:bottom w:val="none" w:sz="0" w:space="0" w:color="auto"/>
        <w:right w:val="none" w:sz="0" w:space="0" w:color="auto"/>
      </w:divBdr>
    </w:div>
    <w:div w:id="1676833973">
      <w:bodyDiv w:val="1"/>
      <w:marLeft w:val="0"/>
      <w:marRight w:val="0"/>
      <w:marTop w:val="0"/>
      <w:marBottom w:val="0"/>
      <w:divBdr>
        <w:top w:val="none" w:sz="0" w:space="0" w:color="auto"/>
        <w:left w:val="none" w:sz="0" w:space="0" w:color="auto"/>
        <w:bottom w:val="none" w:sz="0" w:space="0" w:color="auto"/>
        <w:right w:val="none" w:sz="0" w:space="0" w:color="auto"/>
      </w:divBdr>
    </w:div>
    <w:div w:id="1696350833">
      <w:bodyDiv w:val="1"/>
      <w:marLeft w:val="0"/>
      <w:marRight w:val="0"/>
      <w:marTop w:val="0"/>
      <w:marBottom w:val="0"/>
      <w:divBdr>
        <w:top w:val="none" w:sz="0" w:space="0" w:color="auto"/>
        <w:left w:val="none" w:sz="0" w:space="0" w:color="auto"/>
        <w:bottom w:val="none" w:sz="0" w:space="0" w:color="auto"/>
        <w:right w:val="none" w:sz="0" w:space="0" w:color="auto"/>
      </w:divBdr>
    </w:div>
    <w:div w:id="1716151832">
      <w:bodyDiv w:val="1"/>
      <w:marLeft w:val="0"/>
      <w:marRight w:val="0"/>
      <w:marTop w:val="0"/>
      <w:marBottom w:val="0"/>
      <w:divBdr>
        <w:top w:val="none" w:sz="0" w:space="0" w:color="auto"/>
        <w:left w:val="none" w:sz="0" w:space="0" w:color="auto"/>
        <w:bottom w:val="none" w:sz="0" w:space="0" w:color="auto"/>
        <w:right w:val="none" w:sz="0" w:space="0" w:color="auto"/>
      </w:divBdr>
    </w:div>
    <w:div w:id="1732535730">
      <w:bodyDiv w:val="1"/>
      <w:marLeft w:val="0"/>
      <w:marRight w:val="0"/>
      <w:marTop w:val="0"/>
      <w:marBottom w:val="0"/>
      <w:divBdr>
        <w:top w:val="none" w:sz="0" w:space="0" w:color="auto"/>
        <w:left w:val="none" w:sz="0" w:space="0" w:color="auto"/>
        <w:bottom w:val="none" w:sz="0" w:space="0" w:color="auto"/>
        <w:right w:val="none" w:sz="0" w:space="0" w:color="auto"/>
      </w:divBdr>
    </w:div>
    <w:div w:id="1763649830">
      <w:bodyDiv w:val="1"/>
      <w:marLeft w:val="0"/>
      <w:marRight w:val="0"/>
      <w:marTop w:val="0"/>
      <w:marBottom w:val="0"/>
      <w:divBdr>
        <w:top w:val="none" w:sz="0" w:space="0" w:color="auto"/>
        <w:left w:val="none" w:sz="0" w:space="0" w:color="auto"/>
        <w:bottom w:val="none" w:sz="0" w:space="0" w:color="auto"/>
        <w:right w:val="none" w:sz="0" w:space="0" w:color="auto"/>
      </w:divBdr>
    </w:div>
    <w:div w:id="1766145805">
      <w:bodyDiv w:val="1"/>
      <w:marLeft w:val="0"/>
      <w:marRight w:val="0"/>
      <w:marTop w:val="0"/>
      <w:marBottom w:val="0"/>
      <w:divBdr>
        <w:top w:val="none" w:sz="0" w:space="0" w:color="auto"/>
        <w:left w:val="none" w:sz="0" w:space="0" w:color="auto"/>
        <w:bottom w:val="none" w:sz="0" w:space="0" w:color="auto"/>
        <w:right w:val="none" w:sz="0" w:space="0" w:color="auto"/>
      </w:divBdr>
    </w:div>
    <w:div w:id="1831484527">
      <w:bodyDiv w:val="1"/>
      <w:marLeft w:val="0"/>
      <w:marRight w:val="0"/>
      <w:marTop w:val="0"/>
      <w:marBottom w:val="0"/>
      <w:divBdr>
        <w:top w:val="none" w:sz="0" w:space="0" w:color="auto"/>
        <w:left w:val="none" w:sz="0" w:space="0" w:color="auto"/>
        <w:bottom w:val="none" w:sz="0" w:space="0" w:color="auto"/>
        <w:right w:val="none" w:sz="0" w:space="0" w:color="auto"/>
      </w:divBdr>
    </w:div>
    <w:div w:id="1840777547">
      <w:bodyDiv w:val="1"/>
      <w:marLeft w:val="0"/>
      <w:marRight w:val="0"/>
      <w:marTop w:val="0"/>
      <w:marBottom w:val="0"/>
      <w:divBdr>
        <w:top w:val="none" w:sz="0" w:space="0" w:color="auto"/>
        <w:left w:val="none" w:sz="0" w:space="0" w:color="auto"/>
        <w:bottom w:val="none" w:sz="0" w:space="0" w:color="auto"/>
        <w:right w:val="none" w:sz="0" w:space="0" w:color="auto"/>
      </w:divBdr>
    </w:div>
    <w:div w:id="1885406414">
      <w:bodyDiv w:val="1"/>
      <w:marLeft w:val="0"/>
      <w:marRight w:val="0"/>
      <w:marTop w:val="0"/>
      <w:marBottom w:val="0"/>
      <w:divBdr>
        <w:top w:val="none" w:sz="0" w:space="0" w:color="auto"/>
        <w:left w:val="none" w:sz="0" w:space="0" w:color="auto"/>
        <w:bottom w:val="none" w:sz="0" w:space="0" w:color="auto"/>
        <w:right w:val="none" w:sz="0" w:space="0" w:color="auto"/>
      </w:divBdr>
    </w:div>
    <w:div w:id="1902979286">
      <w:bodyDiv w:val="1"/>
      <w:marLeft w:val="0"/>
      <w:marRight w:val="0"/>
      <w:marTop w:val="0"/>
      <w:marBottom w:val="0"/>
      <w:divBdr>
        <w:top w:val="none" w:sz="0" w:space="0" w:color="auto"/>
        <w:left w:val="none" w:sz="0" w:space="0" w:color="auto"/>
        <w:bottom w:val="none" w:sz="0" w:space="0" w:color="auto"/>
        <w:right w:val="none" w:sz="0" w:space="0" w:color="auto"/>
      </w:divBdr>
    </w:div>
    <w:div w:id="1926644830">
      <w:bodyDiv w:val="1"/>
      <w:marLeft w:val="0"/>
      <w:marRight w:val="0"/>
      <w:marTop w:val="0"/>
      <w:marBottom w:val="0"/>
      <w:divBdr>
        <w:top w:val="none" w:sz="0" w:space="0" w:color="auto"/>
        <w:left w:val="none" w:sz="0" w:space="0" w:color="auto"/>
        <w:bottom w:val="none" w:sz="0" w:space="0" w:color="auto"/>
        <w:right w:val="none" w:sz="0" w:space="0" w:color="auto"/>
      </w:divBdr>
    </w:div>
    <w:div w:id="1938635091">
      <w:bodyDiv w:val="1"/>
      <w:marLeft w:val="0"/>
      <w:marRight w:val="0"/>
      <w:marTop w:val="0"/>
      <w:marBottom w:val="0"/>
      <w:divBdr>
        <w:top w:val="none" w:sz="0" w:space="0" w:color="auto"/>
        <w:left w:val="none" w:sz="0" w:space="0" w:color="auto"/>
        <w:bottom w:val="none" w:sz="0" w:space="0" w:color="auto"/>
        <w:right w:val="none" w:sz="0" w:space="0" w:color="auto"/>
      </w:divBdr>
    </w:div>
    <w:div w:id="1952475784">
      <w:bodyDiv w:val="1"/>
      <w:marLeft w:val="0"/>
      <w:marRight w:val="0"/>
      <w:marTop w:val="0"/>
      <w:marBottom w:val="0"/>
      <w:divBdr>
        <w:top w:val="none" w:sz="0" w:space="0" w:color="auto"/>
        <w:left w:val="none" w:sz="0" w:space="0" w:color="auto"/>
        <w:bottom w:val="none" w:sz="0" w:space="0" w:color="auto"/>
        <w:right w:val="none" w:sz="0" w:space="0" w:color="auto"/>
      </w:divBdr>
    </w:div>
    <w:div w:id="1957441784">
      <w:bodyDiv w:val="1"/>
      <w:marLeft w:val="0"/>
      <w:marRight w:val="0"/>
      <w:marTop w:val="0"/>
      <w:marBottom w:val="0"/>
      <w:divBdr>
        <w:top w:val="none" w:sz="0" w:space="0" w:color="auto"/>
        <w:left w:val="none" w:sz="0" w:space="0" w:color="auto"/>
        <w:bottom w:val="none" w:sz="0" w:space="0" w:color="auto"/>
        <w:right w:val="none" w:sz="0" w:space="0" w:color="auto"/>
      </w:divBdr>
    </w:div>
    <w:div w:id="1971590552">
      <w:bodyDiv w:val="1"/>
      <w:marLeft w:val="0"/>
      <w:marRight w:val="0"/>
      <w:marTop w:val="0"/>
      <w:marBottom w:val="0"/>
      <w:divBdr>
        <w:top w:val="none" w:sz="0" w:space="0" w:color="auto"/>
        <w:left w:val="none" w:sz="0" w:space="0" w:color="auto"/>
        <w:bottom w:val="none" w:sz="0" w:space="0" w:color="auto"/>
        <w:right w:val="none" w:sz="0" w:space="0" w:color="auto"/>
      </w:divBdr>
    </w:div>
    <w:div w:id="1975258536">
      <w:bodyDiv w:val="1"/>
      <w:marLeft w:val="0"/>
      <w:marRight w:val="0"/>
      <w:marTop w:val="0"/>
      <w:marBottom w:val="0"/>
      <w:divBdr>
        <w:top w:val="none" w:sz="0" w:space="0" w:color="auto"/>
        <w:left w:val="none" w:sz="0" w:space="0" w:color="auto"/>
        <w:bottom w:val="none" w:sz="0" w:space="0" w:color="auto"/>
        <w:right w:val="none" w:sz="0" w:space="0" w:color="auto"/>
      </w:divBdr>
    </w:div>
    <w:div w:id="1988853739">
      <w:bodyDiv w:val="1"/>
      <w:marLeft w:val="0"/>
      <w:marRight w:val="0"/>
      <w:marTop w:val="0"/>
      <w:marBottom w:val="0"/>
      <w:divBdr>
        <w:top w:val="none" w:sz="0" w:space="0" w:color="auto"/>
        <w:left w:val="none" w:sz="0" w:space="0" w:color="auto"/>
        <w:bottom w:val="none" w:sz="0" w:space="0" w:color="auto"/>
        <w:right w:val="none" w:sz="0" w:space="0" w:color="auto"/>
      </w:divBdr>
    </w:div>
    <w:div w:id="2010450427">
      <w:bodyDiv w:val="1"/>
      <w:marLeft w:val="0"/>
      <w:marRight w:val="0"/>
      <w:marTop w:val="0"/>
      <w:marBottom w:val="0"/>
      <w:divBdr>
        <w:top w:val="none" w:sz="0" w:space="0" w:color="auto"/>
        <w:left w:val="none" w:sz="0" w:space="0" w:color="auto"/>
        <w:bottom w:val="none" w:sz="0" w:space="0" w:color="auto"/>
        <w:right w:val="none" w:sz="0" w:space="0" w:color="auto"/>
      </w:divBdr>
    </w:div>
    <w:div w:id="2032992979">
      <w:bodyDiv w:val="1"/>
      <w:marLeft w:val="0"/>
      <w:marRight w:val="0"/>
      <w:marTop w:val="0"/>
      <w:marBottom w:val="0"/>
      <w:divBdr>
        <w:top w:val="none" w:sz="0" w:space="0" w:color="auto"/>
        <w:left w:val="none" w:sz="0" w:space="0" w:color="auto"/>
        <w:bottom w:val="none" w:sz="0" w:space="0" w:color="auto"/>
        <w:right w:val="none" w:sz="0" w:space="0" w:color="auto"/>
      </w:divBdr>
    </w:div>
    <w:div w:id="2044475594">
      <w:bodyDiv w:val="1"/>
      <w:marLeft w:val="0"/>
      <w:marRight w:val="0"/>
      <w:marTop w:val="0"/>
      <w:marBottom w:val="0"/>
      <w:divBdr>
        <w:top w:val="none" w:sz="0" w:space="0" w:color="auto"/>
        <w:left w:val="none" w:sz="0" w:space="0" w:color="auto"/>
        <w:bottom w:val="none" w:sz="0" w:space="0" w:color="auto"/>
        <w:right w:val="none" w:sz="0" w:space="0" w:color="auto"/>
      </w:divBdr>
    </w:div>
    <w:div w:id="2061056643">
      <w:bodyDiv w:val="1"/>
      <w:marLeft w:val="0"/>
      <w:marRight w:val="0"/>
      <w:marTop w:val="0"/>
      <w:marBottom w:val="0"/>
      <w:divBdr>
        <w:top w:val="none" w:sz="0" w:space="0" w:color="auto"/>
        <w:left w:val="none" w:sz="0" w:space="0" w:color="auto"/>
        <w:bottom w:val="none" w:sz="0" w:space="0" w:color="auto"/>
        <w:right w:val="none" w:sz="0" w:space="0" w:color="auto"/>
      </w:divBdr>
    </w:div>
    <w:div w:id="2065374302">
      <w:bodyDiv w:val="1"/>
      <w:marLeft w:val="0"/>
      <w:marRight w:val="0"/>
      <w:marTop w:val="0"/>
      <w:marBottom w:val="0"/>
      <w:divBdr>
        <w:top w:val="none" w:sz="0" w:space="0" w:color="auto"/>
        <w:left w:val="none" w:sz="0" w:space="0" w:color="auto"/>
        <w:bottom w:val="none" w:sz="0" w:space="0" w:color="auto"/>
        <w:right w:val="none" w:sz="0" w:space="0" w:color="auto"/>
      </w:divBdr>
    </w:div>
    <w:div w:id="2076466617">
      <w:bodyDiv w:val="1"/>
      <w:marLeft w:val="0"/>
      <w:marRight w:val="0"/>
      <w:marTop w:val="0"/>
      <w:marBottom w:val="0"/>
      <w:divBdr>
        <w:top w:val="none" w:sz="0" w:space="0" w:color="auto"/>
        <w:left w:val="none" w:sz="0" w:space="0" w:color="auto"/>
        <w:bottom w:val="none" w:sz="0" w:space="0" w:color="auto"/>
        <w:right w:val="none" w:sz="0" w:space="0" w:color="auto"/>
      </w:divBdr>
    </w:div>
    <w:div w:id="2118522898">
      <w:bodyDiv w:val="1"/>
      <w:marLeft w:val="0"/>
      <w:marRight w:val="0"/>
      <w:marTop w:val="0"/>
      <w:marBottom w:val="0"/>
      <w:divBdr>
        <w:top w:val="none" w:sz="0" w:space="0" w:color="auto"/>
        <w:left w:val="none" w:sz="0" w:space="0" w:color="auto"/>
        <w:bottom w:val="none" w:sz="0" w:space="0" w:color="auto"/>
        <w:right w:val="none" w:sz="0" w:space="0" w:color="auto"/>
      </w:divBdr>
    </w:div>
    <w:div w:id="2118980773">
      <w:bodyDiv w:val="1"/>
      <w:marLeft w:val="0"/>
      <w:marRight w:val="0"/>
      <w:marTop w:val="0"/>
      <w:marBottom w:val="0"/>
      <w:divBdr>
        <w:top w:val="none" w:sz="0" w:space="0" w:color="auto"/>
        <w:left w:val="none" w:sz="0" w:space="0" w:color="auto"/>
        <w:bottom w:val="none" w:sz="0" w:space="0" w:color="auto"/>
        <w:right w:val="none" w:sz="0" w:space="0" w:color="auto"/>
      </w:divBdr>
    </w:div>
    <w:div w:id="2134327612">
      <w:bodyDiv w:val="1"/>
      <w:marLeft w:val="0"/>
      <w:marRight w:val="0"/>
      <w:marTop w:val="0"/>
      <w:marBottom w:val="0"/>
      <w:divBdr>
        <w:top w:val="none" w:sz="0" w:space="0" w:color="auto"/>
        <w:left w:val="none" w:sz="0" w:space="0" w:color="auto"/>
        <w:bottom w:val="none" w:sz="0" w:space="0" w:color="auto"/>
        <w:right w:val="none" w:sz="0" w:space="0" w:color="auto"/>
      </w:divBdr>
      <w:divsChild>
        <w:div w:id="1006978955">
          <w:marLeft w:val="0"/>
          <w:marRight w:val="0"/>
          <w:marTop w:val="0"/>
          <w:marBottom w:val="0"/>
          <w:divBdr>
            <w:top w:val="none" w:sz="0" w:space="0" w:color="auto"/>
            <w:left w:val="none" w:sz="0" w:space="0" w:color="auto"/>
            <w:bottom w:val="none" w:sz="0" w:space="0" w:color="auto"/>
            <w:right w:val="none" w:sz="0" w:space="0" w:color="auto"/>
          </w:divBdr>
          <w:divsChild>
            <w:div w:id="789662440">
              <w:marLeft w:val="0"/>
              <w:marRight w:val="0"/>
              <w:marTop w:val="0"/>
              <w:marBottom w:val="0"/>
              <w:divBdr>
                <w:top w:val="none" w:sz="0" w:space="0" w:color="auto"/>
                <w:left w:val="none" w:sz="0" w:space="0" w:color="auto"/>
                <w:bottom w:val="none" w:sz="0" w:space="0" w:color="auto"/>
                <w:right w:val="none" w:sz="0" w:space="0" w:color="auto"/>
              </w:divBdr>
            </w:div>
            <w:div w:id="1356492685">
              <w:marLeft w:val="0"/>
              <w:marRight w:val="0"/>
              <w:marTop w:val="0"/>
              <w:marBottom w:val="0"/>
              <w:divBdr>
                <w:top w:val="none" w:sz="0" w:space="0" w:color="auto"/>
                <w:left w:val="none" w:sz="0" w:space="0" w:color="auto"/>
                <w:bottom w:val="none" w:sz="0" w:space="0" w:color="auto"/>
                <w:right w:val="none" w:sz="0" w:space="0" w:color="auto"/>
              </w:divBdr>
            </w:div>
          </w:divsChild>
        </w:div>
        <w:div w:id="1019429494">
          <w:marLeft w:val="0"/>
          <w:marRight w:val="0"/>
          <w:marTop w:val="0"/>
          <w:marBottom w:val="0"/>
          <w:divBdr>
            <w:top w:val="none" w:sz="0" w:space="0" w:color="auto"/>
            <w:left w:val="none" w:sz="0" w:space="0" w:color="auto"/>
            <w:bottom w:val="none" w:sz="0" w:space="0" w:color="auto"/>
            <w:right w:val="none" w:sz="0" w:space="0" w:color="auto"/>
          </w:divBdr>
          <w:divsChild>
            <w:div w:id="24716902">
              <w:marLeft w:val="0"/>
              <w:marRight w:val="0"/>
              <w:marTop w:val="0"/>
              <w:marBottom w:val="0"/>
              <w:divBdr>
                <w:top w:val="none" w:sz="0" w:space="0" w:color="auto"/>
                <w:left w:val="none" w:sz="0" w:space="0" w:color="auto"/>
                <w:bottom w:val="none" w:sz="0" w:space="0" w:color="auto"/>
                <w:right w:val="none" w:sz="0" w:space="0" w:color="auto"/>
              </w:divBdr>
            </w:div>
            <w:div w:id="943534337">
              <w:marLeft w:val="0"/>
              <w:marRight w:val="0"/>
              <w:marTop w:val="0"/>
              <w:marBottom w:val="0"/>
              <w:divBdr>
                <w:top w:val="none" w:sz="0" w:space="0" w:color="auto"/>
                <w:left w:val="none" w:sz="0" w:space="0" w:color="auto"/>
                <w:bottom w:val="none" w:sz="0" w:space="0" w:color="auto"/>
                <w:right w:val="none" w:sz="0" w:space="0" w:color="auto"/>
              </w:divBdr>
            </w:div>
          </w:divsChild>
        </w:div>
        <w:div w:id="2060667879">
          <w:marLeft w:val="0"/>
          <w:marRight w:val="0"/>
          <w:marTop w:val="0"/>
          <w:marBottom w:val="0"/>
          <w:divBdr>
            <w:top w:val="none" w:sz="0" w:space="0" w:color="auto"/>
            <w:left w:val="none" w:sz="0" w:space="0" w:color="auto"/>
            <w:bottom w:val="none" w:sz="0" w:space="0" w:color="auto"/>
            <w:right w:val="none" w:sz="0" w:space="0" w:color="auto"/>
          </w:divBdr>
          <w:divsChild>
            <w:div w:id="10603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2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ews.webex.com/mw3300/mywebex/default.do?siteurl=dews&amp;service=7" TargetMode="External"/><Relationship Id="rId117" Type="http://schemas.openxmlformats.org/officeDocument/2006/relationships/hyperlink" Target="https://dol.ny.gov/system/files/documents/2024/04/ta-18-06.3-primary-indicators-of-performance-04-22-2024.pdf" TargetMode="External"/><Relationship Id="rId21" Type="http://schemas.openxmlformats.org/officeDocument/2006/relationships/hyperlink" Target="https://www.workforcegps.org/" TargetMode="External"/><Relationship Id="rId42" Type="http://schemas.openxmlformats.org/officeDocument/2006/relationships/hyperlink" Target="https://ighhub.org/sites/default/files/PrinciplesOfStrength-BasedPractice.pdf" TargetMode="External"/><Relationship Id="rId47" Type="http://schemas.openxmlformats.org/officeDocument/2006/relationships/hyperlink" Target="https://gcc02.safelinks.protection.outlook.com/?url=https%3A%2F%2Fyoutu.be%2FW7CQnWsN6N4%3Fsi%3DAQc5nIqpVRRtJIld&amp;data=05%7C02%7CJuie.Deo%40labor.ny.gov%7C723055090df941ef184d08dc6eb0c60f%7Cf46cb8ea79004d108ceb80e8c1c81ee7%7C0%7C0%7C638506952713401022%7CUnknown%7CTWFpbGZsb3d8eyJWIjoiMC4wLjAwMDAiLCJQIjoiV2luMzIiLCJBTiI6Ik1haWwiLCJXVCI6Mn0%3D%7C0%7C%7C%7C&amp;sdata=wmFOv%2B1qPGvdb7t1o%2BU8ZCRydsaJ3OMG8pkcdJsT4mI%3D&amp;reserved=0" TargetMode="External"/><Relationship Id="rId63" Type="http://schemas.openxmlformats.org/officeDocument/2006/relationships/hyperlink" Target="https://dol.ny.gov/system/files/documents/2023/10/job-search-survey-10-25-2023.pdf" TargetMode="External"/><Relationship Id="rId68" Type="http://schemas.openxmlformats.org/officeDocument/2006/relationships/hyperlink" Target="https://dol.ny.gov/labor-market-analysts" TargetMode="External"/><Relationship Id="rId84" Type="http://schemas.openxmlformats.org/officeDocument/2006/relationships/hyperlink" Target="https://www.mynextmove.org/explore/ip" TargetMode="External"/><Relationship Id="rId89" Type="http://schemas.openxmlformats.org/officeDocument/2006/relationships/hyperlink" Target="https://www.careeronestop.org/ResourcesFor/YoungAdult/young-adult.aspx" TargetMode="External"/><Relationship Id="rId112" Type="http://schemas.openxmlformats.org/officeDocument/2006/relationships/hyperlink" Target="https://dol.ny.gov/apprenticeship/apprenticeship-announcements" TargetMode="External"/><Relationship Id="rId133" Type="http://schemas.openxmlformats.org/officeDocument/2006/relationships/hyperlink" Target="https://dol.ny.gov/osos-%20dislocated-worker-status" TargetMode="External"/><Relationship Id="rId138" Type="http://schemas.openxmlformats.org/officeDocument/2006/relationships/hyperlink" Target="https://dol.ny.gov/osos-guide-onet.pdf" TargetMode="External"/><Relationship Id="rId154" Type="http://schemas.openxmlformats.org/officeDocument/2006/relationships/hyperlink" Target="https://www.careeronestop.org/BusinessCenter/default.aspx?frd=true" TargetMode="External"/><Relationship Id="rId159" Type="http://schemas.openxmlformats.org/officeDocument/2006/relationships/hyperlink" Target="https://dol.ny.gov/virtual-career-center-ind" TargetMode="External"/><Relationship Id="rId175" Type="http://schemas.openxmlformats.org/officeDocument/2006/relationships/hyperlink" Target="https://gcc02.safelinks.protection.outlook.com/?url=https%3A%2F%2Fischoolapps.sjsu.edu%2Fadvising%2Ftoolkit%2Fcareer-plan.php&amp;data=05%7C02%7CJuie.Deo%40labor.ny.gov%7C5eadf81a27034086c26508dc6ad3ee03%7Cf46cb8ea79004d108ceb80e8c1c81ee7%7C0%7C0%7C638502705668613244%7CUnknown%7CTWFpbGZsb3d8eyJWIjoiMC4wLjAwMDAiLCJQIjoiV2luMzIiLCJBTiI6Ik1haWwiLCJXVCI6Mn0%3D%7C0%7C%7C%7C&amp;sdata=4eFsOLVwlMdUPNkoFw4utPszajXA8Zen2CWGQLVZzU8%3D&amp;reserved=0" TargetMode="External"/><Relationship Id="rId170" Type="http://schemas.openxmlformats.org/officeDocument/2006/relationships/hyperlink" Target="https://gcc02.safelinks.protection.outlook.com/?url=https%3A%2F%2Fscl.cornell.edu%2Fget-involved%2Fcareer-services%2Fresources%2Fcanvas&amp;data=05%7C02%7CJuie.Deo%40labor.ny.gov%7C5eadf81a27034086c26508dc6ad3ee03%7Cf46cb8ea79004d108ceb80e8c1c81ee7%7C0%7C0%7C638502705668581672%7CUnknown%7CTWFpbGZsb3d8eyJWIjoiMC4wLjAwMDAiLCJQIjoiV2luMzIiLCJBTiI6Ik1haWwiLCJXVCI6Mn0%3D%7C0%7C%7C%7C&amp;sdata=gno6YkrP%2FG4bCmvljkSayq5kZi%2B9ozc8mkvQlUfGYt0%3D&amp;reserved=0" TargetMode="External"/><Relationship Id="rId16" Type="http://schemas.openxmlformats.org/officeDocument/2006/relationships/hyperlink" Target="https://dol.ny.gov/policy-directives" TargetMode="External"/><Relationship Id="rId107" Type="http://schemas.openxmlformats.org/officeDocument/2006/relationships/hyperlink" Target="https://dews.webex.com/tc3300/trainingcenter/record/downloadViewAction.do?recordId=359220912&amp;siteurl=dews&amp;actionType=view&amp;setted=101&amp;internalrKey=4832534b0000000674ec1a81f2909e9d1568a6366adf17fe527a8cc4a4000d732cd85cafcf46e1c7&amp;Rnd=0.6089780904690387" TargetMode="External"/><Relationship Id="rId11" Type="http://schemas.openxmlformats.org/officeDocument/2006/relationships/hyperlink" Target="mailto:LWDB@labor.ny.gov" TargetMode="External"/><Relationship Id="rId32" Type="http://schemas.openxmlformats.org/officeDocument/2006/relationships/hyperlink" Target="https://dol.ny.gov/services-veterans" TargetMode="External"/><Relationship Id="rId37" Type="http://schemas.openxmlformats.org/officeDocument/2006/relationships/hyperlink" Target="https://dol.ny.gov/individuals-who-are-justice-involved" TargetMode="External"/><Relationship Id="rId53" Type="http://schemas.openxmlformats.org/officeDocument/2006/relationships/hyperlink" Target="https://gcc02.safelinks.protection.outlook.com/?url=https%3A%2F%2Fcareerwise.ceric.ca%2F2019%2F10%2F15%2Funderstanding-intergenerational-trauma-vital-for-career-professionals%2F%23.X5m84HhKhQI&amp;data=05%7C02%7CJuie.Deo%40labor.ny.gov%7Cd8ba1d1b963b4e6a4ecb08dc6f664841%7Cf46cb8ea79004d108ceb80e8c1c81ee7%7C0%7C0%7C638507732351775687%7CUnknown%7CTWFpbGZsb3d8eyJWIjoiMC4wLjAwMDAiLCJQIjoiV2luMzIiLCJBTiI6Ik1haWwiLCJXVCI6Mn0%3D%7C0%7C%7C%7C&amp;sdata=9VhXA9m%2B1bRU9%2FvH05UxxNLtT0s88pcmFBvbNnKpIJE%3D&amp;reserved=0" TargetMode="External"/><Relationship Id="rId58" Type="http://schemas.openxmlformats.org/officeDocument/2006/relationships/hyperlink" Target="https://dews.webex.com/tc3300/trainingcenter/record/downloadViewAction.do?recordId=393331002&amp;siteurl=dews&amp;actionType=view&amp;setted=101&amp;internalrKey=4832534b0000000712636a7c872fbedc8391bb1d62ef7c9b0d2fc450f2d95adb9230e10b34e2ecb0&amp;Rnd=0.7979554086581668" TargetMode="External"/><Relationship Id="rId74" Type="http://schemas.openxmlformats.org/officeDocument/2006/relationships/hyperlink" Target="https://dol.ny.gov/virtual-career-center-ind" TargetMode="External"/><Relationship Id="rId79" Type="http://schemas.openxmlformats.org/officeDocument/2006/relationships/hyperlink" Target="https://www.onetcenter.org/image/videos/short.mp4" TargetMode="External"/><Relationship Id="rId102" Type="http://schemas.openxmlformats.org/officeDocument/2006/relationships/hyperlink" Target="https://dol.ny.gov/interviewstream" TargetMode="External"/><Relationship Id="rId123" Type="http://schemas.openxmlformats.org/officeDocument/2006/relationships/hyperlink" Target="https://dol.ny.gov/system/files/documents/2023/01/ta-23-01.pdf" TargetMode="External"/><Relationship Id="rId128" Type="http://schemas.openxmlformats.org/officeDocument/2006/relationships/hyperlink" Target="https://dews.webex.com/mw3300/mywebex/default.do?siteurl=dews&amp;service=7" TargetMode="External"/><Relationship Id="rId144" Type="http://schemas.openxmlformats.org/officeDocument/2006/relationships/hyperlink" Target="https://dol.ny.gov/ssan-model-case-notes-in-osos" TargetMode="External"/><Relationship Id="rId149" Type="http://schemas.openxmlformats.org/officeDocument/2006/relationships/hyperlink" Target="https://dol.ny.gov/wotc-program" TargetMode="External"/><Relationship Id="rId5" Type="http://schemas.openxmlformats.org/officeDocument/2006/relationships/webSettings" Target="webSettings.xml"/><Relationship Id="rId90" Type="http://schemas.openxmlformats.org/officeDocument/2006/relationships/hyperlink" Target="https://dol.ny.gov/system/files/documents/2023/10/ta-19-1_0.pdf" TargetMode="External"/><Relationship Id="rId95" Type="http://schemas.openxmlformats.org/officeDocument/2006/relationships/hyperlink" Target="https://www.acces.nysed.gov/vr" TargetMode="External"/><Relationship Id="rId160" Type="http://schemas.openxmlformats.org/officeDocument/2006/relationships/hyperlink" Target="https://dews.webex.com/tc3300/trainingcenter/record/downloadViewAction.do?recordId=404041047&amp;siteurl=dews&amp;actionType=view&amp;setted=101&amp;internalrKey=4832534b00000007a844788b33db25455982c23bda272ad18984e263adbff2190efa9a6ebc57b7bc&amp;Rnd=0.4732264330844783" TargetMode="External"/><Relationship Id="rId165" Type="http://schemas.openxmlformats.org/officeDocument/2006/relationships/hyperlink" Target="https://hbr.org/podcasts" TargetMode="External"/><Relationship Id="rId181" Type="http://schemas.openxmlformats.org/officeDocument/2006/relationships/fontTable" Target="fontTable.xml"/><Relationship Id="rId22" Type="http://schemas.openxmlformats.org/officeDocument/2006/relationships/hyperlink" Target="https://dews.webex.com/mw3300/mywebex/default.do?siteurl=dews&amp;service=7" TargetMode="External"/><Relationship Id="rId27" Type="http://schemas.openxmlformats.org/officeDocument/2006/relationships/hyperlink" Target="https://www.workforcegps.org/resources/2021/05/14/19/33/Rework-America-Alliance-Resources" TargetMode="External"/><Relationship Id="rId43" Type="http://schemas.openxmlformats.org/officeDocument/2006/relationships/hyperlink" Target="https://www.echoparenting.org/dev/wp-content/uploads/2018/08/Echo_Arrow_Print_8x11.pdf" TargetMode="External"/><Relationship Id="rId48" Type="http://schemas.openxmlformats.org/officeDocument/2006/relationships/hyperlink" Target="https://oitecareersblog.od.nih.gov/2016/01/25/career-development-theory-review-supers-life-span-life-space-theory" TargetMode="External"/><Relationship Id="rId64" Type="http://schemas.openxmlformats.org/officeDocument/2006/relationships/hyperlink" Target="https://dol.ny.gov/system/files/documents/2023/01/ta-23-01.pdf" TargetMode="External"/><Relationship Id="rId69" Type="http://schemas.openxmlformats.org/officeDocument/2006/relationships/hyperlink" Target="https://dews.webex.com/tc3300/trainingcenter/record/downloadViewAction.do?recordId=340789827&amp;siteurl=dews&amp;actionType=view&amp;setted=101&amp;internalrKey=4832534b00000006259dd14e92396b050db9d0a2884a7c2948c9284c2696810ffa85147ee4858fb5&amp;Rnd=0.049929433844846494" TargetMode="External"/><Relationship Id="rId113" Type="http://schemas.openxmlformats.org/officeDocument/2006/relationships/hyperlink" Target="https://www.acces.nysed.gov/hse/high-school-equivalency-hse" TargetMode="External"/><Relationship Id="rId118" Type="http://schemas.openxmlformats.org/officeDocument/2006/relationships/hyperlink" Target="https://dol.ny.gov/performance-indicators-goals" TargetMode="External"/><Relationship Id="rId134" Type="http://schemas.openxmlformats.org/officeDocument/2006/relationships/hyperlink" Target="https://dol.ny.gov/osos-dislocated-worker-checklist" TargetMode="External"/><Relationship Id="rId139" Type="http://schemas.openxmlformats.org/officeDocument/2006/relationships/hyperlink" Target="https://dol.ny.gov/osos-guide-initial-assessment" TargetMode="External"/><Relationship Id="rId80" Type="http://schemas.openxmlformats.org/officeDocument/2006/relationships/hyperlink" Target="https://youtu.be/Fx4GXdsxUKQ?list=PLBju6-vl4h434IfNQvPvLofAh0vYQcLvb" TargetMode="External"/><Relationship Id="rId85" Type="http://schemas.openxmlformats.org/officeDocument/2006/relationships/hyperlink" Target="https://www.mynextmove.org/find/browse?c=0" TargetMode="External"/><Relationship Id="rId150" Type="http://schemas.openxmlformats.org/officeDocument/2006/relationships/hyperlink" Target="https://statistics.labor.ny.gov/career-zone/career-calendar.shtml?trumbaEmbed=view%3devent%26eventid%3d174051112" TargetMode="External"/><Relationship Id="rId155" Type="http://schemas.openxmlformats.org/officeDocument/2006/relationships/hyperlink" Target="https://www.jff.org/wp-content/uploads/2023/09/A-Resource-Guide-to-Employer-Engagement-011315.pdf" TargetMode="External"/><Relationship Id="rId171" Type="http://schemas.openxmlformats.org/officeDocument/2006/relationships/hyperlink" Target="https://gcc02.safelinks.protection.outlook.com/?url=https%3A%2F%2Fdynamicinstitute.my.site.com%2Fs%2Flearning-plan-detail-standard%3Fltui__urlRecordId%3Da1Q3g000000kEWmEAM%26ltui__urlRedirect%3Dlearning-plan-detail-standard&amp;data=05%7C02%7CJuie.Deo%40labor.ny.gov%7C2cd983925cee4fe3825a08dc6a1705c1%7Cf46cb8ea79004d108ceb80e8c1c81ee7%7C0%7C0%7C638501894313808575%7CUnknown%7CTWFpbGZsb3d8eyJWIjoiMC4wLjAwMDAiLCJQIjoiV2luMzIiLCJBTiI6Ik1haWwiLCJXVCI6Mn0%3D%7C0%7C%7C%7C&amp;sdata=kJsTfRAyK1cYehDAJRKLTRzx1%2BzH5oBaIFFJ8B6r6vQ%3D&amp;reserved=0" TargetMode="External"/><Relationship Id="rId176" Type="http://schemas.openxmlformats.org/officeDocument/2006/relationships/hyperlink" Target="https://gcc02.safelinks.protection.outlook.com/?url=https%3A%2F%2Fwww.tadgrants.com%2Fwcdc%2F&amp;data=05%7C02%7CJuie.Deo%40labor.ny.gov%7C2cd983925cee4fe3825a08dc6a1705c1%7Cf46cb8ea79004d108ceb80e8c1c81ee7%7C0%7C0%7C638501894313837378%7CUnknown%7CTWFpbGZsb3d8eyJWIjoiMC4wLjAwMDAiLCJQIjoiV2luMzIiLCJBTiI6Ik1haWwiLCJXVCI6Mn0%3D%7C0%7C%7C%7C&amp;sdata=DbqHtp48PtlzVhW7vLbdItf4Jvp%2FrxDT12WqMmSLAbM%3D&amp;reserved=0" TargetMode="External"/><Relationship Id="rId12" Type="http://schemas.openxmlformats.org/officeDocument/2006/relationships/hyperlink" Target="https://d2leuf3vilid4d.cloudfront.net/MediaFiles/ws/performancereporting/Folders/%7B5144A4F4-FBEC-4FE3-8768-0C7DA231BE93%7D/637890912959776102/index.html?rev=" TargetMode="External"/><Relationship Id="rId17" Type="http://schemas.openxmlformats.org/officeDocument/2006/relationships/hyperlink" Target="https://dol.ny.gov/workforce-professionals-tools" TargetMode="External"/><Relationship Id="rId33" Type="http://schemas.openxmlformats.org/officeDocument/2006/relationships/hyperlink" Target="https://dol.ny.gov/local-youth-assistance" TargetMode="External"/><Relationship Id="rId38" Type="http://schemas.openxmlformats.org/officeDocument/2006/relationships/hyperlink" Target="mailto:SpecialPopulations@labor.ny.gov" TargetMode="External"/><Relationship Id="rId59" Type="http://schemas.openxmlformats.org/officeDocument/2006/relationships/hyperlink" Target="https://dol.ny.gov/system/files/documents/2023/09/es100.pdf" TargetMode="External"/><Relationship Id="rId103" Type="http://schemas.openxmlformats.org/officeDocument/2006/relationships/hyperlink" Target="https://www.sunyattain.org/" TargetMode="External"/><Relationship Id="rId108" Type="http://schemas.openxmlformats.org/officeDocument/2006/relationships/hyperlink" Target="https://dews.webex.com/tc3300/trainingcenter/record/downloadViewAction.do?recordId=359225847&amp;siteurl=dews&amp;actionType=view&amp;setted=101&amp;internalrKey=4832534b00000006824b8311fabec47acaf0c5c9484a1d06865e95281d7100e79a838cf8eb661ed7&amp;Rnd=0.11520712186794424" TargetMode="External"/><Relationship Id="rId124" Type="http://schemas.openxmlformats.org/officeDocument/2006/relationships/hyperlink" Target="https://dol.ny.gov/synergy-forum-wioa-adult-priority-of-service" TargetMode="External"/><Relationship Id="rId129" Type="http://schemas.openxmlformats.org/officeDocument/2006/relationships/hyperlink" Target="https://dol.ny.gov/workforce-professionals-tools?f%5B0%5D=filter_term%3A811" TargetMode="External"/><Relationship Id="rId54" Type="http://schemas.openxmlformats.org/officeDocument/2006/relationships/hyperlink" Target="https://gcc02.safelinks.protection.outlook.com/?url=https%3A%2F%2Fcareerwise.ceric.ca%2F2021%2F11%2F24%2Fpractical-steps-to-provide-trauma-informed-career-development%2F%23.ZBitFezMJQI&amp;data=05%7C02%7CJuie.Deo%40labor.ny.gov%7Cd8ba1d1b963b4e6a4ecb08dc6f664841%7Cf46cb8ea79004d108ceb80e8c1c81ee7%7C0%7C0%7C638507732351785704%7CUnknown%7CTWFpbGZsb3d8eyJWIjoiMC4wLjAwMDAiLCJQIjoiV2luMzIiLCJBTiI6Ik1haWwiLCJXVCI6Mn0%3D%7C0%7C%7C%7C&amp;sdata=Jut8hNIIasUvXzqDaOaUwTC8CKbfvYU7gBcACFjoZbc%3D&amp;reserved=0" TargetMode="External"/><Relationship Id="rId70" Type="http://schemas.openxmlformats.org/officeDocument/2006/relationships/hyperlink" Target="https://dol.ny.gov/occupational-and-industry-data" TargetMode="External"/><Relationship Id="rId75" Type="http://schemas.openxmlformats.org/officeDocument/2006/relationships/hyperlink" Target="https://www.careeronestop.org/" TargetMode="External"/><Relationship Id="rId91" Type="http://schemas.openxmlformats.org/officeDocument/2006/relationships/hyperlink" Target="https://dews.webex.com/tc3300/trainingcenter/record/downloadViewAction.do?recordId=389592177&amp;siteurl=dews&amp;actionType=view&amp;setted=101&amp;internalrKey=4832534b000000071a7d5cca155b149edefe36dd68258a90b6223657c7da03c88a486f13d644ef59&amp;Rnd=0.8029268424530778" TargetMode="External"/><Relationship Id="rId96" Type="http://schemas.openxmlformats.org/officeDocument/2006/relationships/hyperlink" Target="https://dol.ny.gov/taking-care-of-your-mental-health-during-and-after-job-search" TargetMode="External"/><Relationship Id="rId140" Type="http://schemas.openxmlformats.org/officeDocument/2006/relationships/hyperlink" Target="https://dol.ny.gov/osos-level-1-selected-enrolling-activity" TargetMode="External"/><Relationship Id="rId145" Type="http://schemas.openxmlformats.org/officeDocument/2006/relationships/hyperlink" Target="https://dol.ny.gov/osos-guide-equal-opportunity" TargetMode="External"/><Relationship Id="rId161" Type="http://schemas.openxmlformats.org/officeDocument/2006/relationships/hyperlink" Target="https://dews.webex.com/tc3300/trainingcenter/record/downloadViewAction.do?recordId=351395347&amp;siteurl=dews&amp;actionType=view&amp;setted=101&amp;internalrKey=4832534b00000006e5f97414d458ba5c30d98d40cb35a83fc1a039d07fe268ac56bc87f10b389643&amp;Rnd=0.9384632545731841" TargetMode="External"/><Relationship Id="rId166" Type="http://schemas.openxmlformats.org/officeDocument/2006/relationships/hyperlink" Target="https://podcasts.apple.com/us/podcast/the-muse/id1496901188"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statistics.labor.ny.gov/career-zone/career-calendar.shtml" TargetMode="External"/><Relationship Id="rId28" Type="http://schemas.openxmlformats.org/officeDocument/2006/relationships/hyperlink" Target="https://www.nyatep.org/" TargetMode="External"/><Relationship Id="rId49" Type="http://schemas.openxmlformats.org/officeDocument/2006/relationships/hyperlink" Target="https://www.youtube.com/watch?v=Umr_SrR9dbo&amp;t=57s" TargetMode="External"/><Relationship Id="rId114" Type="http://schemas.openxmlformats.org/officeDocument/2006/relationships/hyperlink" Target="https://www.acces.nysed.gov/aepp/welcome-adult-education-programs-and-policy-aepp" TargetMode="External"/><Relationship Id="rId119" Type="http://schemas.openxmlformats.org/officeDocument/2006/relationships/hyperlink" Target="https://performancereporting.workforcegps.org/resources/2018/08/13/13/33/Employment-Rate-2nd-and-4th-Quarter-E-Learning-Module" TargetMode="External"/><Relationship Id="rId44" Type="http://schemas.openxmlformats.org/officeDocument/2006/relationships/hyperlink" Target="https://www.youtube.com/watch?v=1Evwgu369Jw" TargetMode="External"/><Relationship Id="rId60" Type="http://schemas.openxmlformats.org/officeDocument/2006/relationships/hyperlink" Target="https://dol.ny.gov/system/files/documents/2024/01/es102.pdf" TargetMode="External"/><Relationship Id="rId65" Type="http://schemas.openxmlformats.org/officeDocument/2006/relationships/hyperlink" Target="https://dol.ny.gov/eligibility-and-apos-matrix" TargetMode="External"/><Relationship Id="rId81" Type="http://schemas.openxmlformats.org/officeDocument/2006/relationships/hyperlink" Target="https://www.onetonline.org/help/online/deskaid" TargetMode="External"/><Relationship Id="rId86" Type="http://schemas.openxmlformats.org/officeDocument/2006/relationships/hyperlink" Target="https://www.careeronestop.org/ResourcesFor/CareerChanger/career-changer.aspx" TargetMode="External"/><Relationship Id="rId130" Type="http://schemas.openxmlformats.org/officeDocument/2006/relationships/hyperlink" Target="https://dol.ny.gov/workforce-professionals-tools" TargetMode="External"/><Relationship Id="rId135" Type="http://schemas.openxmlformats.org/officeDocument/2006/relationships/hyperlink" Target="https://dol.ny.gov/osos-guide-comprehensive-assessment" TargetMode="External"/><Relationship Id="rId151" Type="http://schemas.openxmlformats.org/officeDocument/2006/relationships/hyperlink" Target="https://dol.ny.gov/contact-business-services" TargetMode="External"/><Relationship Id="rId156" Type="http://schemas.openxmlformats.org/officeDocument/2006/relationships/hyperlink" Target="https://www.reimagineretailchicago.org/wp-content/uploads/2019/07/Reimagining-Employer-Engagement-A-Toolkit-for-Providers-1.pdf" TargetMode="External"/><Relationship Id="rId177" Type="http://schemas.openxmlformats.org/officeDocument/2006/relationships/hyperlink" Target="https://gcc02.safelinks.protection.outlook.com/?url=https%3A%2F%2Ftallo.com%2Fblog%2Fcertified-workforce-development-professional-cwdp-certification%2F&amp;data=05%7C02%7CJuie.Deo%40labor.ny.gov%7C2cd983925cee4fe3825a08dc6a1705c1%7Cf46cb8ea79004d108ceb80e8c1c81ee7%7C0%7C0%7C638501894313842711%7CUnknown%7CTWFpbGZsb3d8eyJWIjoiMC4wLjAwMDAiLCJQIjoiV2luMzIiLCJBTiI6Ik1haWwiLCJXVCI6Mn0%3D%7C0%7C%7C%7C&amp;sdata=DrJhQzpF%2FUI0gUaWvqzBQcT%2BXhIkbp%2FLcfF9QUoyiXg%3D&amp;reserved=0" TargetMode="External"/><Relationship Id="rId4" Type="http://schemas.openxmlformats.org/officeDocument/2006/relationships/settings" Target="settings.xml"/><Relationship Id="rId9" Type="http://schemas.openxmlformats.org/officeDocument/2006/relationships/hyperlink" Target="mailto:LWDB@labor.ny.gov" TargetMode="External"/><Relationship Id="rId172" Type="http://schemas.openxmlformats.org/officeDocument/2006/relationships/hyperlink" Target="https://gcc02.safelinks.protection.outlook.com/?url=https%3A%2F%2Fwww.markle.org%2Fcareer-coach-skills-training%2F&amp;data=05%7C02%7CJuie.Deo%40labor.ny.gov%7C08904bf401ce4e79097708dc6e06d933%7Cf46cb8ea79004d108ceb80e8c1c81ee7%7C0%7C0%7C638506222893641757%7CUnknown%7CTWFpbGZsb3d8eyJWIjoiMC4wLjAwMDAiLCJQIjoiV2luMzIiLCJBTiI6Ik1haWwiLCJXVCI6Mn0%3D%7C0%7C%7C%7C&amp;sdata=JOiz7MtHVhGO%2FO5pDoFsuxKP%2F9h6G3Dmid%2B3tawe3TM%3D&amp;reserved=0" TargetMode="External"/><Relationship Id="rId180" Type="http://schemas.openxmlformats.org/officeDocument/2006/relationships/hyperlink" Target="https://gcc02.safelinks.protection.outlook.com/?url=https%3A%2F%2Fwww.careeronestop.org%2F&amp;data=05%7C02%7CJuie.Deo%40labor.ny.gov%7C5eadf81a27034086c26508dc6ad3ee03%7Cf46cb8ea79004d108ceb80e8c1c81ee7%7C0%7C0%7C638502705668592958%7CUnknown%7CTWFpbGZsb3d8eyJWIjoiMC4wLjAwMDAiLCJQIjoiV2luMzIiLCJBTiI6Ik1haWwiLCJXVCI6Mn0%3D%7C0%7C%7C%7C&amp;sdata=HkdNaO%2FF0QQqOf7ZcvztM0ZTAR%2FYIgWTkJVd0QV1Uqk%3D&amp;reserved=0" TargetMode="External"/><Relationship Id="rId13" Type="http://schemas.openxmlformats.org/officeDocument/2006/relationships/hyperlink" Target="https://ion.workforcegps.org/resources/2016/10/12/11/27/Voices_of_Experience" TargetMode="External"/><Relationship Id="rId18" Type="http://schemas.openxmlformats.org/officeDocument/2006/relationships/hyperlink" Target="https://dol.ny.gov/py-20-mou-template" TargetMode="External"/><Relationship Id="rId39" Type="http://schemas.openxmlformats.org/officeDocument/2006/relationships/hyperlink" Target="https://dol.ny.gov/NY_SCION" TargetMode="External"/><Relationship Id="rId109" Type="http://schemas.openxmlformats.org/officeDocument/2006/relationships/hyperlink" Target="https://apps.labor.ny.gov/ETPL_V2/providerSearch.xhtml" TargetMode="External"/><Relationship Id="rId34" Type="http://schemas.openxmlformats.org/officeDocument/2006/relationships/hyperlink" Target="https://www.digitalliteracyassessment.org/manual" TargetMode="External"/><Relationship Id="rId50" Type="http://schemas.openxmlformats.org/officeDocument/2006/relationships/hyperlink" Target="https://statistics.labor.ny.gov/career-zone/career-calendar.shtml" TargetMode="External"/><Relationship Id="rId55" Type="http://schemas.openxmlformats.org/officeDocument/2006/relationships/hyperlink" Target="https://gcc02.safelinks.protection.outlook.com/?url=https%3A%2F%2Fwww.youtube.com%2Fwatch%3Fv%3DPZcgzeEpFUI&amp;data=05%7C02%7CJuie.Deo%40labor.ny.gov%7Cd8ba1d1b963b4e6a4ecb08dc6f664841%7Cf46cb8ea79004d108ceb80e8c1c81ee7%7C0%7C0%7C638507732351792709%7CUnknown%7CTWFpbGZsb3d8eyJWIjoiMC4wLjAwMDAiLCJQIjoiV2luMzIiLCJBTiI6Ik1haWwiLCJXVCI6Mn0%3D%7C0%7C%7C%7C&amp;sdata=3A5RX5JQQJyaqj%2Bfsa%2BkZoSexbUUBOnXWPcjxECMBA4%3D&amp;reserved=0" TargetMode="External"/><Relationship Id="rId76" Type="http://schemas.openxmlformats.org/officeDocument/2006/relationships/hyperlink" Target="https://www.careeronestop.org/ExploreCareers/Assessments/self-assessments.aspx" TargetMode="External"/><Relationship Id="rId97" Type="http://schemas.openxmlformats.org/officeDocument/2006/relationships/hyperlink" Target="https://statistics.labor.ny.gov/career-zone/career-calendar.shtml" TargetMode="External"/><Relationship Id="rId104" Type="http://schemas.openxmlformats.org/officeDocument/2006/relationships/hyperlink" Target="http://www.GCFlearnFREE.org" TargetMode="External"/><Relationship Id="rId120" Type="http://schemas.openxmlformats.org/officeDocument/2006/relationships/hyperlink" Target="https://performancereporting.workforcegps.org/resources/2018/08/24/19/23/Median-Earnings-E-Learning-Module" TargetMode="External"/><Relationship Id="rId125" Type="http://schemas.openxmlformats.org/officeDocument/2006/relationships/hyperlink" Target="https://gcc02.safelinks.protection.outlook.com/?url=https%3A%2F%2Fdol.ny.gov%2Fworkforce-professionals-tools%3Ff%255B0%255D%3Dfilter_term%253A2076&amp;data=05%7C02%7CJuie.Deo%40labor.ny.gov%7C00532d70f4664b662cd908dc487b7957%7Cf46cb8ea79004d108ceb80e8c1c81ee7%7C0%7C0%7C638464942361104298%7CUnknown%7CTWFpbGZsb3d8eyJWIjoiMC4wLjAwMDAiLCJQIjoiV2luMzIiLCJBTiI6Ik1haWwiLCJXVCI6Mn0%3D%7C0%7C%7C%7C&amp;sdata=px6%2B3civPmiVRh2CfTiu%2BiLQ2EDY%2FTRSuPNWATgvWmc%3D&amp;reserved=0" TargetMode="External"/><Relationship Id="rId141" Type="http://schemas.openxmlformats.org/officeDocument/2006/relationships/hyperlink" Target="https://dol.ny.gov/osos-level-1-selected-enrolling-activity" TargetMode="External"/><Relationship Id="rId146" Type="http://schemas.openxmlformats.org/officeDocument/2006/relationships/hyperlink" Target="mailto:Help.OSOS@labor.ny.gov" TargetMode="External"/><Relationship Id="rId167" Type="http://schemas.openxmlformats.org/officeDocument/2006/relationships/hyperlink" Target="mailto:LWBD@labor.ny.gov" TargetMode="External"/><Relationship Id="rId7" Type="http://schemas.openxmlformats.org/officeDocument/2006/relationships/endnotes" Target="endnotes.xml"/><Relationship Id="rId71" Type="http://schemas.openxmlformats.org/officeDocument/2006/relationships/hyperlink" Target="https://dol.ny.gov/jobs-demand-today" TargetMode="External"/><Relationship Id="rId92" Type="http://schemas.openxmlformats.org/officeDocument/2006/relationships/hyperlink" Target="https://www.findhelp.org/" TargetMode="External"/><Relationship Id="rId162" Type="http://schemas.openxmlformats.org/officeDocument/2006/relationships/hyperlink" Target="https://dol.ny.gov/online-learning-coursera" TargetMode="External"/><Relationship Id="rId183" Type="http://schemas.microsoft.com/office/2019/05/relationships/documenttasks" Target="documenttasks/documenttasks1.xml"/><Relationship Id="rId2" Type="http://schemas.openxmlformats.org/officeDocument/2006/relationships/numbering" Target="numbering.xml"/><Relationship Id="rId29" Type="http://schemas.openxmlformats.org/officeDocument/2006/relationships/hyperlink" Target="https://skilledwork.org/trauma-and-resilience-quick-guides-turning-knowledge-into-action/" TargetMode="External"/><Relationship Id="rId24" Type="http://schemas.openxmlformats.org/officeDocument/2006/relationships/hyperlink" Target="https://www.nawdp.org/page/CWDPCertification" TargetMode="External"/><Relationship Id="rId40" Type="http://schemas.openxmlformats.org/officeDocument/2006/relationships/hyperlink" Target="https://gcc02.safelinks.protection.outlook.com/?url=https%3A%2F%2Fwww.ted.com%2Ftalks%2Fdavid_jp_phillips_the_110_techniques_of_communication_and_public_speaking&amp;data=05%7C02%7CJuie.Deo%40labor.ny.gov%7C81b2a01c8cf84dc2100708dc6adaf12c%7Cf46cb8ea79004d108ceb80e8c1c81ee7%7C0%7C0%7C638502735777572304%7CUnknown%7CTWFpbGZsb3d8eyJWIjoiMC4wLjAwMDAiLCJQIjoiV2luMzIiLCJBTiI6Ik1haWwiLCJXVCI6Mn0%3D%7C0%7C%7C%7C&amp;sdata=iTferWsrpyjpNhxpAe0cpqMKTsmEIwQczLYI3egrrOY%3D&amp;reserved=0" TargetMode="External"/><Relationship Id="rId45" Type="http://schemas.openxmlformats.org/officeDocument/2006/relationships/hyperlink" Target="https://gcc02.safelinks.protection.outlook.com/?url=https%3A%2F%2Fwww.youtube.com%2Fwatch%3Fv%3DVcJDSuzaMRg&amp;data=05%7C02%7CJuie.Deo%40labor.ny.gov%7C723055090df941ef184d08dc6eb0c60f%7Cf46cb8ea79004d108ceb80e8c1c81ee7%7C0%7C0%7C638506952713384628%7CUnknown%7CTWFpbGZsb3d8eyJWIjoiMC4wLjAwMDAiLCJQIjoiV2luMzIiLCJBTiI6Ik1haWwiLCJXVCI6Mn0%3D%7C0%7C%7C%7C&amp;sdata=YQVsIxssdkmb2aCNATa%2BreeJoi11tuePDI2TgcOQgj8%3D&amp;reserved=0" TargetMode="External"/><Relationship Id="rId66" Type="http://schemas.openxmlformats.org/officeDocument/2006/relationships/hyperlink" Target="https://dol.ny.gov/system/files/documents/2022/09/pgl-22-01-dw-interpretation-draft-09-21-2022.pdf" TargetMode="External"/><Relationship Id="rId87" Type="http://schemas.openxmlformats.org/officeDocument/2006/relationships/hyperlink" Target="https://www.careeronestop.org/ResourcesFor/ParaHispanohablantes/para-hispanohablantes.aspx" TargetMode="External"/><Relationship Id="rId110" Type="http://schemas.openxmlformats.org/officeDocument/2006/relationships/hyperlink" Target="https://dol.ny.gov/apprenticeship/overview" TargetMode="External"/><Relationship Id="rId115" Type="http://schemas.openxmlformats.org/officeDocument/2006/relationships/hyperlink" Target="https://nvtac.org/wp-content/uploads/2019/11/JobClubToolkit.pdf" TargetMode="External"/><Relationship Id="rId131" Type="http://schemas.openxmlformats.org/officeDocument/2006/relationships/hyperlink" Target="https://dol.ny.gov/osos-guide-basic-customer-record" TargetMode="External"/><Relationship Id="rId136" Type="http://schemas.openxmlformats.org/officeDocument/2006/relationships/hyperlink" Target="https://dol.ny.gov/osos-guide-attachments-tab" TargetMode="External"/><Relationship Id="rId157" Type="http://schemas.openxmlformats.org/officeDocument/2006/relationships/hyperlink" Target="https://dol.ny.gov/system/files/documents/2024/04/synergy-forum-wioa-adult-priority-of-service-1.pdf" TargetMode="External"/><Relationship Id="rId178" Type="http://schemas.openxmlformats.org/officeDocument/2006/relationships/hyperlink" Target="https://www.britishcouncil.org/education/skills-employability/tool-resources/vocational-education-exchange/career-guidance/free-online-toolkit" TargetMode="External"/><Relationship Id="rId61" Type="http://schemas.openxmlformats.org/officeDocument/2006/relationships/hyperlink" Target="https://dol.ny.gov/system/files/documents/2023/10/es102-staff-guide-10-25-2023.pdf" TargetMode="External"/><Relationship Id="rId82" Type="http://schemas.openxmlformats.org/officeDocument/2006/relationships/hyperlink" Target="https://www.onetcenter.org/videos.html" TargetMode="External"/><Relationship Id="rId152" Type="http://schemas.openxmlformats.org/officeDocument/2006/relationships/hyperlink" Target="https://dol.ny.gov/virtual-career-center" TargetMode="External"/><Relationship Id="rId173" Type="http://schemas.openxmlformats.org/officeDocument/2006/relationships/hyperlink" Target="https://gcc02.safelinks.protection.outlook.com/?url=https%3A%2F%2Fiel.org%2Fwp-content%2Fuploads%2F2021%2F07%2FGuideposts-for-Success-English-Print-Quality-1.pdf&amp;data=05%7C02%7CJuie.Deo%40labor.ny.gov%7C2cd983925cee4fe3825a08dc6a1705c1%7Cf46cb8ea79004d108ceb80e8c1c81ee7%7C0%7C0%7C638501894313826619%7CUnknown%7CTWFpbGZsb3d8eyJWIjoiMC4wLjAwMDAiLCJQIjoiV2luMzIiLCJBTiI6Ik1haWwiLCJXVCI6Mn0%3D%7C0%7C%7C%7C&amp;sdata=%2BuTTtuQAa9t6yaGIQVqsQKUnQgVBNGusB4x3ra%2FS9Ow%3D&amp;reserved=0" TargetMode="External"/><Relationship Id="rId19" Type="http://schemas.openxmlformats.org/officeDocument/2006/relationships/hyperlink" Target="mailto:LWDB@labor.ny.gov" TargetMode="External"/><Relationship Id="rId14" Type="http://schemas.openxmlformats.org/officeDocument/2006/relationships/hyperlink" Target="https://dews.webex.com/tc3300/trainingcenter/record/downloadViewAction.do?recordId=347409777&amp;siteurl=dews&amp;actionType=view&amp;setted=101&amp;internalrKey=4832534b00000007590a6c0a0b4542a19fc9bbcac6b9e1f5db70b9e724d58cf8f03df6e3678d240e&amp;Rnd=0.16522655462955993" TargetMode="External"/><Relationship Id="rId30" Type="http://schemas.openxmlformats.org/officeDocument/2006/relationships/hyperlink" Target="https://implicit.harvard.edu/implicit/takeatest.html" TargetMode="External"/><Relationship Id="rId35" Type="http://schemas.openxmlformats.org/officeDocument/2006/relationships/hyperlink" Target="https://dews.webex.com/tc3300/trainingcenter/record/downloadViewAction.do?recordId=359220912&amp;siteurl=dews&amp;actionType=view&amp;setted=101&amp;internalrKey=4832534b0000000674ec1a81f2909e9d1568a6366adf17fe527a8cc4a4000d732cd85cafcf46e1c7&amp;Rnd=0.6089780904690387" TargetMode="External"/><Relationship Id="rId56" Type="http://schemas.openxmlformats.org/officeDocument/2006/relationships/hyperlink" Target="https://www.traumainformedny.org/wp-content/uploads/TGW_TINRC_Tending-the-Roots_Handouts_v4_04222024.pdf" TargetMode="External"/><Relationship Id="rId77" Type="http://schemas.openxmlformats.org/officeDocument/2006/relationships/hyperlink" Target="https://www.careeronestop.org/ExploreCareers/Learn/career-profiles.aspx" TargetMode="External"/><Relationship Id="rId100" Type="http://schemas.openxmlformats.org/officeDocument/2006/relationships/hyperlink" Target="https://dol.ny.gov/find-job-0" TargetMode="External"/><Relationship Id="rId105" Type="http://schemas.openxmlformats.org/officeDocument/2006/relationships/hyperlink" Target="https://www.typingclub.com/" TargetMode="External"/><Relationship Id="rId126" Type="http://schemas.openxmlformats.org/officeDocument/2006/relationships/hyperlink" Target="https://dol.ny.gov/system/files/documents/2023/10/ta-23-03-data-element-validation-04-28-2023_0.pdf" TargetMode="External"/><Relationship Id="rId147" Type="http://schemas.openxmlformats.org/officeDocument/2006/relationships/hyperlink" Target="https://dol.ny.gov/services-businesses" TargetMode="External"/><Relationship Id="rId168" Type="http://schemas.openxmlformats.org/officeDocument/2006/relationships/hyperlink" Target="mailto:LWDB@labor.ny.gov" TargetMode="External"/><Relationship Id="rId8" Type="http://schemas.openxmlformats.org/officeDocument/2006/relationships/hyperlink" Target="mailto:LWDB@labor.ny.gov" TargetMode="External"/><Relationship Id="rId51" Type="http://schemas.openxmlformats.org/officeDocument/2006/relationships/hyperlink" Target="https://www.youtube.com/watch?v=Pfn3Zvkby_A" TargetMode="External"/><Relationship Id="rId72" Type="http://schemas.openxmlformats.org/officeDocument/2006/relationships/hyperlink" Target="https://applications.labor.ny.gov/SEE_Project/" TargetMode="External"/><Relationship Id="rId93" Type="http://schemas.openxmlformats.org/officeDocument/2006/relationships/hyperlink" Target="https://www.211.org/" TargetMode="External"/><Relationship Id="rId98" Type="http://schemas.openxmlformats.org/officeDocument/2006/relationships/hyperlink" Target="https://statistics.labor.ny.gov/career-zone/career-calendar.shtml" TargetMode="External"/><Relationship Id="rId121" Type="http://schemas.openxmlformats.org/officeDocument/2006/relationships/hyperlink" Target="https://performancereporting.workforcegps.org/resources/2018/07/30/12/57/Measurable-Skill-Gains-E-Learning-Module" TargetMode="External"/><Relationship Id="rId142" Type="http://schemas.openxmlformats.org/officeDocument/2006/relationships/hyperlink" Target="https://dol.ny.gov/osos-guide-wioa-primary-indicators-of-performance" TargetMode="External"/><Relationship Id="rId163" Type="http://schemas.openxmlformats.org/officeDocument/2006/relationships/hyperlink" Target="https://dews.webex.com/tc3300/trainingcenter/record/downloadViewAction.do?recordId=211158147&amp;siteurl=dews&amp;actionType=view&amp;setted=101&amp;internalrKey=4832534b00000006cc7a2efe6d51442c326fa6b51c28f9013dca897e6f590ecac93650c64cf69d0f&amp;Rnd=0.40012703341173705" TargetMode="External"/><Relationship Id="rId3" Type="http://schemas.openxmlformats.org/officeDocument/2006/relationships/styles" Target="styles.xml"/><Relationship Id="rId25" Type="http://schemas.openxmlformats.org/officeDocument/2006/relationships/hyperlink" Target="https://gcc02.safelinks.protection.outlook.com/?url=https%3A%2F%2Fwww.onetonline.org%2Flink%2Fsummary%2F21-1012.00&amp;data=05%7C02%7Cjuie.deo%40labor.ny.gov%7C3d9fd3d4d36f4f06c58e08dc3fbda9b4%7Cf46cb8ea79004d108ceb80e8c1c81ee7%7C0%7C0%7C638455331859947316%7CUnknown%7CTWFpbGZsb3d8eyJWIjoiMC4wLjAwMDAiLCJQIjoiV2luMzIiLCJBTiI6Ik1haWwiLCJXVCI6Mn0%3D%7C0%7C%7C%7C&amp;sdata=JSvQhD3LVlhsuk3L99UYnLLKdWQcmvfdiygybQS8Y7w%3D&amp;reserved=0" TargetMode="External"/><Relationship Id="rId46" Type="http://schemas.openxmlformats.org/officeDocument/2006/relationships/hyperlink" Target="https://www.workforcegps.org/resources/2015/05/26/12/15/Integrated_Case_Management-_Understanding_Big_Picture" TargetMode="External"/><Relationship Id="rId67" Type="http://schemas.openxmlformats.org/officeDocument/2006/relationships/hyperlink" Target="https://gcc02.safelinks.protection.outlook.com/?url=https%3A%2F%2Fdol.ny.gov%2Fworkforce-professionals-tools%3Ff%255B0%255D%3Dfilter_term%253A801&amp;data=05%7C02%7CJuie.Deo%40labor.ny.gov%7C00532d70f4664b662cd908dc487b7957%7Cf46cb8ea79004d108ceb80e8c1c81ee7%7C0%7C0%7C638464942361134444%7CUnknown%7CTWFpbGZsb3d8eyJWIjoiMC4wLjAwMDAiLCJQIjoiV2luMzIiLCJBTiI6Ik1haWwiLCJXVCI6Mn0%3D%7C0%7C%7C%7C&amp;sdata=km8M8LnnKIuMneIXh6IrYvKX3VmcgMLCR15RmlhrlbQ%3D&amp;reserved=0" TargetMode="External"/><Relationship Id="rId116" Type="http://schemas.openxmlformats.org/officeDocument/2006/relationships/hyperlink" Target="https://statistics.labor.ny.gov/career-zone/career-calendar.shtml" TargetMode="External"/><Relationship Id="rId137" Type="http://schemas.openxmlformats.org/officeDocument/2006/relationships/hyperlink" Target="https://dol.ny.gov/osos-guide-language-services" TargetMode="External"/><Relationship Id="rId158" Type="http://schemas.openxmlformats.org/officeDocument/2006/relationships/hyperlink" Target="https://wioa.wisconsin.gov/roundtable/presentations/9-WIOA-101.pdf" TargetMode="External"/><Relationship Id="rId20" Type="http://schemas.openxmlformats.org/officeDocument/2006/relationships/hyperlink" Target="https://dol.ny.gov/workforce-development-plans" TargetMode="External"/><Relationship Id="rId41" Type="http://schemas.openxmlformats.org/officeDocument/2006/relationships/hyperlink" Target="http://www.kvccdocs.com/KVCC/2016-Fall/MHT226/lessons/L-02/Working-on-Purpose.pdf" TargetMode="External"/><Relationship Id="rId62" Type="http://schemas.openxmlformats.org/officeDocument/2006/relationships/hyperlink" Target="https://dol.ny.gov/basic-skills-assessment" TargetMode="External"/><Relationship Id="rId83" Type="http://schemas.openxmlformats.org/officeDocument/2006/relationships/hyperlink" Target="https://www.mynextmove.org/" TargetMode="External"/><Relationship Id="rId88" Type="http://schemas.openxmlformats.org/officeDocument/2006/relationships/hyperlink" Target="https://www.mynextmove.org/vets/" TargetMode="External"/><Relationship Id="rId111" Type="http://schemas.openxmlformats.org/officeDocument/2006/relationships/hyperlink" Target="https://dol.ny.gov/list-active-sponsors" TargetMode="External"/><Relationship Id="rId132" Type="http://schemas.openxmlformats.org/officeDocument/2006/relationships/hyperlink" Target="https://dol.ny.gov/osos-guide-employability-profile" TargetMode="External"/><Relationship Id="rId153" Type="http://schemas.openxmlformats.org/officeDocument/2006/relationships/hyperlink" Target="https://dol.ny.gov/individuals-who-are-justice-involved" TargetMode="External"/><Relationship Id="rId174" Type="http://schemas.openxmlformats.org/officeDocument/2006/relationships/hyperlink" Target="https://gcc02.safelinks.protection.outlook.com/?url=https%3A%2F%2Fpowernotes.org%2Fcwdp%2F&amp;data=05%7C02%7CJuie.Deo%40labor.ny.gov%7C2cd983925cee4fe3825a08dc6a1705c1%7Cf46cb8ea79004d108ceb80e8c1c81ee7%7C0%7C0%7C638501894313832034%7CUnknown%7CTWFpbGZsb3d8eyJWIjoiMC4wLjAwMDAiLCJQIjoiV2luMzIiLCJBTiI6Ik1haWwiLCJXVCI6Mn0%3D%7C0%7C%7C%7C&amp;sdata=A9rUP8eeoJpPuFo9TFW2JWKTt76gnM0%2BNyVMMFfS5KE%3D&amp;reserved=0" TargetMode="External"/><Relationship Id="rId179" Type="http://schemas.openxmlformats.org/officeDocument/2006/relationships/hyperlink" Target="https://gcc02.safelinks.protection.outlook.com/?url=https%3A%2F%2Fextendedstudies.ucsd.edu%2Fcourses-and-programs%2Fcareer-advising&amp;data=05%7C02%7CJuie.Deo%40labor.ny.gov%7C2cd983925cee4fe3825a08dc6a1705c1%7Cf46cb8ea79004d108ceb80e8c1c81ee7%7C0%7C0%7C638501894313848412%7CUnknown%7CTWFpbGZsb3d8eyJWIjoiMC4wLjAwMDAiLCJQIjoiV2luMzIiLCJBTiI6Ik1haWwiLCJXVCI6Mn0%3D%7C0%7C%7C%7C&amp;sdata=eZlbgI0RjvHeHLtHIIALuU4kqh9lRyqzMXbgxODZUkQ%3D&amp;reserved=0" TargetMode="External"/><Relationship Id="rId15" Type="http://schemas.openxmlformats.org/officeDocument/2006/relationships/hyperlink" Target="https://www.dol.gov/agencies/eta/wioa/guidance" TargetMode="External"/><Relationship Id="rId36" Type="http://schemas.openxmlformats.org/officeDocument/2006/relationships/hyperlink" Target="https://dews.webex.com/tc3300/trainingcenter/record/downloadViewAction.do?recordId=359225847&amp;siteurl=dews&amp;actionType=view&amp;setted=101&amp;internalrKey=4832534b00000006824b8311fabec47acaf0c5c9484a1d06865e95281d7100e79a838cf8eb661ed7&amp;Rnd=0.11520712186794424" TargetMode="External"/><Relationship Id="rId57" Type="http://schemas.openxmlformats.org/officeDocument/2006/relationships/hyperlink" Target="https://dews.webex.com/tc3300/trainingcenter/record/downloadViewAction.do?recordId=393194212&amp;siteurl=dews&amp;actionType=view&amp;setted=101&amp;internalrKey=4832534b00000007cc38b1e6c19725f89ea32551507fd76d9b3ee87841cb59e08dd2d4a44cddb1c4&amp;Rnd=0.20498053752310497" TargetMode="External"/><Relationship Id="rId106" Type="http://schemas.openxmlformats.org/officeDocument/2006/relationships/hyperlink" Target="https://www.digitalliteracyassessment.org/" TargetMode="External"/><Relationship Id="rId127" Type="http://schemas.openxmlformats.org/officeDocument/2006/relationships/hyperlink" Target="https://dol.ny.gov/monitoring-guides" TargetMode="External"/><Relationship Id="rId10" Type="http://schemas.openxmlformats.org/officeDocument/2006/relationships/footer" Target="footer1.xml"/><Relationship Id="rId31" Type="http://schemas.openxmlformats.org/officeDocument/2006/relationships/hyperlink" Target="https://www.careeronestop.org/ResourcesFor/resources-for.aspx" TargetMode="External"/><Relationship Id="rId52" Type="http://schemas.openxmlformats.org/officeDocument/2006/relationships/hyperlink" Target="https://www.echoparenting.org/dev/wp-content/uploads/2018/08/Echo_Arrow_Print_8x11.pdf" TargetMode="External"/><Relationship Id="rId73" Type="http://schemas.openxmlformats.org/officeDocument/2006/relationships/hyperlink" Target="https://newyork.usnlx.com/index.asp" TargetMode="External"/><Relationship Id="rId78" Type="http://schemas.openxmlformats.org/officeDocument/2006/relationships/hyperlink" Target="https://www.onetonline.org/" TargetMode="External"/><Relationship Id="rId94" Type="http://schemas.openxmlformats.org/officeDocument/2006/relationships/hyperlink" Target="https://www.dol.gov/sites/dolgov/files/ETA/advisories/TEN/2021/TEN_12-21.pdf" TargetMode="External"/><Relationship Id="rId99" Type="http://schemas.openxmlformats.org/officeDocument/2006/relationships/hyperlink" Target="https://www.careeronestop.org/JobSearch/job-search.aspx" TargetMode="External"/><Relationship Id="rId101" Type="http://schemas.openxmlformats.org/officeDocument/2006/relationships/hyperlink" Target="https://dol.ny.gov/interviewing" TargetMode="External"/><Relationship Id="rId122" Type="http://schemas.openxmlformats.org/officeDocument/2006/relationships/hyperlink" Target="https://performancereporting.workforcegps.org/resources/2018/07/02/19/10/Credential-Attainment-E-Learning-Module" TargetMode="External"/><Relationship Id="rId143" Type="http://schemas.openxmlformats.org/officeDocument/2006/relationships/hyperlink" Target="https://dol.ny.gov/osos-guide-job-matching" TargetMode="External"/><Relationship Id="rId148" Type="http://schemas.openxmlformats.org/officeDocument/2006/relationships/hyperlink" Target="https://dol.ny.gov/business-services-forms-and-publications" TargetMode="External"/><Relationship Id="rId164" Type="http://schemas.openxmlformats.org/officeDocument/2006/relationships/hyperlink" Target="https://ncda.buzzsprout.com/" TargetMode="External"/><Relationship Id="rId169" Type="http://schemas.openxmlformats.org/officeDocument/2006/relationships/hyperlink" Target="https://gcc02.safelinks.protection.outlook.com/?url=https%3A%2F%2Fwww.cce-global.org%2Fcredentialing%2Fgcdf%2Fcorecomp&amp;data=05%7C02%7CJuie.Deo%40labor.ny.gov%7C2cd983925cee4fe3825a08dc6a1705c1%7Cf46cb8ea79004d108ceb80e8c1c81ee7%7C0%7C0%7C638501894313820747%7CUnknown%7CTWFpbGZsb3d8eyJWIjoiMC4wLjAwMDAiLCJQIjoiV2luMzIiLCJBTiI6Ik1haWwiLCJXVCI6Mn0%3D%7C0%7C%7C%7C&amp;sdata=SsF5QznwPTQE4ByFNJU9w0OOeYEyPb4kuVrLS%2BhVdL0%3D&amp;reserved=0" TargetMode="External"/></Relationships>
</file>

<file path=word/documenttasks/documenttasks1.xml><?xml version="1.0" encoding="utf-8"?>
<t:Tasks xmlns:t="http://schemas.microsoft.com/office/tasks/2019/documenttasks" xmlns:oel="http://schemas.microsoft.com/office/2019/extlst">
  <t:Task id="{7D1387C0-3EA3-48A5-9ED3-65DB1B02A69D}">
    <t:Anchor>
      <t:Comment id="701298783"/>
    </t:Anchor>
    <t:History>
      <t:Event id="{4BF38A37-D336-4092-93B9-0B702A71AEFF}" time="2024-04-19T18:04:15.123Z">
        <t:Attribution userId="S::Juie.Deo@labor.ny.gov::120a0c15-a3ab-44f1-bb91-0e22c646719a" userProvider="AD" userName="Deo, Juie D (LABOR)"/>
        <t:Anchor>
          <t:Comment id="701298783"/>
        </t:Anchor>
        <t:Create/>
      </t:Event>
      <t:Event id="{07792A25-A3A0-41DF-9B8A-CC8986BA894D}" time="2024-04-19T18:04:15.123Z">
        <t:Attribution userId="S::Juie.Deo@labor.ny.gov::120a0c15-a3ab-44f1-bb91-0e22c646719a" userProvider="AD" userName="Deo, Juie D (LABOR)"/>
        <t:Anchor>
          <t:Comment id="701298783"/>
        </t:Anchor>
        <t:Assign userId="S::Theresa.Heary@labor.ny.gov::7126a68c-0e0a-4cf7-b87c-3691c323215e" userProvider="AD" userName="Heary, Theresa (LABOR)"/>
      </t:Event>
      <t:Event id="{62B8B684-20D8-4093-B2FB-E05F8066D298}" time="2024-04-19T18:04:15.123Z">
        <t:Attribution userId="S::Juie.Deo@labor.ny.gov::120a0c15-a3ab-44f1-bb91-0e22c646719a" userProvider="AD" userName="Deo, Juie D (LABOR)"/>
        <t:Anchor>
          <t:Comment id="701298783"/>
        </t:Anchor>
        <t:SetTitle title="@Heary, Theresa (LABOR) let us talk about importance of heading levels and how ti changes the table of contents. Looks like all the competency areas are changed to heading level 1, when they need to be headign level 3"/>
      </t:Event>
      <t:Event id="{A0BEAA08-EF10-43A6-9D68-1F4F6963B34B}" time="2024-04-24T14:58:28.745Z">
        <t:Attribution userId="S::Juie.Deo@labor.ny.gov::120a0c15-a3ab-44f1-bb91-0e22c646719a" userProvider="AD" userName="Deo, Juie D (LABOR)"/>
        <t:Progress percentComplete="100"/>
      </t:Event>
    </t:History>
  </t:Task>
</t:Task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7F2F1-38CF-4A47-A10B-42D3AE4F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20</Pages>
  <Words>5837</Words>
  <Characters>33098</Characters>
  <Application>Microsoft Office Word</Application>
  <DocSecurity>0</DocSecurity>
  <Lines>887</Lines>
  <Paragraphs>558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38681</CharactersWithSpaces>
  <SharedDoc>false</SharedDoc>
  <HLinks>
    <vt:vector size="1068" baseType="variant">
      <vt:variant>
        <vt:i4>6357098</vt:i4>
      </vt:variant>
      <vt:variant>
        <vt:i4>549</vt:i4>
      </vt:variant>
      <vt:variant>
        <vt:i4>0</vt:i4>
      </vt:variant>
      <vt:variant>
        <vt:i4>5</vt:i4>
      </vt:variant>
      <vt:variant>
        <vt:lpwstr>https://gcc02.safelinks.protection.outlook.com/?url=https%3A%2F%2Fwww.careeronestop.org%2F&amp;data=05%7C02%7CJuie.Deo%40labor.ny.gov%7C5eadf81a27034086c26508dc6ad3ee03%7Cf46cb8ea79004d108ceb80e8c1c81ee7%7C0%7C0%7C638502705668592958%7CUnknown%7CTWFpbGZsb3d8eyJWIjoiMC4wLjAwMDAiLCJQIjoiV2luMzIiLCJBTiI6Ik1haWwiLCJXVCI6Mn0%3D%7C0%7C%7C%7C&amp;sdata=HkdNaO%2FF0QQqOf7ZcvztM0ZTAR%2FYIgWTkJVd0QV1Uqk%3D&amp;reserved=0</vt:lpwstr>
      </vt:variant>
      <vt:variant>
        <vt:lpwstr/>
      </vt:variant>
      <vt:variant>
        <vt:i4>7012467</vt:i4>
      </vt:variant>
      <vt:variant>
        <vt:i4>546</vt:i4>
      </vt:variant>
      <vt:variant>
        <vt:i4>0</vt:i4>
      </vt:variant>
      <vt:variant>
        <vt:i4>5</vt:i4>
      </vt:variant>
      <vt:variant>
        <vt:lpwstr>https://gcc02.safelinks.protection.outlook.com/?url=https%3A%2F%2Fextendedstudies.ucsd.edu%2Fcourses-and-programs%2Fcareer-advising&amp;data=05%7C02%7CJuie.Deo%40labor.ny.gov%7C2cd983925cee4fe3825a08dc6a1705c1%7Cf46cb8ea79004d108ceb80e8c1c81ee7%7C0%7C0%7C638501894313848412%7CUnknown%7CTWFpbGZsb3d8eyJWIjoiMC4wLjAwMDAiLCJQIjoiV2luMzIiLCJBTiI6Ik1haWwiLCJXVCI6Mn0%3D%7C0%7C%7C%7C&amp;sdata=eZlbgI0RjvHeHLtHIIALuU4kqh9lRyqzMXbgxODZUkQ%3D&amp;reserved=0</vt:lpwstr>
      </vt:variant>
      <vt:variant>
        <vt:lpwstr/>
      </vt:variant>
      <vt:variant>
        <vt:i4>2621476</vt:i4>
      </vt:variant>
      <vt:variant>
        <vt:i4>543</vt:i4>
      </vt:variant>
      <vt:variant>
        <vt:i4>0</vt:i4>
      </vt:variant>
      <vt:variant>
        <vt:i4>5</vt:i4>
      </vt:variant>
      <vt:variant>
        <vt:lpwstr>https://www.britishcouncil.org/education/skills-employability/tool-resources/vocational-education-exchange/career-guidance/free-online-toolkit</vt:lpwstr>
      </vt:variant>
      <vt:variant>
        <vt:lpwstr/>
      </vt:variant>
      <vt:variant>
        <vt:i4>3604597</vt:i4>
      </vt:variant>
      <vt:variant>
        <vt:i4>540</vt:i4>
      </vt:variant>
      <vt:variant>
        <vt:i4>0</vt:i4>
      </vt:variant>
      <vt:variant>
        <vt:i4>5</vt:i4>
      </vt:variant>
      <vt:variant>
        <vt:lpwstr>https://gcc02.safelinks.protection.outlook.com/?url=https%3A%2F%2Ftallo.com%2Fblog%2Fcertified-workforce-development-professional-cwdp-certification%2F&amp;data=05%7C02%7CJuie.Deo%40labor.ny.gov%7C2cd983925cee4fe3825a08dc6a1705c1%7Cf46cb8ea79004d108ceb80e8c1c81ee7%7C0%7C0%7C638501894313842711%7CUnknown%7CTWFpbGZsb3d8eyJWIjoiMC4wLjAwMDAiLCJQIjoiV2luMzIiLCJBTiI6Ik1haWwiLCJXVCI6Mn0%3D%7C0%7C%7C%7C&amp;sdata=DrJhQzpF%2FUI0gUaWvqzBQcT%2BXhIkbp%2FLcfF9QUoyiXg%3D&amp;reserved=0</vt:lpwstr>
      </vt:variant>
      <vt:variant>
        <vt:lpwstr/>
      </vt:variant>
      <vt:variant>
        <vt:i4>3932258</vt:i4>
      </vt:variant>
      <vt:variant>
        <vt:i4>537</vt:i4>
      </vt:variant>
      <vt:variant>
        <vt:i4>0</vt:i4>
      </vt:variant>
      <vt:variant>
        <vt:i4>5</vt:i4>
      </vt:variant>
      <vt:variant>
        <vt:lpwstr>https://gcc02.safelinks.protection.outlook.com/?url=https%3A%2F%2Fwww.tadgrants.com%2Fwcdc%2F&amp;data=05%7C02%7CJuie.Deo%40labor.ny.gov%7C2cd983925cee4fe3825a08dc6a1705c1%7Cf46cb8ea79004d108ceb80e8c1c81ee7%7C0%7C0%7C638501894313837378%7CUnknown%7CTWFpbGZsb3d8eyJWIjoiMC4wLjAwMDAiLCJQIjoiV2luMzIiLCJBTiI6Ik1haWwiLCJXVCI6Mn0%3D%7C0%7C%7C%7C&amp;sdata=DbqHtp48PtlzVhW7vLbdItf4Jvp%2FrxDT12WqMmSLAbM%3D&amp;reserved=0</vt:lpwstr>
      </vt:variant>
      <vt:variant>
        <vt:lpwstr/>
      </vt:variant>
      <vt:variant>
        <vt:i4>7405627</vt:i4>
      </vt:variant>
      <vt:variant>
        <vt:i4>534</vt:i4>
      </vt:variant>
      <vt:variant>
        <vt:i4>0</vt:i4>
      </vt:variant>
      <vt:variant>
        <vt:i4>5</vt:i4>
      </vt:variant>
      <vt:variant>
        <vt:lpwstr>https://gcc02.safelinks.protection.outlook.com/?url=https%3A%2F%2Fischoolapps.sjsu.edu%2Fadvising%2Ftoolkit%2Fcareer-plan.php&amp;data=05%7C02%7CJuie.Deo%40labor.ny.gov%7C5eadf81a27034086c26508dc6ad3ee03%7Cf46cb8ea79004d108ceb80e8c1c81ee7%7C0%7C0%7C638502705668613244%7CUnknown%7CTWFpbGZsb3d8eyJWIjoiMC4wLjAwMDAiLCJQIjoiV2luMzIiLCJBTiI6Ik1haWwiLCJXVCI6Mn0%3D%7C0%7C%7C%7C&amp;sdata=4eFsOLVwlMdUPNkoFw4utPszajXA8Zen2CWGQLVZzU8%3D&amp;reserved=0</vt:lpwstr>
      </vt:variant>
      <vt:variant>
        <vt:lpwstr/>
      </vt:variant>
      <vt:variant>
        <vt:i4>6619181</vt:i4>
      </vt:variant>
      <vt:variant>
        <vt:i4>531</vt:i4>
      </vt:variant>
      <vt:variant>
        <vt:i4>0</vt:i4>
      </vt:variant>
      <vt:variant>
        <vt:i4>5</vt:i4>
      </vt:variant>
      <vt:variant>
        <vt:lpwstr>https://gcc02.safelinks.protection.outlook.com/?url=https%3A%2F%2Fpowernotes.org%2Fcwdp%2F&amp;data=05%7C02%7CJuie.Deo%40labor.ny.gov%7C2cd983925cee4fe3825a08dc6a1705c1%7Cf46cb8ea79004d108ceb80e8c1c81ee7%7C0%7C0%7C638501894313832034%7CUnknown%7CTWFpbGZsb3d8eyJWIjoiMC4wLjAwMDAiLCJQIjoiV2luMzIiLCJBTiI6Ik1haWwiLCJXVCI6Mn0%3D%7C0%7C%7C%7C&amp;sdata=A9rUP8eeoJpPuFo9TFW2JWKTt76gnM0%2BNyVMMFfS5KE%3D&amp;reserved=0</vt:lpwstr>
      </vt:variant>
      <vt:variant>
        <vt:lpwstr/>
      </vt:variant>
      <vt:variant>
        <vt:i4>2359347</vt:i4>
      </vt:variant>
      <vt:variant>
        <vt:i4>528</vt:i4>
      </vt:variant>
      <vt:variant>
        <vt:i4>0</vt:i4>
      </vt:variant>
      <vt:variant>
        <vt:i4>5</vt:i4>
      </vt:variant>
      <vt:variant>
        <vt:lpwstr>https://gcc02.safelinks.protection.outlook.com/?url=https%3A%2F%2Fiel.org%2Fwp-content%2Fuploads%2F2021%2F07%2FGuideposts-for-Success-English-Print-Quality-1.pdf&amp;data=05%7C02%7CJuie.Deo%40labor.ny.gov%7C2cd983925cee4fe3825a08dc6a1705c1%7Cf46cb8ea79004d108ceb80e8c1c81ee7%7C0%7C0%7C638501894313826619%7CUnknown%7CTWFpbGZsb3d8eyJWIjoiMC4wLjAwMDAiLCJQIjoiV2luMzIiLCJBTiI6Ik1haWwiLCJXVCI6Mn0%3D%7C0%7C%7C%7C&amp;sdata=%2BuTTtuQAa9t6yaGIQVqsQKUnQgVBNGusB4x3ra%2FS9Ow%3D&amp;reserved=0</vt:lpwstr>
      </vt:variant>
      <vt:variant>
        <vt:lpwstr/>
      </vt:variant>
      <vt:variant>
        <vt:i4>6488163</vt:i4>
      </vt:variant>
      <vt:variant>
        <vt:i4>525</vt:i4>
      </vt:variant>
      <vt:variant>
        <vt:i4>0</vt:i4>
      </vt:variant>
      <vt:variant>
        <vt:i4>5</vt:i4>
      </vt:variant>
      <vt:variant>
        <vt:lpwstr>https://gcc02.safelinks.protection.outlook.com/?url=https%3A%2F%2Fwww.markle.org%2Fcareer-coach-skills-training%2F&amp;data=05%7C02%7CJuie.Deo%40labor.ny.gov%7C08904bf401ce4e79097708dc6e06d933%7Cf46cb8ea79004d108ceb80e8c1c81ee7%7C0%7C0%7C638506222893641757%7CUnknown%7CTWFpbGZsb3d8eyJWIjoiMC4wLjAwMDAiLCJQIjoiV2luMzIiLCJBTiI6Ik1haWwiLCJXVCI6Mn0%3D%7C0%7C%7C%7C&amp;sdata=JOiz7MtHVhGO%2FO5pDoFsuxKP%2F9h6G3Dmid%2B3tawe3TM%3D&amp;reserved=0</vt:lpwstr>
      </vt:variant>
      <vt:variant>
        <vt:lpwstr/>
      </vt:variant>
      <vt:variant>
        <vt:i4>7209083</vt:i4>
      </vt:variant>
      <vt:variant>
        <vt:i4>522</vt:i4>
      </vt:variant>
      <vt:variant>
        <vt:i4>0</vt:i4>
      </vt:variant>
      <vt:variant>
        <vt:i4>5</vt:i4>
      </vt:variant>
      <vt:variant>
        <vt:lpwstr>https://gcc02.safelinks.protection.outlook.com/?url=https%3A%2F%2Fdynamicinstitute.my.site.com%2Fs%2Flearning-plan-detail-standard%3Fltui__urlRecordId%3Da1Q3g000000kEWmEAM%26ltui__urlRedirect%3Dlearning-plan-detail-standard&amp;data=05%7C02%7CJuie.Deo%40labor.ny.gov%7C2cd983925cee4fe3825a08dc6a1705c1%7Cf46cb8ea79004d108ceb80e8c1c81ee7%7C0%7C0%7C638501894313808575%7CUnknown%7CTWFpbGZsb3d8eyJWIjoiMC4wLjAwMDAiLCJQIjoiV2luMzIiLCJBTiI6Ik1haWwiLCJXVCI6Mn0%3D%7C0%7C%7C%7C&amp;sdata=kJsTfRAyK1cYehDAJRKLTRzx1%2BzH5oBaIFFJ8B6r6vQ%3D&amp;reserved=0</vt:lpwstr>
      </vt:variant>
      <vt:variant>
        <vt:lpwstr/>
      </vt:variant>
      <vt:variant>
        <vt:i4>6815842</vt:i4>
      </vt:variant>
      <vt:variant>
        <vt:i4>519</vt:i4>
      </vt:variant>
      <vt:variant>
        <vt:i4>0</vt:i4>
      </vt:variant>
      <vt:variant>
        <vt:i4>5</vt:i4>
      </vt:variant>
      <vt:variant>
        <vt:lpwstr>https://gcc02.safelinks.protection.outlook.com/?url=https%3A%2F%2Fscl.cornell.edu%2Fget-involved%2Fcareer-services%2Fresources%2Fcanvas&amp;data=05%7C02%7CJuie.Deo%40labor.ny.gov%7C5eadf81a27034086c26508dc6ad3ee03%7Cf46cb8ea79004d108ceb80e8c1c81ee7%7C0%7C0%7C638502705668581672%7CUnknown%7CTWFpbGZsb3d8eyJWIjoiMC4wLjAwMDAiLCJQIjoiV2luMzIiLCJBTiI6Ik1haWwiLCJXVCI6Mn0%3D%7C0%7C%7C%7C&amp;sdata=gno6YkrP%2FG4bCmvljkSayq5kZi%2B9ozc8mkvQlUfGYt0%3D&amp;reserved=0</vt:lpwstr>
      </vt:variant>
      <vt:variant>
        <vt:lpwstr/>
      </vt:variant>
      <vt:variant>
        <vt:i4>7077934</vt:i4>
      </vt:variant>
      <vt:variant>
        <vt:i4>516</vt:i4>
      </vt:variant>
      <vt:variant>
        <vt:i4>0</vt:i4>
      </vt:variant>
      <vt:variant>
        <vt:i4>5</vt:i4>
      </vt:variant>
      <vt:variant>
        <vt:lpwstr>https://gcc02.safelinks.protection.outlook.com/?url=https%3A%2F%2Fwww.cce-global.org%2Fcredentialing%2Fgcdf%2Fcorecomp&amp;data=05%7C02%7CJuie.Deo%40labor.ny.gov%7C2cd983925cee4fe3825a08dc6a1705c1%7Cf46cb8ea79004d108ceb80e8c1c81ee7%7C0%7C0%7C638501894313820747%7CUnknown%7CTWFpbGZsb3d8eyJWIjoiMC4wLjAwMDAiLCJQIjoiV2luMzIiLCJBTiI6Ik1haWwiLCJXVCI6Mn0%3D%7C0%7C%7C%7C&amp;sdata=SsF5QznwPTQE4ByFNJU9w0OOeYEyPb4kuVrLS%2BhVdL0%3D&amp;reserved=0</vt:lpwstr>
      </vt:variant>
      <vt:variant>
        <vt:lpwstr/>
      </vt:variant>
      <vt:variant>
        <vt:i4>6422540</vt:i4>
      </vt:variant>
      <vt:variant>
        <vt:i4>513</vt:i4>
      </vt:variant>
      <vt:variant>
        <vt:i4>0</vt:i4>
      </vt:variant>
      <vt:variant>
        <vt:i4>5</vt:i4>
      </vt:variant>
      <vt:variant>
        <vt:lpwstr>mailto:LWDB@labor.ny.gov</vt:lpwstr>
      </vt:variant>
      <vt:variant>
        <vt:lpwstr/>
      </vt:variant>
      <vt:variant>
        <vt:i4>6881320</vt:i4>
      </vt:variant>
      <vt:variant>
        <vt:i4>510</vt:i4>
      </vt:variant>
      <vt:variant>
        <vt:i4>0</vt:i4>
      </vt:variant>
      <vt:variant>
        <vt:i4>5</vt:i4>
      </vt:variant>
      <vt:variant>
        <vt:lpwstr>https://podcasts.apple.com/us/podcast/the-muse/id1496901188</vt:lpwstr>
      </vt:variant>
      <vt:variant>
        <vt:lpwstr/>
      </vt:variant>
      <vt:variant>
        <vt:i4>786515</vt:i4>
      </vt:variant>
      <vt:variant>
        <vt:i4>507</vt:i4>
      </vt:variant>
      <vt:variant>
        <vt:i4>0</vt:i4>
      </vt:variant>
      <vt:variant>
        <vt:i4>5</vt:i4>
      </vt:variant>
      <vt:variant>
        <vt:lpwstr>https://hbr.org/podcasts</vt:lpwstr>
      </vt:variant>
      <vt:variant>
        <vt:lpwstr/>
      </vt:variant>
      <vt:variant>
        <vt:i4>1114126</vt:i4>
      </vt:variant>
      <vt:variant>
        <vt:i4>504</vt:i4>
      </vt:variant>
      <vt:variant>
        <vt:i4>0</vt:i4>
      </vt:variant>
      <vt:variant>
        <vt:i4>5</vt:i4>
      </vt:variant>
      <vt:variant>
        <vt:lpwstr>https://ncda.buzzsprout.com/</vt:lpwstr>
      </vt:variant>
      <vt:variant>
        <vt:lpwstr/>
      </vt:variant>
      <vt:variant>
        <vt:i4>1179716</vt:i4>
      </vt:variant>
      <vt:variant>
        <vt:i4>501</vt:i4>
      </vt:variant>
      <vt:variant>
        <vt:i4>0</vt:i4>
      </vt:variant>
      <vt:variant>
        <vt:i4>5</vt:i4>
      </vt:variant>
      <vt:variant>
        <vt:lpwstr>https://dol.ny.gov/virtual-career-center-ind</vt:lpwstr>
      </vt:variant>
      <vt:variant>
        <vt:lpwstr/>
      </vt:variant>
      <vt:variant>
        <vt:i4>2752637</vt:i4>
      </vt:variant>
      <vt:variant>
        <vt:i4>498</vt:i4>
      </vt:variant>
      <vt:variant>
        <vt:i4>0</vt:i4>
      </vt:variant>
      <vt:variant>
        <vt:i4>5</vt:i4>
      </vt:variant>
      <vt:variant>
        <vt:lpwstr>https://wioa.wisconsin.gov/roundtable/presentations/9-WIOA-101.pdf</vt:lpwstr>
      </vt:variant>
      <vt:variant>
        <vt:lpwstr/>
      </vt:variant>
      <vt:variant>
        <vt:i4>1638426</vt:i4>
      </vt:variant>
      <vt:variant>
        <vt:i4>495</vt:i4>
      </vt:variant>
      <vt:variant>
        <vt:i4>0</vt:i4>
      </vt:variant>
      <vt:variant>
        <vt:i4>5</vt:i4>
      </vt:variant>
      <vt:variant>
        <vt:lpwstr>https://dol.ny.gov/system/files/documents/2024/04/synergy-forum-wioa-adult-priority-of-service-1.pdf</vt:lpwstr>
      </vt:variant>
      <vt:variant>
        <vt:lpwstr/>
      </vt:variant>
      <vt:variant>
        <vt:i4>3539001</vt:i4>
      </vt:variant>
      <vt:variant>
        <vt:i4>492</vt:i4>
      </vt:variant>
      <vt:variant>
        <vt:i4>0</vt:i4>
      </vt:variant>
      <vt:variant>
        <vt:i4>5</vt:i4>
      </vt:variant>
      <vt:variant>
        <vt:lpwstr>https://www.reimagineretailchicago.org/wp-content/uploads/2019/07/Reimagining-Employer-Engagement-A-Toolkit-for-Providers-1.pdf</vt:lpwstr>
      </vt:variant>
      <vt:variant>
        <vt:lpwstr/>
      </vt:variant>
      <vt:variant>
        <vt:i4>1507336</vt:i4>
      </vt:variant>
      <vt:variant>
        <vt:i4>489</vt:i4>
      </vt:variant>
      <vt:variant>
        <vt:i4>0</vt:i4>
      </vt:variant>
      <vt:variant>
        <vt:i4>5</vt:i4>
      </vt:variant>
      <vt:variant>
        <vt:lpwstr>https://www.jff.org/wp-content/uploads/2023/09/A-Resource-Guide-to-Employer-Engagement-011315.pdf</vt:lpwstr>
      </vt:variant>
      <vt:variant>
        <vt:lpwstr/>
      </vt:variant>
      <vt:variant>
        <vt:i4>2293815</vt:i4>
      </vt:variant>
      <vt:variant>
        <vt:i4>486</vt:i4>
      </vt:variant>
      <vt:variant>
        <vt:i4>0</vt:i4>
      </vt:variant>
      <vt:variant>
        <vt:i4>5</vt:i4>
      </vt:variant>
      <vt:variant>
        <vt:lpwstr>https://www.careeronestop.org/BusinessCenter/default.aspx?frd=true</vt:lpwstr>
      </vt:variant>
      <vt:variant>
        <vt:lpwstr/>
      </vt:variant>
      <vt:variant>
        <vt:i4>2031623</vt:i4>
      </vt:variant>
      <vt:variant>
        <vt:i4>483</vt:i4>
      </vt:variant>
      <vt:variant>
        <vt:i4>0</vt:i4>
      </vt:variant>
      <vt:variant>
        <vt:i4>5</vt:i4>
      </vt:variant>
      <vt:variant>
        <vt:lpwstr>https://dol.ny.gov/virtual-career-center</vt:lpwstr>
      </vt:variant>
      <vt:variant>
        <vt:lpwstr/>
      </vt:variant>
      <vt:variant>
        <vt:i4>6357026</vt:i4>
      </vt:variant>
      <vt:variant>
        <vt:i4>480</vt:i4>
      </vt:variant>
      <vt:variant>
        <vt:i4>0</vt:i4>
      </vt:variant>
      <vt:variant>
        <vt:i4>5</vt:i4>
      </vt:variant>
      <vt:variant>
        <vt:lpwstr>https://dol.ny.gov/services-businesses</vt:lpwstr>
      </vt:variant>
      <vt:variant>
        <vt:lpwstr/>
      </vt:variant>
      <vt:variant>
        <vt:i4>131098</vt:i4>
      </vt:variant>
      <vt:variant>
        <vt:i4>477</vt:i4>
      </vt:variant>
      <vt:variant>
        <vt:i4>0</vt:i4>
      </vt:variant>
      <vt:variant>
        <vt:i4>5</vt:i4>
      </vt:variant>
      <vt:variant>
        <vt:lpwstr>https://dol.ny.gov/contact-business-services</vt:lpwstr>
      </vt:variant>
      <vt:variant>
        <vt:lpwstr/>
      </vt:variant>
      <vt:variant>
        <vt:i4>1769559</vt:i4>
      </vt:variant>
      <vt:variant>
        <vt:i4>474</vt:i4>
      </vt:variant>
      <vt:variant>
        <vt:i4>0</vt:i4>
      </vt:variant>
      <vt:variant>
        <vt:i4>5</vt:i4>
      </vt:variant>
      <vt:variant>
        <vt:lpwstr>https://statistics.labor.ny.gov/career-zone/career-calendar.shtml?trumbaEmbed=view%3devent%26eventid%3d174051112</vt:lpwstr>
      </vt:variant>
      <vt:variant>
        <vt:lpwstr/>
      </vt:variant>
      <vt:variant>
        <vt:i4>6422569</vt:i4>
      </vt:variant>
      <vt:variant>
        <vt:i4>471</vt:i4>
      </vt:variant>
      <vt:variant>
        <vt:i4>0</vt:i4>
      </vt:variant>
      <vt:variant>
        <vt:i4>5</vt:i4>
      </vt:variant>
      <vt:variant>
        <vt:lpwstr>https://dol.ny.gov/wotc-program</vt:lpwstr>
      </vt:variant>
      <vt:variant>
        <vt:lpwstr/>
      </vt:variant>
      <vt:variant>
        <vt:i4>6619247</vt:i4>
      </vt:variant>
      <vt:variant>
        <vt:i4>468</vt:i4>
      </vt:variant>
      <vt:variant>
        <vt:i4>0</vt:i4>
      </vt:variant>
      <vt:variant>
        <vt:i4>5</vt:i4>
      </vt:variant>
      <vt:variant>
        <vt:lpwstr>https://dol.ny.gov/business-services-forms-and-publications</vt:lpwstr>
      </vt:variant>
      <vt:variant>
        <vt:lpwstr/>
      </vt:variant>
      <vt:variant>
        <vt:i4>6357026</vt:i4>
      </vt:variant>
      <vt:variant>
        <vt:i4>465</vt:i4>
      </vt:variant>
      <vt:variant>
        <vt:i4>0</vt:i4>
      </vt:variant>
      <vt:variant>
        <vt:i4>5</vt:i4>
      </vt:variant>
      <vt:variant>
        <vt:lpwstr>https://dol.ny.gov/services-businesses</vt:lpwstr>
      </vt:variant>
      <vt:variant>
        <vt:lpwstr/>
      </vt:variant>
      <vt:variant>
        <vt:i4>1769505</vt:i4>
      </vt:variant>
      <vt:variant>
        <vt:i4>462</vt:i4>
      </vt:variant>
      <vt:variant>
        <vt:i4>0</vt:i4>
      </vt:variant>
      <vt:variant>
        <vt:i4>5</vt:i4>
      </vt:variant>
      <vt:variant>
        <vt:lpwstr>mailto:Help.OSOS@labor.ny.gov</vt:lpwstr>
      </vt:variant>
      <vt:variant>
        <vt:lpwstr/>
      </vt:variant>
      <vt:variant>
        <vt:i4>6357039</vt:i4>
      </vt:variant>
      <vt:variant>
        <vt:i4>459</vt:i4>
      </vt:variant>
      <vt:variant>
        <vt:i4>0</vt:i4>
      </vt:variant>
      <vt:variant>
        <vt:i4>5</vt:i4>
      </vt:variant>
      <vt:variant>
        <vt:lpwstr>https://dol.ny.gov/system/files/documents/2022/01/osos-guide-equal-opportunity.pdf</vt:lpwstr>
      </vt:variant>
      <vt:variant>
        <vt:lpwstr/>
      </vt:variant>
      <vt:variant>
        <vt:i4>589892</vt:i4>
      </vt:variant>
      <vt:variant>
        <vt:i4>456</vt:i4>
      </vt:variant>
      <vt:variant>
        <vt:i4>0</vt:i4>
      </vt:variant>
      <vt:variant>
        <vt:i4>5</vt:i4>
      </vt:variant>
      <vt:variant>
        <vt:lpwstr>https://dol.ny.gov/ssan-model-case-notes-in-osos</vt:lpwstr>
      </vt:variant>
      <vt:variant>
        <vt:lpwstr/>
      </vt:variant>
      <vt:variant>
        <vt:i4>7340085</vt:i4>
      </vt:variant>
      <vt:variant>
        <vt:i4>453</vt:i4>
      </vt:variant>
      <vt:variant>
        <vt:i4>0</vt:i4>
      </vt:variant>
      <vt:variant>
        <vt:i4>5</vt:i4>
      </vt:variant>
      <vt:variant>
        <vt:lpwstr>https://gcc02.safelinks.protection.outlook.com/?url=https%3A%2F%2Fdol.ny.gov%2Fsystem%2Ffiles%2Fdocuments%2F2021%2F06%2Fosos-guide-matching-from-the-job-order-to-the-customer-record.pdf&amp;data=05%7C02%7CJuie.Deo%40labor.ny.gov%7C72729fd88df24854cd4f08dc5029cd6d%7Cf46cb8ea79004d108ceb80e8c1c81ee7%7C0%7C0%7C638473387670045972%7CUnknown%7CTWFpbGZsb3d8eyJWIjoiMC4wLjAwMDAiLCJQIjoiV2luMzIiLCJBTiI6Ik1haWwiLCJXVCI6Mn0%3D%7C0%7C%7C%7C&amp;sdata=yU8o4F9kwERoFlRZvNRVVADAHlgHKLWLQjVRs7d33m4%3D&amp;reserved=0</vt:lpwstr>
      </vt:variant>
      <vt:variant>
        <vt:lpwstr/>
      </vt:variant>
      <vt:variant>
        <vt:i4>7274565</vt:i4>
      </vt:variant>
      <vt:variant>
        <vt:i4>450</vt:i4>
      </vt:variant>
      <vt:variant>
        <vt:i4>0</vt:i4>
      </vt:variant>
      <vt:variant>
        <vt:i4>5</vt:i4>
      </vt:variant>
      <vt:variant>
        <vt:lpwstr>https://gcc02.safelinks.protection.outlook.com/?url=https%3A%2F%2Fdol.ny.gov%2Fsystem%2Ffiles%2Fdocuments%2F2021%2F03%2Fwioa-performance-measures-and-outcomes-guide_0.pdf&amp;data=05%7C02%7CJuie.Deo%40labor.ny.gov%7C00532d70f4664b662cd908dc487b7957%7Cf46cb8ea79004d108ceb80e8c1c81ee7%7C0%7C0%7C638464942361140354%7CUnknown%7CTWFpbGZsb3d8eyJWIjoiMC4wLjAwMDAiLCJQIjoiV2luMzIiLCJBTiI6Ik1haWwiLCJXVCI6Mn0%3D%7C0%7C%7C%7C&amp;sdata=SqSTjV4fgXLt%2FXrZTmBkre5BinIY1E%2Fh1A85mxF64bs%3D&amp;reserved=0</vt:lpwstr>
      </vt:variant>
      <vt:variant>
        <vt:lpwstr/>
      </vt:variant>
      <vt:variant>
        <vt:i4>3604489</vt:i4>
      </vt:variant>
      <vt:variant>
        <vt:i4>447</vt:i4>
      </vt:variant>
      <vt:variant>
        <vt:i4>0</vt:i4>
      </vt:variant>
      <vt:variant>
        <vt:i4>5</vt:i4>
      </vt:variant>
      <vt:variant>
        <vt:lpwstr>https://gcc02.safelinks.protection.outlook.com/?url=https%3A%2F%2Fdol.ny.gov%2Fsystem%2Ffiles%2Fdocuments%2F2024%2F02%2Fatt.-d-l2-service-definitions-05_22-002.pdf&amp;data=05%7C02%7CJuie.Deo%40labor.ny.gov%7C00532d70f4664b662cd908dc487b7957%7Cf46cb8ea79004d108ceb80e8c1c81ee7%7C0%7C0%7C638464942361128430%7CUnknown%7CTWFpbGZsb3d8eyJWIjoiMC4wLjAwMDAiLCJQIjoiV2luMzIiLCJBTiI6Ik1haWwiLCJXVCI6Mn0%3D%7C0%7C%7C%7C&amp;sdata=AResRpuMn6Ep0iO0Rt2PYWz7ISrC364ouFx8Cujuh3M%3D&amp;reserved=0</vt:lpwstr>
      </vt:variant>
      <vt:variant>
        <vt:lpwstr/>
      </vt:variant>
      <vt:variant>
        <vt:i4>8061041</vt:i4>
      </vt:variant>
      <vt:variant>
        <vt:i4>444</vt:i4>
      </vt:variant>
      <vt:variant>
        <vt:i4>0</vt:i4>
      </vt:variant>
      <vt:variant>
        <vt:i4>5</vt:i4>
      </vt:variant>
      <vt:variant>
        <vt:lpwstr>https://gcc02.safelinks.protection.outlook.com/?url=https%3A%2F%2Fdol.ny.gov%2Fsystem%2Ffiles%2Fdocuments%2F2023%2F11%2Fosos-selected-enrolling-activity-definitions-1.pdf&amp;data=05%7C02%7CJuie.Deo%40labor.ny.gov%7C00532d70f4664b662cd908dc487b7957%7Cf46cb8ea79004d108ceb80e8c1c81ee7%7C0%7C0%7C638464942361122325%7CUnknown%7CTWFpbGZsb3d8eyJWIjoiMC4wLjAwMDAiLCJQIjoiV2luMzIiLCJBTiI6Ik1haWwiLCJXVCI6Mn0%3D%7C0%7C%7C%7C&amp;sdata=uiXb4iqEYJakgHOf8WK7Ks%2FA875D%2BVNxHPYeOst2%2FiY%3D&amp;reserved=0</vt:lpwstr>
      </vt:variant>
      <vt:variant>
        <vt:lpwstr/>
      </vt:variant>
      <vt:variant>
        <vt:i4>7340155</vt:i4>
      </vt:variant>
      <vt:variant>
        <vt:i4>441</vt:i4>
      </vt:variant>
      <vt:variant>
        <vt:i4>0</vt:i4>
      </vt:variant>
      <vt:variant>
        <vt:i4>5</vt:i4>
      </vt:variant>
      <vt:variant>
        <vt:lpwstr>https://gcc02.safelinks.protection.outlook.com/?url=https%3A%2F%2Fdol.ny.gov%2Fsystem%2Ffiles%2Fdocuments%2F2021%2F03%2Fosos-guide-initial-assessment.pdf&amp;data=05%7C02%7CJuie.Deo%40labor.ny.gov%7C00532d70f4664b662cd908dc487b7957%7Cf46cb8ea79004d108ceb80e8c1c81ee7%7C0%7C0%7C638464942361084563%7CUnknown%7CTWFpbGZsb3d8eyJWIjoiMC4wLjAwMDAiLCJQIjoiV2luMzIiLCJBTiI6Ik1haWwiLCJXVCI6Mn0%3D%7C0%7C%7C%7C&amp;sdata=jCNvrcml5N0Zs%2FaRzHBJJkSM1iUm7jjDxlo%2FsG890Ac%3D&amp;reserved=0</vt:lpwstr>
      </vt:variant>
      <vt:variant>
        <vt:lpwstr/>
      </vt:variant>
      <vt:variant>
        <vt:i4>2555995</vt:i4>
      </vt:variant>
      <vt:variant>
        <vt:i4>438</vt:i4>
      </vt:variant>
      <vt:variant>
        <vt:i4>0</vt:i4>
      </vt:variant>
      <vt:variant>
        <vt:i4>5</vt:i4>
      </vt:variant>
      <vt:variant>
        <vt:lpwstr>https://gcc02.safelinks.protection.outlook.com/?url=https%3A%2F%2Fdol.ny.gov%2Fsystem%2Ffiles%2Fdocuments%2F2024%2F02%2Fattachments-tab-osos-guide_2024.pdf&amp;data=05%7C02%7CJuie.Deo%40labor.ny.gov%7C00532d70f4664b662cd908dc487b7957%7Cf46cb8ea79004d108ceb80e8c1c81ee7%7C0%7C0%7C638464942361152734%7CUnknown%7CTWFpbGZsb3d8eyJWIjoiMC4wLjAwMDAiLCJQIjoiV2luMzIiLCJBTiI6Ik1haWwiLCJXVCI6Mn0%3D%7C0%7C%7C%7C&amp;sdata=7MmC6cYr0Wvr6HION%2BDIqkPeDYav1NS45sSuIZAWZ8g%3D&amp;reserved=0</vt:lpwstr>
      </vt:variant>
      <vt:variant>
        <vt:lpwstr/>
      </vt:variant>
      <vt:variant>
        <vt:i4>6357101</vt:i4>
      </vt:variant>
      <vt:variant>
        <vt:i4>435</vt:i4>
      </vt:variant>
      <vt:variant>
        <vt:i4>0</vt:i4>
      </vt:variant>
      <vt:variant>
        <vt:i4>5</vt:i4>
      </vt:variant>
      <vt:variant>
        <vt:lpwstr>https://gcc02.safelinks.protection.outlook.com/?url=https%3A%2F%2Fdol.ny.gov%2Fsystem%2Ffiles%2Fdocuments%2F2021%2F03%2Fdislocated-worker-osos-checklist.pdf&amp;data=05%7C02%7CJuie.Deo%40labor.ny.gov%7C00532d70f4664b662cd908dc487b7957%7Cf46cb8ea79004d108ceb80e8c1c81ee7%7C0%7C0%7C638464942361110340%7CUnknown%7CTWFpbGZsb3d8eyJWIjoiMC4wLjAwMDAiLCJQIjoiV2luMzIiLCJBTiI6Ik1haWwiLCJXVCI6Mn0%3D%7C0%7C%7C%7C&amp;sdata=9vcBot7X%2Fka%2BIRijYXlUM0zKavfwZmMMR2rJpypOSYM%3D&amp;reserved=0</vt:lpwstr>
      </vt:variant>
      <vt:variant>
        <vt:lpwstr/>
      </vt:variant>
      <vt:variant>
        <vt:i4>7733289</vt:i4>
      </vt:variant>
      <vt:variant>
        <vt:i4>432</vt:i4>
      </vt:variant>
      <vt:variant>
        <vt:i4>0</vt:i4>
      </vt:variant>
      <vt:variant>
        <vt:i4>5</vt:i4>
      </vt:variant>
      <vt:variant>
        <vt:lpwstr>https://gcc02.safelinks.protection.outlook.com/?url=https%3A%2F%2Fdol.ny.gov%2Fsystem%2Ffiles%2Fdocuments%2F2022%2F09%2Fdocumenting-dislocated-worker-status-osos-guide.pdf&amp;data=05%7C02%7CJuie.Deo%40labor.ny.gov%7C00532d70f4664b662cd908dc487b7957%7Cf46cb8ea79004d108ceb80e8c1c81ee7%7C0%7C0%7C638464942361098009%7CUnknown%7CTWFpbGZsb3d8eyJWIjoiMC4wLjAwMDAiLCJQIjoiV2luMzIiLCJBTiI6Ik1haWwiLCJXVCI6Mn0%3D%7C0%7C%7C%7C&amp;sdata=G7eSLSRapCnrk7mPQ0ttjycwLVHMwXcVoP1iH53JU%2BI%3D&amp;reserved=0</vt:lpwstr>
      </vt:variant>
      <vt:variant>
        <vt:lpwstr/>
      </vt:variant>
      <vt:variant>
        <vt:i4>3276854</vt:i4>
      </vt:variant>
      <vt:variant>
        <vt:i4>429</vt:i4>
      </vt:variant>
      <vt:variant>
        <vt:i4>0</vt:i4>
      </vt:variant>
      <vt:variant>
        <vt:i4>5</vt:i4>
      </vt:variant>
      <vt:variant>
        <vt:lpwstr>https://gcc02.safelinks.protection.outlook.com/?url=https%3A%2F%2Fdol.ny.gov%2Fsystem%2Ffiles%2Fdocuments%2F2022%2F10%2Fosos-guide-employability-profile.pdf&amp;data=05%7C02%7CJuie.Deo%40labor.ny.gov%7C00532d70f4664b662cd908dc487b7957%7Cf46cb8ea79004d108ceb80e8c1c81ee7%7C0%7C0%7C638464942361075450%7CUnknown%7CTWFpbGZsb3d8eyJWIjoiMC4wLjAwMDAiLCJQIjoiV2luMzIiLCJBTiI6Ik1haWwiLCJXVCI6Mn0%3D%7C0%7C%7C%7C&amp;sdata=a9AyRN%2Bo6i2XPFzbNFGNj2H%2BEq9ygan89wVc9RmRgNs%3D&amp;reserved=0</vt:lpwstr>
      </vt:variant>
      <vt:variant>
        <vt:lpwstr/>
      </vt:variant>
      <vt:variant>
        <vt:i4>7995503</vt:i4>
      </vt:variant>
      <vt:variant>
        <vt:i4>426</vt:i4>
      </vt:variant>
      <vt:variant>
        <vt:i4>0</vt:i4>
      </vt:variant>
      <vt:variant>
        <vt:i4>5</vt:i4>
      </vt:variant>
      <vt:variant>
        <vt:lpwstr>https://gcc02.safelinks.protection.outlook.com/?url=https%3A%2F%2Fdol.ny.gov%2Fsystem%2Ffiles%2Fdocuments%2F2021%2F03%2Fcreating-a-basic-customer-record-osos-guide-12-10-2018.pdf&amp;data=05%7C02%7CJuie.Deo%40labor.ny.gov%7C00532d70f4664b662cd908dc487b7957%7Cf46cb8ea79004d108ceb80e8c1c81ee7%7C0%7C0%7C638464942361146327%7CUnknown%7CTWFpbGZsb3d8eyJWIjoiMC4wLjAwMDAiLCJQIjoiV2luMzIiLCJBTiI6Ik1haWwiLCJXVCI6Mn0%3D%7C0%7C%7C%7C&amp;sdata=7Q%2BlioBd5Df1FfZP7pDaBuoJ3w%2FvWgmhZjgZMG6qQo0%3D&amp;reserved=0</vt:lpwstr>
      </vt:variant>
      <vt:variant>
        <vt:lpwstr/>
      </vt:variant>
      <vt:variant>
        <vt:i4>5242959</vt:i4>
      </vt:variant>
      <vt:variant>
        <vt:i4>423</vt:i4>
      </vt:variant>
      <vt:variant>
        <vt:i4>0</vt:i4>
      </vt:variant>
      <vt:variant>
        <vt:i4>5</vt:i4>
      </vt:variant>
      <vt:variant>
        <vt:lpwstr>https://dol.ny.gov/workforce-professionals-tools</vt:lpwstr>
      </vt:variant>
      <vt:variant>
        <vt:lpwstr/>
      </vt:variant>
      <vt:variant>
        <vt:i4>2555973</vt:i4>
      </vt:variant>
      <vt:variant>
        <vt:i4>420</vt:i4>
      </vt:variant>
      <vt:variant>
        <vt:i4>0</vt:i4>
      </vt:variant>
      <vt:variant>
        <vt:i4>5</vt:i4>
      </vt:variant>
      <vt:variant>
        <vt:lpwstr>https://dol.ny.gov/workforce-professionals-tools?f%5B0%5D=filter_term%3A811</vt:lpwstr>
      </vt:variant>
      <vt:variant>
        <vt:lpwstr/>
      </vt:variant>
      <vt:variant>
        <vt:i4>3932263</vt:i4>
      </vt:variant>
      <vt:variant>
        <vt:i4>417</vt:i4>
      </vt:variant>
      <vt:variant>
        <vt:i4>0</vt:i4>
      </vt:variant>
      <vt:variant>
        <vt:i4>5</vt:i4>
      </vt:variant>
      <vt:variant>
        <vt:lpwstr>https://dews.webex.com/mw3300/mywebex/default.do?siteurl=dews&amp;service=7</vt:lpwstr>
      </vt:variant>
      <vt:variant>
        <vt:lpwstr/>
      </vt:variant>
      <vt:variant>
        <vt:i4>1835076</vt:i4>
      </vt:variant>
      <vt:variant>
        <vt:i4>414</vt:i4>
      </vt:variant>
      <vt:variant>
        <vt:i4>0</vt:i4>
      </vt:variant>
      <vt:variant>
        <vt:i4>5</vt:i4>
      </vt:variant>
      <vt:variant>
        <vt:lpwstr>https://dol.ny.gov/monitoring-guides</vt:lpwstr>
      </vt:variant>
      <vt:variant>
        <vt:lpwstr/>
      </vt:variant>
      <vt:variant>
        <vt:i4>262271</vt:i4>
      </vt:variant>
      <vt:variant>
        <vt:i4>411</vt:i4>
      </vt:variant>
      <vt:variant>
        <vt:i4>0</vt:i4>
      </vt:variant>
      <vt:variant>
        <vt:i4>5</vt:i4>
      </vt:variant>
      <vt:variant>
        <vt:lpwstr>https://dol.ny.gov/system/files/documents/2023/10/ta-23-03-data-element-validation-04-28-2023_0.pdf</vt:lpwstr>
      </vt:variant>
      <vt:variant>
        <vt:lpwstr/>
      </vt:variant>
      <vt:variant>
        <vt:i4>4063246</vt:i4>
      </vt:variant>
      <vt:variant>
        <vt:i4>408</vt:i4>
      </vt:variant>
      <vt:variant>
        <vt:i4>0</vt:i4>
      </vt:variant>
      <vt:variant>
        <vt:i4>5</vt:i4>
      </vt:variant>
      <vt:variant>
        <vt:lpwstr>https://gcc02.safelinks.protection.outlook.com/?url=https%3A%2F%2Fdol.ny.gov%2Fworkforce-professionals-tools%3Ff%255B0%255D%3Dfilter_term%253A2076&amp;data=05%7C02%7CJuie.Deo%40labor.ny.gov%7C00532d70f4664b662cd908dc487b7957%7Cf46cb8ea79004d108ceb80e8c1c81ee7%7C0%7C0%7C638464942361104298%7CUnknown%7CTWFpbGZsb3d8eyJWIjoiMC4wLjAwMDAiLCJQIjoiV2luMzIiLCJBTiI6Ik1haWwiLCJXVCI6Mn0%3D%7C0%7C%7C%7C&amp;sdata=px6%2B3civPmiVRh2CfTiu%2BiLQ2EDY%2FTRSuPNWATgvWmc%3D&amp;reserved=0</vt:lpwstr>
      </vt:variant>
      <vt:variant>
        <vt:lpwstr/>
      </vt:variant>
      <vt:variant>
        <vt:i4>7864445</vt:i4>
      </vt:variant>
      <vt:variant>
        <vt:i4>405</vt:i4>
      </vt:variant>
      <vt:variant>
        <vt:i4>0</vt:i4>
      </vt:variant>
      <vt:variant>
        <vt:i4>5</vt:i4>
      </vt:variant>
      <vt:variant>
        <vt:lpwstr>https://dol.ny.gov/synergy-forum-wioa-adult-priority-of-service</vt:lpwstr>
      </vt:variant>
      <vt:variant>
        <vt:lpwstr/>
      </vt:variant>
      <vt:variant>
        <vt:i4>3145768</vt:i4>
      </vt:variant>
      <vt:variant>
        <vt:i4>402</vt:i4>
      </vt:variant>
      <vt:variant>
        <vt:i4>0</vt:i4>
      </vt:variant>
      <vt:variant>
        <vt:i4>5</vt:i4>
      </vt:variant>
      <vt:variant>
        <vt:lpwstr>https://dol.ny.gov/system/files/documents/2023/01/ta-23-01.pdf</vt:lpwstr>
      </vt:variant>
      <vt:variant>
        <vt:lpwstr/>
      </vt:variant>
      <vt:variant>
        <vt:i4>5832792</vt:i4>
      </vt:variant>
      <vt:variant>
        <vt:i4>399</vt:i4>
      </vt:variant>
      <vt:variant>
        <vt:i4>0</vt:i4>
      </vt:variant>
      <vt:variant>
        <vt:i4>5</vt:i4>
      </vt:variant>
      <vt:variant>
        <vt:lpwstr>https://performancereporting.workforcegps.org/resources/2018/07/02/19/10/Credential-Attainment-E-Learning-Module</vt:lpwstr>
      </vt:variant>
      <vt:variant>
        <vt:lpwstr/>
      </vt:variant>
      <vt:variant>
        <vt:i4>5701661</vt:i4>
      </vt:variant>
      <vt:variant>
        <vt:i4>396</vt:i4>
      </vt:variant>
      <vt:variant>
        <vt:i4>0</vt:i4>
      </vt:variant>
      <vt:variant>
        <vt:i4>5</vt:i4>
      </vt:variant>
      <vt:variant>
        <vt:lpwstr>https://performancereporting.workforcegps.org/resources/2018/07/30/12/57/Measurable-Skill-Gains-E-Learning-Module</vt:lpwstr>
      </vt:variant>
      <vt:variant>
        <vt:lpwstr/>
      </vt:variant>
      <vt:variant>
        <vt:i4>3801135</vt:i4>
      </vt:variant>
      <vt:variant>
        <vt:i4>393</vt:i4>
      </vt:variant>
      <vt:variant>
        <vt:i4>0</vt:i4>
      </vt:variant>
      <vt:variant>
        <vt:i4>5</vt:i4>
      </vt:variant>
      <vt:variant>
        <vt:lpwstr>https://performancereporting.workforcegps.org/resources/2018/08/24/19/23/Median-Earnings-E-Learning-Module</vt:lpwstr>
      </vt:variant>
      <vt:variant>
        <vt:lpwstr/>
      </vt:variant>
      <vt:variant>
        <vt:i4>2293797</vt:i4>
      </vt:variant>
      <vt:variant>
        <vt:i4>390</vt:i4>
      </vt:variant>
      <vt:variant>
        <vt:i4>0</vt:i4>
      </vt:variant>
      <vt:variant>
        <vt:i4>5</vt:i4>
      </vt:variant>
      <vt:variant>
        <vt:lpwstr>https://performancereporting.workforcegps.org/resources/2018/08/13/13/33/Employment-Rate-2nd-and-4th-Quarter-E-Learning-Module</vt:lpwstr>
      </vt:variant>
      <vt:variant>
        <vt:lpwstr/>
      </vt:variant>
      <vt:variant>
        <vt:i4>7667818</vt:i4>
      </vt:variant>
      <vt:variant>
        <vt:i4>387</vt:i4>
      </vt:variant>
      <vt:variant>
        <vt:i4>0</vt:i4>
      </vt:variant>
      <vt:variant>
        <vt:i4>5</vt:i4>
      </vt:variant>
      <vt:variant>
        <vt:lpwstr>https://dol.ny.gov/performance-indicators-goals</vt:lpwstr>
      </vt:variant>
      <vt:variant>
        <vt:lpwstr/>
      </vt:variant>
      <vt:variant>
        <vt:i4>5898262</vt:i4>
      </vt:variant>
      <vt:variant>
        <vt:i4>384</vt:i4>
      </vt:variant>
      <vt:variant>
        <vt:i4>0</vt:i4>
      </vt:variant>
      <vt:variant>
        <vt:i4>5</vt:i4>
      </vt:variant>
      <vt:variant>
        <vt:lpwstr>https://dol.ny.gov/system/files/documents/2024/04/ta-18-06.3-primary-indicators-of-performance-04-22-2024.pdf</vt:lpwstr>
      </vt:variant>
      <vt:variant>
        <vt:lpwstr/>
      </vt:variant>
      <vt:variant>
        <vt:i4>1310805</vt:i4>
      </vt:variant>
      <vt:variant>
        <vt:i4>381</vt:i4>
      </vt:variant>
      <vt:variant>
        <vt:i4>0</vt:i4>
      </vt:variant>
      <vt:variant>
        <vt:i4>5</vt:i4>
      </vt:variant>
      <vt:variant>
        <vt:lpwstr>https://statistics.labor.ny.gov/career-zone/career-calendar.shtml</vt:lpwstr>
      </vt:variant>
      <vt:variant>
        <vt:lpwstr/>
      </vt:variant>
      <vt:variant>
        <vt:i4>1310737</vt:i4>
      </vt:variant>
      <vt:variant>
        <vt:i4>378</vt:i4>
      </vt:variant>
      <vt:variant>
        <vt:i4>0</vt:i4>
      </vt:variant>
      <vt:variant>
        <vt:i4>5</vt:i4>
      </vt:variant>
      <vt:variant>
        <vt:lpwstr>https://dol.ny.gov/taking-care-of-your-mental-health-during-and-after-job-search</vt:lpwstr>
      </vt:variant>
      <vt:variant>
        <vt:lpwstr/>
      </vt:variant>
      <vt:variant>
        <vt:i4>6291503</vt:i4>
      </vt:variant>
      <vt:variant>
        <vt:i4>375</vt:i4>
      </vt:variant>
      <vt:variant>
        <vt:i4>0</vt:i4>
      </vt:variant>
      <vt:variant>
        <vt:i4>5</vt:i4>
      </vt:variant>
      <vt:variant>
        <vt:lpwstr>https://www.acces.nysed.gov/vr</vt:lpwstr>
      </vt:variant>
      <vt:variant>
        <vt:lpwstr/>
      </vt:variant>
      <vt:variant>
        <vt:i4>6225952</vt:i4>
      </vt:variant>
      <vt:variant>
        <vt:i4>372</vt:i4>
      </vt:variant>
      <vt:variant>
        <vt:i4>0</vt:i4>
      </vt:variant>
      <vt:variant>
        <vt:i4>5</vt:i4>
      </vt:variant>
      <vt:variant>
        <vt:lpwstr>https://www.dol.gov/sites/dolgov/files/ETA/advisories/TEN/2021/TEN_12-21.pdf</vt:lpwstr>
      </vt:variant>
      <vt:variant>
        <vt:lpwstr/>
      </vt:variant>
      <vt:variant>
        <vt:i4>655435</vt:i4>
      </vt:variant>
      <vt:variant>
        <vt:i4>369</vt:i4>
      </vt:variant>
      <vt:variant>
        <vt:i4>0</vt:i4>
      </vt:variant>
      <vt:variant>
        <vt:i4>5</vt:i4>
      </vt:variant>
      <vt:variant>
        <vt:lpwstr>https://www.211.org/</vt:lpwstr>
      </vt:variant>
      <vt:variant>
        <vt:lpwstr/>
      </vt:variant>
      <vt:variant>
        <vt:i4>5767184</vt:i4>
      </vt:variant>
      <vt:variant>
        <vt:i4>366</vt:i4>
      </vt:variant>
      <vt:variant>
        <vt:i4>0</vt:i4>
      </vt:variant>
      <vt:variant>
        <vt:i4>5</vt:i4>
      </vt:variant>
      <vt:variant>
        <vt:lpwstr>https://www.findhelp.org/</vt:lpwstr>
      </vt:variant>
      <vt:variant>
        <vt:lpwstr/>
      </vt:variant>
      <vt:variant>
        <vt:i4>5832793</vt:i4>
      </vt:variant>
      <vt:variant>
        <vt:i4>363</vt:i4>
      </vt:variant>
      <vt:variant>
        <vt:i4>0</vt:i4>
      </vt:variant>
      <vt:variant>
        <vt:i4>5</vt:i4>
      </vt:variant>
      <vt:variant>
        <vt:lpwstr>https://dews.webex.com/tc3300/trainingcenter/record/downloadViewAction.do?recordId=389592177&amp;siteurl=dews&amp;actionType=view&amp;setted=101&amp;internalrKey=4832534b000000071a7d5cca155b149edefe36dd68258a90b6223657c7da03c88a486f13d644ef59&amp;Rnd=0.8029268424530778</vt:lpwstr>
      </vt:variant>
      <vt:variant>
        <vt:lpwstr/>
      </vt:variant>
      <vt:variant>
        <vt:i4>40</vt:i4>
      </vt:variant>
      <vt:variant>
        <vt:i4>360</vt:i4>
      </vt:variant>
      <vt:variant>
        <vt:i4>0</vt:i4>
      </vt:variant>
      <vt:variant>
        <vt:i4>5</vt:i4>
      </vt:variant>
      <vt:variant>
        <vt:lpwstr>https://dol.ny.gov/system/files/documents/2023/10/ta-19-1_0.pdf</vt:lpwstr>
      </vt:variant>
      <vt:variant>
        <vt:lpwstr/>
      </vt:variant>
      <vt:variant>
        <vt:i4>2687103</vt:i4>
      </vt:variant>
      <vt:variant>
        <vt:i4>357</vt:i4>
      </vt:variant>
      <vt:variant>
        <vt:i4>0</vt:i4>
      </vt:variant>
      <vt:variant>
        <vt:i4>5</vt:i4>
      </vt:variant>
      <vt:variant>
        <vt:lpwstr>https://nvtac.org/wp-content/uploads/2019/11/JobClubToolkit.pdf</vt:lpwstr>
      </vt:variant>
      <vt:variant>
        <vt:lpwstr/>
      </vt:variant>
      <vt:variant>
        <vt:i4>0</vt:i4>
      </vt:variant>
      <vt:variant>
        <vt:i4>354</vt:i4>
      </vt:variant>
      <vt:variant>
        <vt:i4>0</vt:i4>
      </vt:variant>
      <vt:variant>
        <vt:i4>5</vt:i4>
      </vt:variant>
      <vt:variant>
        <vt:lpwstr>https://www.acces.nysed.gov/aepp/welcome-adult-education-programs-and-policy-aepp</vt:lpwstr>
      </vt:variant>
      <vt:variant>
        <vt:lpwstr/>
      </vt:variant>
      <vt:variant>
        <vt:i4>3604579</vt:i4>
      </vt:variant>
      <vt:variant>
        <vt:i4>351</vt:i4>
      </vt:variant>
      <vt:variant>
        <vt:i4>0</vt:i4>
      </vt:variant>
      <vt:variant>
        <vt:i4>5</vt:i4>
      </vt:variant>
      <vt:variant>
        <vt:lpwstr>https://www.acces.nysed.gov/hse/high-school-equivalency-hse</vt:lpwstr>
      </vt:variant>
      <vt:variant>
        <vt:lpwstr/>
      </vt:variant>
      <vt:variant>
        <vt:i4>8323199</vt:i4>
      </vt:variant>
      <vt:variant>
        <vt:i4>348</vt:i4>
      </vt:variant>
      <vt:variant>
        <vt:i4>0</vt:i4>
      </vt:variant>
      <vt:variant>
        <vt:i4>5</vt:i4>
      </vt:variant>
      <vt:variant>
        <vt:lpwstr>https://dol.ny.gov/apprenticeship/apprenticeship-announcements</vt:lpwstr>
      </vt:variant>
      <vt:variant>
        <vt:lpwstr/>
      </vt:variant>
      <vt:variant>
        <vt:i4>7864426</vt:i4>
      </vt:variant>
      <vt:variant>
        <vt:i4>345</vt:i4>
      </vt:variant>
      <vt:variant>
        <vt:i4>0</vt:i4>
      </vt:variant>
      <vt:variant>
        <vt:i4>5</vt:i4>
      </vt:variant>
      <vt:variant>
        <vt:lpwstr>https://dol.ny.gov/list-active-sponsors</vt:lpwstr>
      </vt:variant>
      <vt:variant>
        <vt:lpwstr/>
      </vt:variant>
      <vt:variant>
        <vt:i4>7602217</vt:i4>
      </vt:variant>
      <vt:variant>
        <vt:i4>342</vt:i4>
      </vt:variant>
      <vt:variant>
        <vt:i4>0</vt:i4>
      </vt:variant>
      <vt:variant>
        <vt:i4>5</vt:i4>
      </vt:variant>
      <vt:variant>
        <vt:lpwstr>https://dol.ny.gov/apprenticeship/overview</vt:lpwstr>
      </vt:variant>
      <vt:variant>
        <vt:lpwstr/>
      </vt:variant>
      <vt:variant>
        <vt:i4>3211315</vt:i4>
      </vt:variant>
      <vt:variant>
        <vt:i4>339</vt:i4>
      </vt:variant>
      <vt:variant>
        <vt:i4>0</vt:i4>
      </vt:variant>
      <vt:variant>
        <vt:i4>5</vt:i4>
      </vt:variant>
      <vt:variant>
        <vt:lpwstr>https://www.digitalliteracyassessment.org/</vt:lpwstr>
      </vt:variant>
      <vt:variant>
        <vt:lpwstr/>
      </vt:variant>
      <vt:variant>
        <vt:i4>2228230</vt:i4>
      </vt:variant>
      <vt:variant>
        <vt:i4>336</vt:i4>
      </vt:variant>
      <vt:variant>
        <vt:i4>0</vt:i4>
      </vt:variant>
      <vt:variant>
        <vt:i4>5</vt:i4>
      </vt:variant>
      <vt:variant>
        <vt:lpwstr>https://apps.labor.ny.gov/ETPL_V2/providerSearch.xhtml</vt:lpwstr>
      </vt:variant>
      <vt:variant>
        <vt:lpwstr/>
      </vt:variant>
      <vt:variant>
        <vt:i4>6225997</vt:i4>
      </vt:variant>
      <vt:variant>
        <vt:i4>333</vt:i4>
      </vt:variant>
      <vt:variant>
        <vt:i4>0</vt:i4>
      </vt:variant>
      <vt:variant>
        <vt:i4>5</vt:i4>
      </vt:variant>
      <vt:variant>
        <vt:lpwstr>https://dol.ny.gov/find-job-0</vt:lpwstr>
      </vt:variant>
      <vt:variant>
        <vt:lpwstr/>
      </vt:variant>
      <vt:variant>
        <vt:i4>2228321</vt:i4>
      </vt:variant>
      <vt:variant>
        <vt:i4>330</vt:i4>
      </vt:variant>
      <vt:variant>
        <vt:i4>0</vt:i4>
      </vt:variant>
      <vt:variant>
        <vt:i4>5</vt:i4>
      </vt:variant>
      <vt:variant>
        <vt:lpwstr>https://www.careeronestop.org/JobSearch/job-search.aspx</vt:lpwstr>
      </vt:variant>
      <vt:variant>
        <vt:lpwstr/>
      </vt:variant>
      <vt:variant>
        <vt:i4>1310805</vt:i4>
      </vt:variant>
      <vt:variant>
        <vt:i4>327</vt:i4>
      </vt:variant>
      <vt:variant>
        <vt:i4>0</vt:i4>
      </vt:variant>
      <vt:variant>
        <vt:i4>5</vt:i4>
      </vt:variant>
      <vt:variant>
        <vt:lpwstr>https://statistics.labor.ny.gov/career-zone/career-calendar.shtml</vt:lpwstr>
      </vt:variant>
      <vt:variant>
        <vt:lpwstr/>
      </vt:variant>
      <vt:variant>
        <vt:i4>8061037</vt:i4>
      </vt:variant>
      <vt:variant>
        <vt:i4>324</vt:i4>
      </vt:variant>
      <vt:variant>
        <vt:i4>0</vt:i4>
      </vt:variant>
      <vt:variant>
        <vt:i4>5</vt:i4>
      </vt:variant>
      <vt:variant>
        <vt:lpwstr>https://www.careeronestop.org/ResourcesFor/YoungAdult/young-adult.aspx</vt:lpwstr>
      </vt:variant>
      <vt:variant>
        <vt:lpwstr/>
      </vt:variant>
      <vt:variant>
        <vt:i4>983109</vt:i4>
      </vt:variant>
      <vt:variant>
        <vt:i4>321</vt:i4>
      </vt:variant>
      <vt:variant>
        <vt:i4>0</vt:i4>
      </vt:variant>
      <vt:variant>
        <vt:i4>5</vt:i4>
      </vt:variant>
      <vt:variant>
        <vt:lpwstr>https://www.mynextmove.org/vets/</vt:lpwstr>
      </vt:variant>
      <vt:variant>
        <vt:lpwstr/>
      </vt:variant>
      <vt:variant>
        <vt:i4>4063272</vt:i4>
      </vt:variant>
      <vt:variant>
        <vt:i4>318</vt:i4>
      </vt:variant>
      <vt:variant>
        <vt:i4>0</vt:i4>
      </vt:variant>
      <vt:variant>
        <vt:i4>5</vt:i4>
      </vt:variant>
      <vt:variant>
        <vt:lpwstr>https://www.careeronestop.org/ResourcesFor/ParaHispanohablantes/para-hispanohablantes.aspx</vt:lpwstr>
      </vt:variant>
      <vt:variant>
        <vt:lpwstr/>
      </vt:variant>
      <vt:variant>
        <vt:i4>4849756</vt:i4>
      </vt:variant>
      <vt:variant>
        <vt:i4>315</vt:i4>
      </vt:variant>
      <vt:variant>
        <vt:i4>0</vt:i4>
      </vt:variant>
      <vt:variant>
        <vt:i4>5</vt:i4>
      </vt:variant>
      <vt:variant>
        <vt:lpwstr>https://www.careeronestop.org/ResourcesFor/CareerChanger/career-changer.aspx</vt:lpwstr>
      </vt:variant>
      <vt:variant>
        <vt:lpwstr/>
      </vt:variant>
      <vt:variant>
        <vt:i4>3538978</vt:i4>
      </vt:variant>
      <vt:variant>
        <vt:i4>312</vt:i4>
      </vt:variant>
      <vt:variant>
        <vt:i4>0</vt:i4>
      </vt:variant>
      <vt:variant>
        <vt:i4>5</vt:i4>
      </vt:variant>
      <vt:variant>
        <vt:lpwstr>https://www.mynextmove.org/find/browse?c=0</vt:lpwstr>
      </vt:variant>
      <vt:variant>
        <vt:lpwstr/>
      </vt:variant>
      <vt:variant>
        <vt:i4>5505050</vt:i4>
      </vt:variant>
      <vt:variant>
        <vt:i4>309</vt:i4>
      </vt:variant>
      <vt:variant>
        <vt:i4>0</vt:i4>
      </vt:variant>
      <vt:variant>
        <vt:i4>5</vt:i4>
      </vt:variant>
      <vt:variant>
        <vt:lpwstr>https://www.mynextmove.org/explore/ip</vt:lpwstr>
      </vt:variant>
      <vt:variant>
        <vt:lpwstr/>
      </vt:variant>
      <vt:variant>
        <vt:i4>2228348</vt:i4>
      </vt:variant>
      <vt:variant>
        <vt:i4>306</vt:i4>
      </vt:variant>
      <vt:variant>
        <vt:i4>0</vt:i4>
      </vt:variant>
      <vt:variant>
        <vt:i4>5</vt:i4>
      </vt:variant>
      <vt:variant>
        <vt:lpwstr>https://www.mynextmove.org/</vt:lpwstr>
      </vt:variant>
      <vt:variant>
        <vt:lpwstr/>
      </vt:variant>
      <vt:variant>
        <vt:i4>7471147</vt:i4>
      </vt:variant>
      <vt:variant>
        <vt:i4>303</vt:i4>
      </vt:variant>
      <vt:variant>
        <vt:i4>0</vt:i4>
      </vt:variant>
      <vt:variant>
        <vt:i4>5</vt:i4>
      </vt:variant>
      <vt:variant>
        <vt:lpwstr>https://www.onetcenter.org/videos.html</vt:lpwstr>
      </vt:variant>
      <vt:variant>
        <vt:lpwstr/>
      </vt:variant>
      <vt:variant>
        <vt:i4>6488164</vt:i4>
      </vt:variant>
      <vt:variant>
        <vt:i4>300</vt:i4>
      </vt:variant>
      <vt:variant>
        <vt:i4>0</vt:i4>
      </vt:variant>
      <vt:variant>
        <vt:i4>5</vt:i4>
      </vt:variant>
      <vt:variant>
        <vt:lpwstr>https://www.onetonline.org/help/online/deskaid</vt:lpwstr>
      </vt:variant>
      <vt:variant>
        <vt:lpwstr/>
      </vt:variant>
      <vt:variant>
        <vt:i4>4194326</vt:i4>
      </vt:variant>
      <vt:variant>
        <vt:i4>297</vt:i4>
      </vt:variant>
      <vt:variant>
        <vt:i4>0</vt:i4>
      </vt:variant>
      <vt:variant>
        <vt:i4>5</vt:i4>
      </vt:variant>
      <vt:variant>
        <vt:lpwstr>https://youtu.be/Fx4GXdsxUKQ?list=PLBju6-vl4h434IfNQvPvLofAh0vYQcLvb</vt:lpwstr>
      </vt:variant>
      <vt:variant>
        <vt:lpwstr/>
      </vt:variant>
      <vt:variant>
        <vt:i4>4325390</vt:i4>
      </vt:variant>
      <vt:variant>
        <vt:i4>294</vt:i4>
      </vt:variant>
      <vt:variant>
        <vt:i4>0</vt:i4>
      </vt:variant>
      <vt:variant>
        <vt:i4>5</vt:i4>
      </vt:variant>
      <vt:variant>
        <vt:lpwstr>https://www.onetcenter.org/image/videos/short.mp4</vt:lpwstr>
      </vt:variant>
      <vt:variant>
        <vt:lpwstr/>
      </vt:variant>
      <vt:variant>
        <vt:i4>3670139</vt:i4>
      </vt:variant>
      <vt:variant>
        <vt:i4>291</vt:i4>
      </vt:variant>
      <vt:variant>
        <vt:i4>0</vt:i4>
      </vt:variant>
      <vt:variant>
        <vt:i4>5</vt:i4>
      </vt:variant>
      <vt:variant>
        <vt:lpwstr>https://www.onetonline.org/</vt:lpwstr>
      </vt:variant>
      <vt:variant>
        <vt:lpwstr/>
      </vt:variant>
      <vt:variant>
        <vt:i4>8257652</vt:i4>
      </vt:variant>
      <vt:variant>
        <vt:i4>288</vt:i4>
      </vt:variant>
      <vt:variant>
        <vt:i4>0</vt:i4>
      </vt:variant>
      <vt:variant>
        <vt:i4>5</vt:i4>
      </vt:variant>
      <vt:variant>
        <vt:lpwstr>https://www.careeronestop.org/ExploreCareers/Learn/career-profiles.aspx</vt:lpwstr>
      </vt:variant>
      <vt:variant>
        <vt:lpwstr/>
      </vt:variant>
      <vt:variant>
        <vt:i4>2883628</vt:i4>
      </vt:variant>
      <vt:variant>
        <vt:i4>285</vt:i4>
      </vt:variant>
      <vt:variant>
        <vt:i4>0</vt:i4>
      </vt:variant>
      <vt:variant>
        <vt:i4>5</vt:i4>
      </vt:variant>
      <vt:variant>
        <vt:lpwstr>https://www.careeronestop.org/ExploreCareers/Assessments/self-assessments.aspx</vt:lpwstr>
      </vt:variant>
      <vt:variant>
        <vt:lpwstr/>
      </vt:variant>
      <vt:variant>
        <vt:i4>4128818</vt:i4>
      </vt:variant>
      <vt:variant>
        <vt:i4>282</vt:i4>
      </vt:variant>
      <vt:variant>
        <vt:i4>0</vt:i4>
      </vt:variant>
      <vt:variant>
        <vt:i4>5</vt:i4>
      </vt:variant>
      <vt:variant>
        <vt:lpwstr>https://www.careeronestop.org/</vt:lpwstr>
      </vt:variant>
      <vt:variant>
        <vt:lpwstr/>
      </vt:variant>
      <vt:variant>
        <vt:i4>1179716</vt:i4>
      </vt:variant>
      <vt:variant>
        <vt:i4>279</vt:i4>
      </vt:variant>
      <vt:variant>
        <vt:i4>0</vt:i4>
      </vt:variant>
      <vt:variant>
        <vt:i4>5</vt:i4>
      </vt:variant>
      <vt:variant>
        <vt:lpwstr>https://dol.ny.gov/virtual-career-center-ind</vt:lpwstr>
      </vt:variant>
      <vt:variant>
        <vt:lpwstr/>
      </vt:variant>
      <vt:variant>
        <vt:i4>7733284</vt:i4>
      </vt:variant>
      <vt:variant>
        <vt:i4>276</vt:i4>
      </vt:variant>
      <vt:variant>
        <vt:i4>0</vt:i4>
      </vt:variant>
      <vt:variant>
        <vt:i4>5</vt:i4>
      </vt:variant>
      <vt:variant>
        <vt:lpwstr>https://newyork.usnlx.com/index.asp</vt:lpwstr>
      </vt:variant>
      <vt:variant>
        <vt:lpwstr/>
      </vt:variant>
      <vt:variant>
        <vt:i4>1310736</vt:i4>
      </vt:variant>
      <vt:variant>
        <vt:i4>273</vt:i4>
      </vt:variant>
      <vt:variant>
        <vt:i4>0</vt:i4>
      </vt:variant>
      <vt:variant>
        <vt:i4>5</vt:i4>
      </vt:variant>
      <vt:variant>
        <vt:lpwstr>https://dol.ny.gov/jobs-demand-today</vt:lpwstr>
      </vt:variant>
      <vt:variant>
        <vt:lpwstr/>
      </vt:variant>
      <vt:variant>
        <vt:i4>5636113</vt:i4>
      </vt:variant>
      <vt:variant>
        <vt:i4>270</vt:i4>
      </vt:variant>
      <vt:variant>
        <vt:i4>0</vt:i4>
      </vt:variant>
      <vt:variant>
        <vt:i4>5</vt:i4>
      </vt:variant>
      <vt:variant>
        <vt:lpwstr>https://dol.ny.gov/occupational-and-industry-data</vt:lpwstr>
      </vt:variant>
      <vt:variant>
        <vt:lpwstr/>
      </vt:variant>
      <vt:variant>
        <vt:i4>1114136</vt:i4>
      </vt:variant>
      <vt:variant>
        <vt:i4>267</vt:i4>
      </vt:variant>
      <vt:variant>
        <vt:i4>0</vt:i4>
      </vt:variant>
      <vt:variant>
        <vt:i4>5</vt:i4>
      </vt:variant>
      <vt:variant>
        <vt:lpwstr>https://dol.ny.gov/labor-market-analysts</vt:lpwstr>
      </vt:variant>
      <vt:variant>
        <vt:lpwstr/>
      </vt:variant>
      <vt:variant>
        <vt:i4>6815829</vt:i4>
      </vt:variant>
      <vt:variant>
        <vt:i4>264</vt:i4>
      </vt:variant>
      <vt:variant>
        <vt:i4>0</vt:i4>
      </vt:variant>
      <vt:variant>
        <vt:i4>5</vt:i4>
      </vt:variant>
      <vt:variant>
        <vt:lpwstr>https://gcc02.safelinks.protection.outlook.com/?url=https%3A%2F%2Fdol.ny.gov%2Fworkforce-professionals-tools%3Ff%255B0%255D%3Dfilter_term%253A801&amp;data=05%7C02%7CJuie.Deo%40labor.ny.gov%7C00532d70f4664b662cd908dc487b7957%7Cf46cb8ea79004d108ceb80e8c1c81ee7%7C0%7C0%7C638464942361134444%7CUnknown%7CTWFpbGZsb3d8eyJWIjoiMC4wLjAwMDAiLCJQIjoiV2luMzIiLCJBTiI6Ik1haWwiLCJXVCI6Mn0%3D%7C0%7C%7C%7C&amp;sdata=km8M8LnnKIuMneIXh6IrYvKX3VmcgMLCR15RmlhrlbQ%3D&amp;reserved=0</vt:lpwstr>
      </vt:variant>
      <vt:variant>
        <vt:lpwstr/>
      </vt:variant>
      <vt:variant>
        <vt:i4>3014692</vt:i4>
      </vt:variant>
      <vt:variant>
        <vt:i4>261</vt:i4>
      </vt:variant>
      <vt:variant>
        <vt:i4>0</vt:i4>
      </vt:variant>
      <vt:variant>
        <vt:i4>5</vt:i4>
      </vt:variant>
      <vt:variant>
        <vt:lpwstr>https://dol.ny.gov/system/files/documents/2022/09/pgl-22-01-dw-interpretation-draft-09-21-2022.pdf</vt:lpwstr>
      </vt:variant>
      <vt:variant>
        <vt:lpwstr/>
      </vt:variant>
      <vt:variant>
        <vt:i4>6881316</vt:i4>
      </vt:variant>
      <vt:variant>
        <vt:i4>258</vt:i4>
      </vt:variant>
      <vt:variant>
        <vt:i4>0</vt:i4>
      </vt:variant>
      <vt:variant>
        <vt:i4>5</vt:i4>
      </vt:variant>
      <vt:variant>
        <vt:lpwstr>https://dol.ny.gov/eligibility-and-apos-matrix</vt:lpwstr>
      </vt:variant>
      <vt:variant>
        <vt:lpwstr/>
      </vt:variant>
      <vt:variant>
        <vt:i4>3145768</vt:i4>
      </vt:variant>
      <vt:variant>
        <vt:i4>255</vt:i4>
      </vt:variant>
      <vt:variant>
        <vt:i4>0</vt:i4>
      </vt:variant>
      <vt:variant>
        <vt:i4>5</vt:i4>
      </vt:variant>
      <vt:variant>
        <vt:lpwstr>https://dol.ny.gov/system/files/documents/2023/01/ta-23-01.pdf</vt:lpwstr>
      </vt:variant>
      <vt:variant>
        <vt:lpwstr/>
      </vt:variant>
      <vt:variant>
        <vt:i4>2490484</vt:i4>
      </vt:variant>
      <vt:variant>
        <vt:i4>252</vt:i4>
      </vt:variant>
      <vt:variant>
        <vt:i4>0</vt:i4>
      </vt:variant>
      <vt:variant>
        <vt:i4>5</vt:i4>
      </vt:variant>
      <vt:variant>
        <vt:lpwstr>https://dol.ny.gov/system/files/documents/2023/10/job-search-survey-10-25-2023.pdf</vt:lpwstr>
      </vt:variant>
      <vt:variant>
        <vt:lpwstr/>
      </vt:variant>
      <vt:variant>
        <vt:i4>6619259</vt:i4>
      </vt:variant>
      <vt:variant>
        <vt:i4>249</vt:i4>
      </vt:variant>
      <vt:variant>
        <vt:i4>0</vt:i4>
      </vt:variant>
      <vt:variant>
        <vt:i4>5</vt:i4>
      </vt:variant>
      <vt:variant>
        <vt:lpwstr>https://dol.ny.gov/basic-skills-assessment</vt:lpwstr>
      </vt:variant>
      <vt:variant>
        <vt:lpwstr/>
      </vt:variant>
      <vt:variant>
        <vt:i4>4128803</vt:i4>
      </vt:variant>
      <vt:variant>
        <vt:i4>246</vt:i4>
      </vt:variant>
      <vt:variant>
        <vt:i4>0</vt:i4>
      </vt:variant>
      <vt:variant>
        <vt:i4>5</vt:i4>
      </vt:variant>
      <vt:variant>
        <vt:lpwstr>https://dol.ny.gov/system/files/documents/2023/10/es102-staff-guide-10-25-2023.pdf</vt:lpwstr>
      </vt:variant>
      <vt:variant>
        <vt:lpwstr/>
      </vt:variant>
      <vt:variant>
        <vt:i4>6750254</vt:i4>
      </vt:variant>
      <vt:variant>
        <vt:i4>243</vt:i4>
      </vt:variant>
      <vt:variant>
        <vt:i4>0</vt:i4>
      </vt:variant>
      <vt:variant>
        <vt:i4>5</vt:i4>
      </vt:variant>
      <vt:variant>
        <vt:lpwstr>https://dol.ny.gov/system/files/documents/2024/01/es102.pdf</vt:lpwstr>
      </vt:variant>
      <vt:variant>
        <vt:lpwstr/>
      </vt:variant>
      <vt:variant>
        <vt:i4>6291492</vt:i4>
      </vt:variant>
      <vt:variant>
        <vt:i4>240</vt:i4>
      </vt:variant>
      <vt:variant>
        <vt:i4>0</vt:i4>
      </vt:variant>
      <vt:variant>
        <vt:i4>5</vt:i4>
      </vt:variant>
      <vt:variant>
        <vt:lpwstr>https://dol.ny.gov/system/files/documents/2023/09/es100.pdf</vt:lpwstr>
      </vt:variant>
      <vt:variant>
        <vt:lpwstr/>
      </vt:variant>
      <vt:variant>
        <vt:i4>6226005</vt:i4>
      </vt:variant>
      <vt:variant>
        <vt:i4>237</vt:i4>
      </vt:variant>
      <vt:variant>
        <vt:i4>0</vt:i4>
      </vt:variant>
      <vt:variant>
        <vt:i4>5</vt:i4>
      </vt:variant>
      <vt:variant>
        <vt:lpwstr>https://dews.webex.com/tc3300/trainingcenter/record/downloadViewAction.do?recordId=393331002&amp;siteurl=dews&amp;actionType=view&amp;setted=101&amp;internalrKey=4832534b0000000712636a7c872fbedc8391bb1d62ef7c9b0d2fc450f2d95adb9230e10b34e2ecb0&amp;Rnd=0.7979554086581668</vt:lpwstr>
      </vt:variant>
      <vt:variant>
        <vt:lpwstr/>
      </vt:variant>
      <vt:variant>
        <vt:i4>6684774</vt:i4>
      </vt:variant>
      <vt:variant>
        <vt:i4>234</vt:i4>
      </vt:variant>
      <vt:variant>
        <vt:i4>0</vt:i4>
      </vt:variant>
      <vt:variant>
        <vt:i4>5</vt:i4>
      </vt:variant>
      <vt:variant>
        <vt:lpwstr>https://dews.webex.com/tc3300/trainingcenter/record/downloadViewAction.do?recordId=393194212&amp;siteurl=dews&amp;actionType=view&amp;setted=101&amp;internalrKey=4832534b00000007cc38b1e6c19725f89ea32551507fd76d9b3ee87841cb59e08dd2d4a44cddb1c4&amp;Rnd=0.20498053752310497</vt:lpwstr>
      </vt:variant>
      <vt:variant>
        <vt:lpwstr/>
      </vt:variant>
      <vt:variant>
        <vt:i4>2687015</vt:i4>
      </vt:variant>
      <vt:variant>
        <vt:i4>231</vt:i4>
      </vt:variant>
      <vt:variant>
        <vt:i4>0</vt:i4>
      </vt:variant>
      <vt:variant>
        <vt:i4>5</vt:i4>
      </vt:variant>
      <vt:variant>
        <vt:lpwstr>https://gcc02.safelinks.protection.outlook.com/?url=https%3A%2F%2Fwww.youtube.com%2Fwatch%3Fv%3DPZcgzeEpFUI&amp;data=05%7C02%7CJuie.Deo%40labor.ny.gov%7Cd8ba1d1b963b4e6a4ecb08dc6f664841%7Cf46cb8ea79004d108ceb80e8c1c81ee7%7C0%7C0%7C638507732351792709%7CUnknown%7CTWFpbGZsb3d8eyJWIjoiMC4wLjAwMDAiLCJQIjoiV2luMzIiLCJBTiI6Ik1haWwiLCJXVCI6Mn0%3D%7C0%7C%7C%7C&amp;sdata=3A5RX5JQQJyaqj%2Bfsa%2BkZoSexbUUBOnXWPcjxECMBA4%3D&amp;reserved=0</vt:lpwstr>
      </vt:variant>
      <vt:variant>
        <vt:lpwstr/>
      </vt:variant>
      <vt:variant>
        <vt:i4>7340076</vt:i4>
      </vt:variant>
      <vt:variant>
        <vt:i4>228</vt:i4>
      </vt:variant>
      <vt:variant>
        <vt:i4>0</vt:i4>
      </vt:variant>
      <vt:variant>
        <vt:i4>5</vt:i4>
      </vt:variant>
      <vt:variant>
        <vt:lpwstr>https://gcc02.safelinks.protection.outlook.com/?url=https%3A%2F%2Fcareerwise.ceric.ca%2F2021%2F11%2F24%2Fpractical-steps-to-provide-trauma-informed-career-development%2F%23.ZBitFezMJQI&amp;data=05%7C02%7CJuie.Deo%40labor.ny.gov%7Cd8ba1d1b963b4e6a4ecb08dc6f664841%7Cf46cb8ea79004d108ceb80e8c1c81ee7%7C0%7C0%7C638507732351785704%7CUnknown%7CTWFpbGZsb3d8eyJWIjoiMC4wLjAwMDAiLCJQIjoiV2luMzIiLCJBTiI6Ik1haWwiLCJXVCI6Mn0%3D%7C0%7C%7C%7C&amp;sdata=Jut8hNIIasUvXzqDaOaUwTC8CKbfvYU7gBcACFjoZbc%3D&amp;reserved=0</vt:lpwstr>
      </vt:variant>
      <vt:variant>
        <vt:lpwstr/>
      </vt:variant>
      <vt:variant>
        <vt:i4>3473456</vt:i4>
      </vt:variant>
      <vt:variant>
        <vt:i4>225</vt:i4>
      </vt:variant>
      <vt:variant>
        <vt:i4>0</vt:i4>
      </vt:variant>
      <vt:variant>
        <vt:i4>5</vt:i4>
      </vt:variant>
      <vt:variant>
        <vt:lpwstr>https://gcc02.safelinks.protection.outlook.com/?url=https%3A%2F%2Fcareerwise.ceric.ca%2F2019%2F10%2F15%2Funderstanding-intergenerational-trauma-vital-for-career-professionals%2F%23.X5m84HhKhQI&amp;data=05%7C02%7CJuie.Deo%40labor.ny.gov%7Cd8ba1d1b963b4e6a4ecb08dc6f664841%7Cf46cb8ea79004d108ceb80e8c1c81ee7%7C0%7C0%7C638507732351775687%7CUnknown%7CTWFpbGZsb3d8eyJWIjoiMC4wLjAwMDAiLCJQIjoiV2luMzIiLCJBTiI6Ik1haWwiLCJXVCI6Mn0%3D%7C0%7C%7C%7C&amp;sdata=9VhXA9m%2B1bRU9%2FvH05UxxNLtT0s88pcmFBvbNnKpIJE%3D&amp;reserved=0</vt:lpwstr>
      </vt:variant>
      <vt:variant>
        <vt:lpwstr/>
      </vt:variant>
      <vt:variant>
        <vt:i4>1835056</vt:i4>
      </vt:variant>
      <vt:variant>
        <vt:i4>222</vt:i4>
      </vt:variant>
      <vt:variant>
        <vt:i4>0</vt:i4>
      </vt:variant>
      <vt:variant>
        <vt:i4>5</vt:i4>
      </vt:variant>
      <vt:variant>
        <vt:lpwstr>https://www.echoparenting.org/dev/wp-content/uploads/2018/08/Echo_Arrow_Print_8x11.pdf</vt:lpwstr>
      </vt:variant>
      <vt:variant>
        <vt:lpwstr/>
      </vt:variant>
      <vt:variant>
        <vt:i4>4259897</vt:i4>
      </vt:variant>
      <vt:variant>
        <vt:i4>219</vt:i4>
      </vt:variant>
      <vt:variant>
        <vt:i4>0</vt:i4>
      </vt:variant>
      <vt:variant>
        <vt:i4>5</vt:i4>
      </vt:variant>
      <vt:variant>
        <vt:lpwstr>https://www.youtube.com/watch?v=Pfn3Zvkby_A</vt:lpwstr>
      </vt:variant>
      <vt:variant>
        <vt:lpwstr/>
      </vt:variant>
      <vt:variant>
        <vt:i4>1310805</vt:i4>
      </vt:variant>
      <vt:variant>
        <vt:i4>216</vt:i4>
      </vt:variant>
      <vt:variant>
        <vt:i4>0</vt:i4>
      </vt:variant>
      <vt:variant>
        <vt:i4>5</vt:i4>
      </vt:variant>
      <vt:variant>
        <vt:lpwstr>https://statistics.labor.ny.gov/career-zone/career-calendar.shtml</vt:lpwstr>
      </vt:variant>
      <vt:variant>
        <vt:lpwstr/>
      </vt:variant>
      <vt:variant>
        <vt:i4>6815747</vt:i4>
      </vt:variant>
      <vt:variant>
        <vt:i4>213</vt:i4>
      </vt:variant>
      <vt:variant>
        <vt:i4>0</vt:i4>
      </vt:variant>
      <vt:variant>
        <vt:i4>5</vt:i4>
      </vt:variant>
      <vt:variant>
        <vt:lpwstr>https://www.youtube.com/watch?v=Umr_SrR9dbo&amp;t=57s</vt:lpwstr>
      </vt:variant>
      <vt:variant>
        <vt:lpwstr/>
      </vt:variant>
      <vt:variant>
        <vt:i4>6422583</vt:i4>
      </vt:variant>
      <vt:variant>
        <vt:i4>210</vt:i4>
      </vt:variant>
      <vt:variant>
        <vt:i4>0</vt:i4>
      </vt:variant>
      <vt:variant>
        <vt:i4>5</vt:i4>
      </vt:variant>
      <vt:variant>
        <vt:lpwstr>https://gcc02.safelinks.protection.outlook.com/?url=https%3A%2F%2Fwww.youtube.com%2Fwatch%3Fv%3DVcJDSuzaMRg&amp;data=05%7C02%7CJuie.Deo%40labor.ny.gov%7C723055090df941ef184d08dc6eb0c60f%7Cf46cb8ea79004d108ceb80e8c1c81ee7%7C0%7C0%7C638506952713384628%7CUnknown%7CTWFpbGZsb3d8eyJWIjoiMC4wLjAwMDAiLCJQIjoiV2luMzIiLCJBTiI6Ik1haWwiLCJXVCI6Mn0%3D%7C0%7C%7C%7C&amp;sdata=YQVsIxssdkmb2aCNATa%2BreeJoi11tuePDI2TgcOQgj8%3D&amp;reserved=0</vt:lpwstr>
      </vt:variant>
      <vt:variant>
        <vt:lpwstr/>
      </vt:variant>
      <vt:variant>
        <vt:i4>1048659</vt:i4>
      </vt:variant>
      <vt:variant>
        <vt:i4>207</vt:i4>
      </vt:variant>
      <vt:variant>
        <vt:i4>0</vt:i4>
      </vt:variant>
      <vt:variant>
        <vt:i4>5</vt:i4>
      </vt:variant>
      <vt:variant>
        <vt:lpwstr>https://oitecareersblog.od.nih.gov/2016/01/25/career-development-theory-review-supers-life-span-life-space-theory</vt:lpwstr>
      </vt:variant>
      <vt:variant>
        <vt:lpwstr/>
      </vt:variant>
      <vt:variant>
        <vt:i4>2883644</vt:i4>
      </vt:variant>
      <vt:variant>
        <vt:i4>204</vt:i4>
      </vt:variant>
      <vt:variant>
        <vt:i4>0</vt:i4>
      </vt:variant>
      <vt:variant>
        <vt:i4>5</vt:i4>
      </vt:variant>
      <vt:variant>
        <vt:lpwstr>https://gcc02.safelinks.protection.outlook.com/?url=https%3A%2F%2Fyoutu.be%2FW7CQnWsN6N4%3Fsi%3DAQc5nIqpVRRtJIld&amp;data=05%7C02%7CJuie.Deo%40labor.ny.gov%7C723055090df941ef184d08dc6eb0c60f%7Cf46cb8ea79004d108ceb80e8c1c81ee7%7C0%7C0%7C638506952713401022%7CUnknown%7CTWFpbGZsb3d8eyJWIjoiMC4wLjAwMDAiLCJQIjoiV2luMzIiLCJBTiI6Ik1haWwiLCJXVCI6Mn0%3D%7C0%7C%7C%7C&amp;sdata=wmFOv%2B1qPGvdb7t1o%2BU8ZCRydsaJ3OMG8pkcdJsT4mI%3D&amp;reserved=0</vt:lpwstr>
      </vt:variant>
      <vt:variant>
        <vt:lpwstr/>
      </vt:variant>
      <vt:variant>
        <vt:i4>524409</vt:i4>
      </vt:variant>
      <vt:variant>
        <vt:i4>201</vt:i4>
      </vt:variant>
      <vt:variant>
        <vt:i4>0</vt:i4>
      </vt:variant>
      <vt:variant>
        <vt:i4>5</vt:i4>
      </vt:variant>
      <vt:variant>
        <vt:lpwstr>https://www.workforcegps.org/resources/2015/05/26/12/15/Integrated_Case_Management-_Understanding_Big_Picture</vt:lpwstr>
      </vt:variant>
      <vt:variant>
        <vt:lpwstr/>
      </vt:variant>
      <vt:variant>
        <vt:i4>5636101</vt:i4>
      </vt:variant>
      <vt:variant>
        <vt:i4>198</vt:i4>
      </vt:variant>
      <vt:variant>
        <vt:i4>0</vt:i4>
      </vt:variant>
      <vt:variant>
        <vt:i4>5</vt:i4>
      </vt:variant>
      <vt:variant>
        <vt:lpwstr>https://gcc02.safelinks.protection.outlook.com/?url=https%3A%2F%2Fwww.ted.com%2Ftalks%2Fdavid_jp_phillips_the_110_techniques_of_communication_and_public_speaking&amp;data=05%7C02%7CJuie.Deo%40labor.ny.gov%7C81b2a01c8cf84dc2100708dc6adaf12c%7Cf46cb8ea79004d108ceb80e8c1c81ee7%7C0%7C0%7C638502735777572304%7CUnknown%7CTWFpbGZsb3d8eyJWIjoiMC4wLjAwMDAiLCJQIjoiV2luMzIiLCJBTiI6Ik1haWwiLCJXVCI6Mn0%3D%7C0%7C%7C%7C&amp;sdata=iTferWsrpyjpNhxpAe0cpqMKTsmEIwQczLYI3egrrOY%3D&amp;reserved=0</vt:lpwstr>
      </vt:variant>
      <vt:variant>
        <vt:lpwstr/>
      </vt:variant>
      <vt:variant>
        <vt:i4>2752560</vt:i4>
      </vt:variant>
      <vt:variant>
        <vt:i4>195</vt:i4>
      </vt:variant>
      <vt:variant>
        <vt:i4>0</vt:i4>
      </vt:variant>
      <vt:variant>
        <vt:i4>5</vt:i4>
      </vt:variant>
      <vt:variant>
        <vt:lpwstr>https://dol.ny.gov/individuals-who-are-justice-involved</vt:lpwstr>
      </vt:variant>
      <vt:variant>
        <vt:lpwstr/>
      </vt:variant>
      <vt:variant>
        <vt:i4>4784209</vt:i4>
      </vt:variant>
      <vt:variant>
        <vt:i4>192</vt:i4>
      </vt:variant>
      <vt:variant>
        <vt:i4>0</vt:i4>
      </vt:variant>
      <vt:variant>
        <vt:i4>5</vt:i4>
      </vt:variant>
      <vt:variant>
        <vt:lpwstr>https://www.digitalliteracyassessment.org/manual</vt:lpwstr>
      </vt:variant>
      <vt:variant>
        <vt:lpwstr/>
      </vt:variant>
      <vt:variant>
        <vt:i4>6029405</vt:i4>
      </vt:variant>
      <vt:variant>
        <vt:i4>189</vt:i4>
      </vt:variant>
      <vt:variant>
        <vt:i4>0</vt:i4>
      </vt:variant>
      <vt:variant>
        <vt:i4>5</vt:i4>
      </vt:variant>
      <vt:variant>
        <vt:lpwstr>https://dol.ny.gov/local-youth-assistance</vt:lpwstr>
      </vt:variant>
      <vt:variant>
        <vt:lpwstr/>
      </vt:variant>
      <vt:variant>
        <vt:i4>655445</vt:i4>
      </vt:variant>
      <vt:variant>
        <vt:i4>186</vt:i4>
      </vt:variant>
      <vt:variant>
        <vt:i4>0</vt:i4>
      </vt:variant>
      <vt:variant>
        <vt:i4>5</vt:i4>
      </vt:variant>
      <vt:variant>
        <vt:lpwstr>https://dol.ny.gov/services-veterans</vt:lpwstr>
      </vt:variant>
      <vt:variant>
        <vt:lpwstr/>
      </vt:variant>
      <vt:variant>
        <vt:i4>327723</vt:i4>
      </vt:variant>
      <vt:variant>
        <vt:i4>183</vt:i4>
      </vt:variant>
      <vt:variant>
        <vt:i4>0</vt:i4>
      </vt:variant>
      <vt:variant>
        <vt:i4>5</vt:i4>
      </vt:variant>
      <vt:variant>
        <vt:lpwstr>https://dol.ny.gov/NY_SCION</vt:lpwstr>
      </vt:variant>
      <vt:variant>
        <vt:lpwstr/>
      </vt:variant>
      <vt:variant>
        <vt:i4>5701652</vt:i4>
      </vt:variant>
      <vt:variant>
        <vt:i4>180</vt:i4>
      </vt:variant>
      <vt:variant>
        <vt:i4>0</vt:i4>
      </vt:variant>
      <vt:variant>
        <vt:i4>5</vt:i4>
      </vt:variant>
      <vt:variant>
        <vt:lpwstr>https://www.careeronestop.org/ResourcesFor/resources-for.aspx</vt:lpwstr>
      </vt:variant>
      <vt:variant>
        <vt:lpwstr/>
      </vt:variant>
      <vt:variant>
        <vt:i4>720907</vt:i4>
      </vt:variant>
      <vt:variant>
        <vt:i4>177</vt:i4>
      </vt:variant>
      <vt:variant>
        <vt:i4>0</vt:i4>
      </vt:variant>
      <vt:variant>
        <vt:i4>5</vt:i4>
      </vt:variant>
      <vt:variant>
        <vt:lpwstr>https://implicit.harvard.edu/implicit/takeatest.html</vt:lpwstr>
      </vt:variant>
      <vt:variant>
        <vt:lpwstr/>
      </vt:variant>
      <vt:variant>
        <vt:i4>4980742</vt:i4>
      </vt:variant>
      <vt:variant>
        <vt:i4>174</vt:i4>
      </vt:variant>
      <vt:variant>
        <vt:i4>0</vt:i4>
      </vt:variant>
      <vt:variant>
        <vt:i4>5</vt:i4>
      </vt:variant>
      <vt:variant>
        <vt:lpwstr>https://skilledwork.org/trauma-and-resilience-quick-guides-turning-knowledge-into-action/</vt:lpwstr>
      </vt:variant>
      <vt:variant>
        <vt:lpwstr/>
      </vt:variant>
      <vt:variant>
        <vt:i4>4915216</vt:i4>
      </vt:variant>
      <vt:variant>
        <vt:i4>171</vt:i4>
      </vt:variant>
      <vt:variant>
        <vt:i4>0</vt:i4>
      </vt:variant>
      <vt:variant>
        <vt:i4>5</vt:i4>
      </vt:variant>
      <vt:variant>
        <vt:lpwstr>https://www.workforcegps.org/resources/2021/05/14/19/33/Rework-America-Alliance-Resources</vt:lpwstr>
      </vt:variant>
      <vt:variant>
        <vt:lpwstr/>
      </vt:variant>
      <vt:variant>
        <vt:i4>3932263</vt:i4>
      </vt:variant>
      <vt:variant>
        <vt:i4>168</vt:i4>
      </vt:variant>
      <vt:variant>
        <vt:i4>0</vt:i4>
      </vt:variant>
      <vt:variant>
        <vt:i4>5</vt:i4>
      </vt:variant>
      <vt:variant>
        <vt:lpwstr>https://dews.webex.com/mw3300/mywebex/default.do?siteurl=dews&amp;service=7</vt:lpwstr>
      </vt:variant>
      <vt:variant>
        <vt:lpwstr/>
      </vt:variant>
      <vt:variant>
        <vt:i4>3866672</vt:i4>
      </vt:variant>
      <vt:variant>
        <vt:i4>165</vt:i4>
      </vt:variant>
      <vt:variant>
        <vt:i4>0</vt:i4>
      </vt:variant>
      <vt:variant>
        <vt:i4>5</vt:i4>
      </vt:variant>
      <vt:variant>
        <vt:lpwstr>https://gcc02.safelinks.protection.outlook.com/?url=https%3A%2F%2Fwww.onetonline.org%2Flink%2Fsummary%2F21-1012.00&amp;data=05%7C02%7Cjuie.deo%40labor.ny.gov%7C3d9fd3d4d36f4f06c58e08dc3fbda9b4%7Cf46cb8ea79004d108ceb80e8c1c81ee7%7C0%7C0%7C638455331859947316%7CUnknown%7CTWFpbGZsb3d8eyJWIjoiMC4wLjAwMDAiLCJQIjoiV2luMzIiLCJBTiI6Ik1haWwiLCJXVCI6Mn0%3D%7C0%7C%7C%7C&amp;sdata=JSvQhD3LVlhsuk3L99UYnLLKdWQcmvfdiygybQS8Y7w%3D&amp;reserved=0</vt:lpwstr>
      </vt:variant>
      <vt:variant>
        <vt:lpwstr/>
      </vt:variant>
      <vt:variant>
        <vt:i4>4849681</vt:i4>
      </vt:variant>
      <vt:variant>
        <vt:i4>162</vt:i4>
      </vt:variant>
      <vt:variant>
        <vt:i4>0</vt:i4>
      </vt:variant>
      <vt:variant>
        <vt:i4>5</vt:i4>
      </vt:variant>
      <vt:variant>
        <vt:lpwstr>https://www.nawdp.org/page/CWDPCertification</vt:lpwstr>
      </vt:variant>
      <vt:variant>
        <vt:lpwstr/>
      </vt:variant>
      <vt:variant>
        <vt:i4>1310805</vt:i4>
      </vt:variant>
      <vt:variant>
        <vt:i4>159</vt:i4>
      </vt:variant>
      <vt:variant>
        <vt:i4>0</vt:i4>
      </vt:variant>
      <vt:variant>
        <vt:i4>5</vt:i4>
      </vt:variant>
      <vt:variant>
        <vt:lpwstr>https://statistics.labor.ny.gov/career-zone/career-calendar.shtml</vt:lpwstr>
      </vt:variant>
      <vt:variant>
        <vt:lpwstr/>
      </vt:variant>
      <vt:variant>
        <vt:i4>3932263</vt:i4>
      </vt:variant>
      <vt:variant>
        <vt:i4>156</vt:i4>
      </vt:variant>
      <vt:variant>
        <vt:i4>0</vt:i4>
      </vt:variant>
      <vt:variant>
        <vt:i4>5</vt:i4>
      </vt:variant>
      <vt:variant>
        <vt:lpwstr>https://dews.webex.com/mw3300/mywebex/default.do?siteurl=dews&amp;service=7</vt:lpwstr>
      </vt:variant>
      <vt:variant>
        <vt:lpwstr/>
      </vt:variant>
      <vt:variant>
        <vt:i4>6029336</vt:i4>
      </vt:variant>
      <vt:variant>
        <vt:i4>153</vt:i4>
      </vt:variant>
      <vt:variant>
        <vt:i4>0</vt:i4>
      </vt:variant>
      <vt:variant>
        <vt:i4>5</vt:i4>
      </vt:variant>
      <vt:variant>
        <vt:lpwstr>https://www.workforcegps.org/</vt:lpwstr>
      </vt:variant>
      <vt:variant>
        <vt:lpwstr/>
      </vt:variant>
      <vt:variant>
        <vt:i4>3211310</vt:i4>
      </vt:variant>
      <vt:variant>
        <vt:i4>150</vt:i4>
      </vt:variant>
      <vt:variant>
        <vt:i4>0</vt:i4>
      </vt:variant>
      <vt:variant>
        <vt:i4>5</vt:i4>
      </vt:variant>
      <vt:variant>
        <vt:lpwstr>https://dol.ny.gov/workforce-development-plans</vt:lpwstr>
      </vt:variant>
      <vt:variant>
        <vt:lpwstr/>
      </vt:variant>
      <vt:variant>
        <vt:i4>6422540</vt:i4>
      </vt:variant>
      <vt:variant>
        <vt:i4>147</vt:i4>
      </vt:variant>
      <vt:variant>
        <vt:i4>0</vt:i4>
      </vt:variant>
      <vt:variant>
        <vt:i4>5</vt:i4>
      </vt:variant>
      <vt:variant>
        <vt:lpwstr>mailto:LWDB@labor.ny.gov</vt:lpwstr>
      </vt:variant>
      <vt:variant>
        <vt:lpwstr/>
      </vt:variant>
      <vt:variant>
        <vt:i4>4980760</vt:i4>
      </vt:variant>
      <vt:variant>
        <vt:i4>144</vt:i4>
      </vt:variant>
      <vt:variant>
        <vt:i4>0</vt:i4>
      </vt:variant>
      <vt:variant>
        <vt:i4>5</vt:i4>
      </vt:variant>
      <vt:variant>
        <vt:lpwstr>https://dol.ny.gov/py-20-mou-template</vt:lpwstr>
      </vt:variant>
      <vt:variant>
        <vt:lpwstr/>
      </vt:variant>
      <vt:variant>
        <vt:i4>5242959</vt:i4>
      </vt:variant>
      <vt:variant>
        <vt:i4>141</vt:i4>
      </vt:variant>
      <vt:variant>
        <vt:i4>0</vt:i4>
      </vt:variant>
      <vt:variant>
        <vt:i4>5</vt:i4>
      </vt:variant>
      <vt:variant>
        <vt:lpwstr>https://dol.ny.gov/workforce-professionals-tools</vt:lpwstr>
      </vt:variant>
      <vt:variant>
        <vt:lpwstr/>
      </vt:variant>
      <vt:variant>
        <vt:i4>1507406</vt:i4>
      </vt:variant>
      <vt:variant>
        <vt:i4>138</vt:i4>
      </vt:variant>
      <vt:variant>
        <vt:i4>0</vt:i4>
      </vt:variant>
      <vt:variant>
        <vt:i4>5</vt:i4>
      </vt:variant>
      <vt:variant>
        <vt:lpwstr>https://dol.ny.gov/policy-directives</vt:lpwstr>
      </vt:variant>
      <vt:variant>
        <vt:lpwstr/>
      </vt:variant>
      <vt:variant>
        <vt:i4>7536683</vt:i4>
      </vt:variant>
      <vt:variant>
        <vt:i4>135</vt:i4>
      </vt:variant>
      <vt:variant>
        <vt:i4>0</vt:i4>
      </vt:variant>
      <vt:variant>
        <vt:i4>5</vt:i4>
      </vt:variant>
      <vt:variant>
        <vt:lpwstr>https://www.dol.gov/agencies/eta/wioa/guidance</vt:lpwstr>
      </vt:variant>
      <vt:variant>
        <vt:lpwstr/>
      </vt:variant>
      <vt:variant>
        <vt:i4>6815848</vt:i4>
      </vt:variant>
      <vt:variant>
        <vt:i4>132</vt:i4>
      </vt:variant>
      <vt:variant>
        <vt:i4>0</vt:i4>
      </vt:variant>
      <vt:variant>
        <vt:i4>5</vt:i4>
      </vt:variant>
      <vt:variant>
        <vt:lpwstr>https://dews.webex.com/tc3300/trainingcenter/record/downloadViewAction.do?recordId=347409777&amp;siteurl=dews&amp;actionType=view&amp;setted=101&amp;internalrKey=4832534b00000007590a6c0a0b4542a19fc9bbcac6b9e1f5db70b9e724d58cf8f03df6e3678d240e&amp;Rnd=0.16522655462955993</vt:lpwstr>
      </vt:variant>
      <vt:variant>
        <vt:lpwstr/>
      </vt:variant>
      <vt:variant>
        <vt:i4>4063267</vt:i4>
      </vt:variant>
      <vt:variant>
        <vt:i4>129</vt:i4>
      </vt:variant>
      <vt:variant>
        <vt:i4>0</vt:i4>
      </vt:variant>
      <vt:variant>
        <vt:i4>5</vt:i4>
      </vt:variant>
      <vt:variant>
        <vt:lpwstr>https://ion.workforcegps.org/resources/2016/10/12/11/27/Voices_of_Experience</vt:lpwstr>
      </vt:variant>
      <vt:variant>
        <vt:lpwstr/>
      </vt:variant>
      <vt:variant>
        <vt:i4>7274527</vt:i4>
      </vt:variant>
      <vt:variant>
        <vt:i4>126</vt:i4>
      </vt:variant>
      <vt:variant>
        <vt:i4>0</vt:i4>
      </vt:variant>
      <vt:variant>
        <vt:i4>5</vt:i4>
      </vt:variant>
      <vt:variant>
        <vt:lpwstr>https://d2leuf3vilid4d.cloudfront.net/MediaFiles/ws/performancereporting/Folders/%7B5144A4F4-FBEC-4FE3-8768-0C7DA231BE93%7D/637890912959776102/index.html?rev=</vt:lpwstr>
      </vt:variant>
      <vt:variant>
        <vt:lpwstr>/</vt:lpwstr>
      </vt:variant>
      <vt:variant>
        <vt:i4>6422540</vt:i4>
      </vt:variant>
      <vt:variant>
        <vt:i4>123</vt:i4>
      </vt:variant>
      <vt:variant>
        <vt:i4>0</vt:i4>
      </vt:variant>
      <vt:variant>
        <vt:i4>5</vt:i4>
      </vt:variant>
      <vt:variant>
        <vt:lpwstr>mailto:LWDB@labor.ny.gov</vt:lpwstr>
      </vt:variant>
      <vt:variant>
        <vt:lpwstr/>
      </vt:variant>
      <vt:variant>
        <vt:i4>6422540</vt:i4>
      </vt:variant>
      <vt:variant>
        <vt:i4>120</vt:i4>
      </vt:variant>
      <vt:variant>
        <vt:i4>0</vt:i4>
      </vt:variant>
      <vt:variant>
        <vt:i4>5</vt:i4>
      </vt:variant>
      <vt:variant>
        <vt:lpwstr>mailto:LWDB@labor.ny.gov</vt:lpwstr>
      </vt:variant>
      <vt:variant>
        <vt:lpwstr/>
      </vt:variant>
      <vt:variant>
        <vt:i4>6422540</vt:i4>
      </vt:variant>
      <vt:variant>
        <vt:i4>117</vt:i4>
      </vt:variant>
      <vt:variant>
        <vt:i4>0</vt:i4>
      </vt:variant>
      <vt:variant>
        <vt:i4>5</vt:i4>
      </vt:variant>
      <vt:variant>
        <vt:lpwstr>mailto:LWDB@labor.ny.gov</vt:lpwstr>
      </vt:variant>
      <vt:variant>
        <vt:lpwstr/>
      </vt:variant>
      <vt:variant>
        <vt:i4>1703997</vt:i4>
      </vt:variant>
      <vt:variant>
        <vt:i4>110</vt:i4>
      </vt:variant>
      <vt:variant>
        <vt:i4>0</vt:i4>
      </vt:variant>
      <vt:variant>
        <vt:i4>5</vt:i4>
      </vt:variant>
      <vt:variant>
        <vt:lpwstr/>
      </vt:variant>
      <vt:variant>
        <vt:lpwstr>_Toc165986146</vt:lpwstr>
      </vt:variant>
      <vt:variant>
        <vt:i4>1703997</vt:i4>
      </vt:variant>
      <vt:variant>
        <vt:i4>104</vt:i4>
      </vt:variant>
      <vt:variant>
        <vt:i4>0</vt:i4>
      </vt:variant>
      <vt:variant>
        <vt:i4>5</vt:i4>
      </vt:variant>
      <vt:variant>
        <vt:lpwstr/>
      </vt:variant>
      <vt:variant>
        <vt:lpwstr>_Toc165986145</vt:lpwstr>
      </vt:variant>
      <vt:variant>
        <vt:i4>1703997</vt:i4>
      </vt:variant>
      <vt:variant>
        <vt:i4>98</vt:i4>
      </vt:variant>
      <vt:variant>
        <vt:i4>0</vt:i4>
      </vt:variant>
      <vt:variant>
        <vt:i4>5</vt:i4>
      </vt:variant>
      <vt:variant>
        <vt:lpwstr/>
      </vt:variant>
      <vt:variant>
        <vt:lpwstr>_Toc165986144</vt:lpwstr>
      </vt:variant>
      <vt:variant>
        <vt:i4>1703997</vt:i4>
      </vt:variant>
      <vt:variant>
        <vt:i4>92</vt:i4>
      </vt:variant>
      <vt:variant>
        <vt:i4>0</vt:i4>
      </vt:variant>
      <vt:variant>
        <vt:i4>5</vt:i4>
      </vt:variant>
      <vt:variant>
        <vt:lpwstr/>
      </vt:variant>
      <vt:variant>
        <vt:lpwstr>_Toc165986143</vt:lpwstr>
      </vt:variant>
      <vt:variant>
        <vt:i4>1703997</vt:i4>
      </vt:variant>
      <vt:variant>
        <vt:i4>86</vt:i4>
      </vt:variant>
      <vt:variant>
        <vt:i4>0</vt:i4>
      </vt:variant>
      <vt:variant>
        <vt:i4>5</vt:i4>
      </vt:variant>
      <vt:variant>
        <vt:lpwstr/>
      </vt:variant>
      <vt:variant>
        <vt:lpwstr>_Toc165986142</vt:lpwstr>
      </vt:variant>
      <vt:variant>
        <vt:i4>1703997</vt:i4>
      </vt:variant>
      <vt:variant>
        <vt:i4>80</vt:i4>
      </vt:variant>
      <vt:variant>
        <vt:i4>0</vt:i4>
      </vt:variant>
      <vt:variant>
        <vt:i4>5</vt:i4>
      </vt:variant>
      <vt:variant>
        <vt:lpwstr/>
      </vt:variant>
      <vt:variant>
        <vt:lpwstr>_Toc165986141</vt:lpwstr>
      </vt:variant>
      <vt:variant>
        <vt:i4>1703997</vt:i4>
      </vt:variant>
      <vt:variant>
        <vt:i4>74</vt:i4>
      </vt:variant>
      <vt:variant>
        <vt:i4>0</vt:i4>
      </vt:variant>
      <vt:variant>
        <vt:i4>5</vt:i4>
      </vt:variant>
      <vt:variant>
        <vt:lpwstr/>
      </vt:variant>
      <vt:variant>
        <vt:lpwstr>_Toc165986140</vt:lpwstr>
      </vt:variant>
      <vt:variant>
        <vt:i4>1900605</vt:i4>
      </vt:variant>
      <vt:variant>
        <vt:i4>68</vt:i4>
      </vt:variant>
      <vt:variant>
        <vt:i4>0</vt:i4>
      </vt:variant>
      <vt:variant>
        <vt:i4>5</vt:i4>
      </vt:variant>
      <vt:variant>
        <vt:lpwstr/>
      </vt:variant>
      <vt:variant>
        <vt:lpwstr>_Toc165986139</vt:lpwstr>
      </vt:variant>
      <vt:variant>
        <vt:i4>1900605</vt:i4>
      </vt:variant>
      <vt:variant>
        <vt:i4>62</vt:i4>
      </vt:variant>
      <vt:variant>
        <vt:i4>0</vt:i4>
      </vt:variant>
      <vt:variant>
        <vt:i4>5</vt:i4>
      </vt:variant>
      <vt:variant>
        <vt:lpwstr/>
      </vt:variant>
      <vt:variant>
        <vt:lpwstr>_Toc165986138</vt:lpwstr>
      </vt:variant>
      <vt:variant>
        <vt:i4>1900605</vt:i4>
      </vt:variant>
      <vt:variant>
        <vt:i4>56</vt:i4>
      </vt:variant>
      <vt:variant>
        <vt:i4>0</vt:i4>
      </vt:variant>
      <vt:variant>
        <vt:i4>5</vt:i4>
      </vt:variant>
      <vt:variant>
        <vt:lpwstr/>
      </vt:variant>
      <vt:variant>
        <vt:lpwstr>_Toc165986137</vt:lpwstr>
      </vt:variant>
      <vt:variant>
        <vt:i4>1900605</vt:i4>
      </vt:variant>
      <vt:variant>
        <vt:i4>50</vt:i4>
      </vt:variant>
      <vt:variant>
        <vt:i4>0</vt:i4>
      </vt:variant>
      <vt:variant>
        <vt:i4>5</vt:i4>
      </vt:variant>
      <vt:variant>
        <vt:lpwstr/>
      </vt:variant>
      <vt:variant>
        <vt:lpwstr>_Toc165986136</vt:lpwstr>
      </vt:variant>
      <vt:variant>
        <vt:i4>1900605</vt:i4>
      </vt:variant>
      <vt:variant>
        <vt:i4>44</vt:i4>
      </vt:variant>
      <vt:variant>
        <vt:i4>0</vt:i4>
      </vt:variant>
      <vt:variant>
        <vt:i4>5</vt:i4>
      </vt:variant>
      <vt:variant>
        <vt:lpwstr/>
      </vt:variant>
      <vt:variant>
        <vt:lpwstr>_Toc165986135</vt:lpwstr>
      </vt:variant>
      <vt:variant>
        <vt:i4>1900605</vt:i4>
      </vt:variant>
      <vt:variant>
        <vt:i4>38</vt:i4>
      </vt:variant>
      <vt:variant>
        <vt:i4>0</vt:i4>
      </vt:variant>
      <vt:variant>
        <vt:i4>5</vt:i4>
      </vt:variant>
      <vt:variant>
        <vt:lpwstr/>
      </vt:variant>
      <vt:variant>
        <vt:lpwstr>_Toc165986134</vt:lpwstr>
      </vt:variant>
      <vt:variant>
        <vt:i4>1900605</vt:i4>
      </vt:variant>
      <vt:variant>
        <vt:i4>32</vt:i4>
      </vt:variant>
      <vt:variant>
        <vt:i4>0</vt:i4>
      </vt:variant>
      <vt:variant>
        <vt:i4>5</vt:i4>
      </vt:variant>
      <vt:variant>
        <vt:lpwstr/>
      </vt:variant>
      <vt:variant>
        <vt:lpwstr>_Toc165986133</vt:lpwstr>
      </vt:variant>
      <vt:variant>
        <vt:i4>1900605</vt:i4>
      </vt:variant>
      <vt:variant>
        <vt:i4>26</vt:i4>
      </vt:variant>
      <vt:variant>
        <vt:i4>0</vt:i4>
      </vt:variant>
      <vt:variant>
        <vt:i4>5</vt:i4>
      </vt:variant>
      <vt:variant>
        <vt:lpwstr/>
      </vt:variant>
      <vt:variant>
        <vt:lpwstr>_Toc165986132</vt:lpwstr>
      </vt:variant>
      <vt:variant>
        <vt:i4>1900605</vt:i4>
      </vt:variant>
      <vt:variant>
        <vt:i4>20</vt:i4>
      </vt:variant>
      <vt:variant>
        <vt:i4>0</vt:i4>
      </vt:variant>
      <vt:variant>
        <vt:i4>5</vt:i4>
      </vt:variant>
      <vt:variant>
        <vt:lpwstr/>
      </vt:variant>
      <vt:variant>
        <vt:lpwstr>_Toc165986131</vt:lpwstr>
      </vt:variant>
      <vt:variant>
        <vt:i4>1900605</vt:i4>
      </vt:variant>
      <vt:variant>
        <vt:i4>14</vt:i4>
      </vt:variant>
      <vt:variant>
        <vt:i4>0</vt:i4>
      </vt:variant>
      <vt:variant>
        <vt:i4>5</vt:i4>
      </vt:variant>
      <vt:variant>
        <vt:lpwstr/>
      </vt:variant>
      <vt:variant>
        <vt:lpwstr>_Toc165986130</vt:lpwstr>
      </vt:variant>
      <vt:variant>
        <vt:i4>1835069</vt:i4>
      </vt:variant>
      <vt:variant>
        <vt:i4>8</vt:i4>
      </vt:variant>
      <vt:variant>
        <vt:i4>0</vt:i4>
      </vt:variant>
      <vt:variant>
        <vt:i4>5</vt:i4>
      </vt:variant>
      <vt:variant>
        <vt:lpwstr/>
      </vt:variant>
      <vt:variant>
        <vt:lpwstr>_Toc165986129</vt:lpwstr>
      </vt:variant>
      <vt:variant>
        <vt:i4>1835069</vt:i4>
      </vt:variant>
      <vt:variant>
        <vt:i4>2</vt:i4>
      </vt:variant>
      <vt:variant>
        <vt:i4>0</vt:i4>
      </vt:variant>
      <vt:variant>
        <vt:i4>5</vt:i4>
      </vt:variant>
      <vt:variant>
        <vt:lpwstr/>
      </vt:variant>
      <vt:variant>
        <vt:lpwstr>_Toc165986128</vt:lpwstr>
      </vt:variant>
      <vt:variant>
        <vt:i4>262192</vt:i4>
      </vt:variant>
      <vt:variant>
        <vt:i4>0</vt:i4>
      </vt:variant>
      <vt:variant>
        <vt:i4>0</vt:i4>
      </vt:variant>
      <vt:variant>
        <vt:i4>5</vt:i4>
      </vt:variant>
      <vt:variant>
        <vt:lpwstr/>
      </vt:variant>
      <vt:variant>
        <vt:lpwstr>_top</vt:lpwstr>
      </vt:variant>
      <vt:variant>
        <vt:i4>7864438</vt:i4>
      </vt:variant>
      <vt:variant>
        <vt:i4>0</vt:i4>
      </vt:variant>
      <vt:variant>
        <vt:i4>0</vt:i4>
      </vt:variant>
      <vt:variant>
        <vt:i4>5</vt:i4>
      </vt:variant>
      <vt:variant>
        <vt:lpwstr>https://view.officeapps.live.com/op/view.aspx?src=https%3A%2F%2Fdol.ny.gov%2Fsystem%2Ffiles%2Fdocuments%2F2021%2F03%2Fpy20_mou_template.doc&amp;wdOrigin=BROWSELINK</vt:lpwstr>
      </vt:variant>
      <vt:variant>
        <vt:lpwstr/>
      </vt:variant>
      <vt:variant>
        <vt:i4>2818056</vt:i4>
      </vt:variant>
      <vt:variant>
        <vt:i4>33</vt:i4>
      </vt:variant>
      <vt:variant>
        <vt:i4>0</vt:i4>
      </vt:variant>
      <vt:variant>
        <vt:i4>5</vt:i4>
      </vt:variant>
      <vt:variant>
        <vt:lpwstr/>
      </vt:variant>
      <vt:variant>
        <vt:lpwstr>_Keeping_up_with</vt:lpwstr>
      </vt:variant>
      <vt:variant>
        <vt:i4>2686985</vt:i4>
      </vt:variant>
      <vt:variant>
        <vt:i4>30</vt:i4>
      </vt:variant>
      <vt:variant>
        <vt:i4>0</vt:i4>
      </vt:variant>
      <vt:variant>
        <vt:i4>5</vt:i4>
      </vt:variant>
      <vt:variant>
        <vt:lpwstr/>
      </vt:variant>
      <vt:variant>
        <vt:lpwstr>_Reaching_More_Customers</vt:lpwstr>
      </vt:variant>
      <vt:variant>
        <vt:i4>3735571</vt:i4>
      </vt:variant>
      <vt:variant>
        <vt:i4>27</vt:i4>
      </vt:variant>
      <vt:variant>
        <vt:i4>0</vt:i4>
      </vt:variant>
      <vt:variant>
        <vt:i4>5</vt:i4>
      </vt:variant>
      <vt:variant>
        <vt:lpwstr/>
      </vt:variant>
      <vt:variant>
        <vt:lpwstr>_Leveraging_Business_Services</vt:lpwstr>
      </vt:variant>
      <vt:variant>
        <vt:i4>7995438</vt:i4>
      </vt:variant>
      <vt:variant>
        <vt:i4>24</vt:i4>
      </vt:variant>
      <vt:variant>
        <vt:i4>0</vt:i4>
      </vt:variant>
      <vt:variant>
        <vt:i4>5</vt:i4>
      </vt:variant>
      <vt:variant>
        <vt:lpwstr>https://nysemail-my.sharepoint.com/personal/juie_deo_labor_ny_gov/Documents/Downloads/Career Advisor Toolkit DRAFT.docx</vt:lpwstr>
      </vt:variant>
      <vt:variant>
        <vt:lpwstr>_Including_Everyone</vt:lpwstr>
      </vt:variant>
      <vt:variant>
        <vt:i4>6619153</vt:i4>
      </vt:variant>
      <vt:variant>
        <vt:i4>21</vt:i4>
      </vt:variant>
      <vt:variant>
        <vt:i4>0</vt:i4>
      </vt:variant>
      <vt:variant>
        <vt:i4>5</vt:i4>
      </vt:variant>
      <vt:variant>
        <vt:lpwstr>https://nysemail-my.sharepoint.com/personal/juie_deo_labor_ny_gov/Documents/Downloads/Career Advisor Toolkit DRAFT.docx</vt:lpwstr>
      </vt:variant>
      <vt:variant>
        <vt:lpwstr>_Being_a_Workforce</vt:lpwstr>
      </vt:variant>
      <vt:variant>
        <vt:i4>917601</vt:i4>
      </vt:variant>
      <vt:variant>
        <vt:i4>18</vt:i4>
      </vt:variant>
      <vt:variant>
        <vt:i4>0</vt:i4>
      </vt:variant>
      <vt:variant>
        <vt:i4>5</vt:i4>
      </vt:variant>
      <vt:variant>
        <vt:lpwstr>https://nysemail-my.sharepoint.com/personal/juie_deo_labor_ny_gov/Documents/Downloads/Career Advisor Toolkit DRAFT.docx</vt:lpwstr>
      </vt:variant>
      <vt:variant>
        <vt:lpwstr>_Understanding_the_Workforce</vt:lpwstr>
      </vt:variant>
      <vt:variant>
        <vt:i4>3997721</vt:i4>
      </vt:variant>
      <vt:variant>
        <vt:i4>15</vt:i4>
      </vt:variant>
      <vt:variant>
        <vt:i4>0</vt:i4>
      </vt:variant>
      <vt:variant>
        <vt:i4>5</vt:i4>
      </vt:variant>
      <vt:variant>
        <vt:lpwstr/>
      </vt:variant>
      <vt:variant>
        <vt:lpwstr>_Ensuring_Data_Entry</vt:lpwstr>
      </vt:variant>
      <vt:variant>
        <vt:i4>2490373</vt:i4>
      </vt:variant>
      <vt:variant>
        <vt:i4>12</vt:i4>
      </vt:variant>
      <vt:variant>
        <vt:i4>0</vt:i4>
      </vt:variant>
      <vt:variant>
        <vt:i4>5</vt:i4>
      </vt:variant>
      <vt:variant>
        <vt:lpwstr/>
      </vt:variant>
      <vt:variant>
        <vt:lpwstr>_Connecting_to_Resources</vt:lpwstr>
      </vt:variant>
      <vt:variant>
        <vt:i4>4784224</vt:i4>
      </vt:variant>
      <vt:variant>
        <vt:i4>9</vt:i4>
      </vt:variant>
      <vt:variant>
        <vt:i4>0</vt:i4>
      </vt:variant>
      <vt:variant>
        <vt:i4>5</vt:i4>
      </vt:variant>
      <vt:variant>
        <vt:lpwstr/>
      </vt:variant>
      <vt:variant>
        <vt:lpwstr>_Matching_with_Job</vt:lpwstr>
      </vt:variant>
      <vt:variant>
        <vt:i4>7471187</vt:i4>
      </vt:variant>
      <vt:variant>
        <vt:i4>6</vt:i4>
      </vt:variant>
      <vt:variant>
        <vt:i4>0</vt:i4>
      </vt:variant>
      <vt:variant>
        <vt:i4>5</vt:i4>
      </vt:variant>
      <vt:variant>
        <vt:lpwstr/>
      </vt:variant>
      <vt:variant>
        <vt:lpwstr>_Exploring_Labor_Market</vt:lpwstr>
      </vt:variant>
      <vt:variant>
        <vt:i4>5570667</vt:i4>
      </vt:variant>
      <vt:variant>
        <vt:i4>3</vt:i4>
      </vt:variant>
      <vt:variant>
        <vt:i4>0</vt:i4>
      </vt:variant>
      <vt:variant>
        <vt:i4>5</vt:i4>
      </vt:variant>
      <vt:variant>
        <vt:lpwstr/>
      </vt:variant>
      <vt:variant>
        <vt:lpwstr>_Assessing_Need_and</vt:lpwstr>
      </vt:variant>
      <vt:variant>
        <vt:i4>6815834</vt:i4>
      </vt:variant>
      <vt:variant>
        <vt:i4>0</vt:i4>
      </vt:variant>
      <vt:variant>
        <vt:i4>0</vt:i4>
      </vt:variant>
      <vt:variant>
        <vt:i4>5</vt:i4>
      </vt:variant>
      <vt:variant>
        <vt:lpwstr/>
      </vt:variant>
      <vt:variant>
        <vt:lpwstr>_Welcoming_and_Maintaining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Heary, Theresa (LABOR)</dc:creator>
  <cp:keywords/>
  <dc:description/>
  <cp:lastModifiedBy>Deo, Juie D (LABOR)</cp:lastModifiedBy>
  <cp:revision>2</cp:revision>
  <dcterms:created xsi:type="dcterms:W3CDTF">2024-06-03T15:10:00Z</dcterms:created>
  <dcterms:modified xsi:type="dcterms:W3CDTF">2024-06-03T15:10:00Z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589c08702a7b53076d240c435b47fab6e287aa63e7b20ac020f41298d05e520c</vt:lpwstr>
  </property>
</Properties>
</file>